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2CD4E" w14:textId="2DFBF895" w:rsidR="00852125" w:rsidRDefault="00F15023">
      <w:pPr>
        <w:spacing w:before="64" w:line="459" w:lineRule="exact"/>
        <w:ind w:left="113"/>
        <w:rPr>
          <w:rFonts w:ascii="Palatino Linotype" w:hAnsi="Palatino Linotype"/>
          <w:sz w:val="36"/>
        </w:rPr>
      </w:pPr>
      <w:r>
        <w:rPr>
          <w:noProof/>
        </w:rPr>
        <mc:AlternateContent>
          <mc:Choice Requires="wpg">
            <w:drawing>
              <wp:anchor distT="0" distB="0" distL="114300" distR="114300" simplePos="0" relativeHeight="486457856" behindDoc="1" locked="0" layoutInCell="1" allowOverlap="1" wp14:anchorId="328A4C61" wp14:editId="6934E9D8">
                <wp:simplePos x="0" y="0"/>
                <wp:positionH relativeFrom="page">
                  <wp:posOffset>0</wp:posOffset>
                </wp:positionH>
                <wp:positionV relativeFrom="page">
                  <wp:posOffset>0</wp:posOffset>
                </wp:positionV>
                <wp:extent cx="5015230" cy="7130415"/>
                <wp:effectExtent l="0" t="0" r="0" b="0"/>
                <wp:wrapNone/>
                <wp:docPr id="2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230" cy="7130415"/>
                          <a:chOff x="0" y="0"/>
                          <a:chExt cx="7898" cy="11229"/>
                        </a:xfrm>
                      </wpg:grpSpPr>
                      <pic:pic xmlns:pic="http://schemas.openxmlformats.org/drawingml/2006/picture">
                        <pic:nvPicPr>
                          <pic:cNvPr id="22" name="docshap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98" cy="1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35" y="1683"/>
                            <a:ext cx="6584" cy="9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EDB64C" id="docshapegroup1" o:spid="_x0000_s1026" style="position:absolute;margin-left:0;margin-top:0;width:394.9pt;height:561.45pt;z-index:-16858624;mso-position-horizontal-relative:page;mso-position-vertical-relative:page" coordsize="7898,112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7898;height:1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">
                  <v:imagedata r:id="rId9" o:title=""/>
                </v:shape>
                <v:shape id="docshape3" o:spid="_x0000_s1028" type="#_x0000_t75" style="position:absolute;left:635;top:1683;width:6584;height:9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">
                  <v:imagedata r:id="rId10" o:title=""/>
                </v:shape>
                <w10:wrap anchorx="page" anchory="page"/>
              </v:group>
            </w:pict>
          </mc:Fallback>
        </mc:AlternateContent>
      </w:r>
      <w:r w:rsidR="00000000">
        <w:rPr>
          <w:rFonts w:ascii="Palatino Linotype" w:hAnsi="Palatino Linotype"/>
          <w:color w:val="0000FF"/>
          <w:w w:val="90"/>
          <w:sz w:val="36"/>
        </w:rPr>
        <w:t>Parafín,</w:t>
      </w:r>
      <w:r w:rsidR="00000000">
        <w:rPr>
          <w:rFonts w:ascii="Palatino Linotype" w:hAnsi="Palatino Linotype"/>
          <w:color w:val="0000FF"/>
          <w:spacing w:val="-3"/>
          <w:w w:val="90"/>
          <w:sz w:val="36"/>
        </w:rPr>
        <w:t xml:space="preserve"> </w:t>
      </w:r>
      <w:r w:rsidR="00000000">
        <w:rPr>
          <w:rFonts w:ascii="Palatino Linotype" w:hAnsi="Palatino Linotype"/>
          <w:color w:val="0000FF"/>
          <w:w w:val="90"/>
          <w:sz w:val="36"/>
        </w:rPr>
        <w:t>terpentýn,</w:t>
      </w:r>
      <w:r w:rsidR="00000000">
        <w:rPr>
          <w:rFonts w:ascii="Palatino Linotype" w:hAnsi="Palatino Linotype"/>
          <w:color w:val="0000FF"/>
          <w:spacing w:val="-3"/>
          <w:w w:val="90"/>
          <w:sz w:val="36"/>
        </w:rPr>
        <w:t xml:space="preserve"> </w:t>
      </w:r>
      <w:r w:rsidR="00000000">
        <w:rPr>
          <w:rFonts w:ascii="Palatino Linotype" w:hAnsi="Palatino Linotype"/>
          <w:color w:val="0000FF"/>
          <w:w w:val="90"/>
          <w:sz w:val="36"/>
        </w:rPr>
        <w:t>peroxid</w:t>
      </w:r>
      <w:r w:rsidR="00000000">
        <w:rPr>
          <w:rFonts w:ascii="Palatino Linotype" w:hAnsi="Palatino Linotype"/>
          <w:color w:val="0000FF"/>
          <w:spacing w:val="-2"/>
          <w:w w:val="90"/>
          <w:sz w:val="36"/>
        </w:rPr>
        <w:t xml:space="preserve"> </w:t>
      </w:r>
      <w:r w:rsidR="00000000">
        <w:rPr>
          <w:rFonts w:ascii="Palatino Linotype" w:hAnsi="Palatino Linotype"/>
          <w:color w:val="0000FF"/>
          <w:w w:val="90"/>
          <w:sz w:val="36"/>
        </w:rPr>
        <w:t>vodíku</w:t>
      </w:r>
      <w:r w:rsidR="00000000">
        <w:rPr>
          <w:rFonts w:ascii="Palatino Linotype" w:hAnsi="Palatino Linotype"/>
          <w:color w:val="0000FF"/>
          <w:spacing w:val="-3"/>
          <w:w w:val="90"/>
          <w:sz w:val="36"/>
        </w:rPr>
        <w:t xml:space="preserve"> </w:t>
      </w:r>
      <w:r w:rsidR="00000000">
        <w:rPr>
          <w:rFonts w:ascii="Palatino Linotype" w:hAnsi="Palatino Linotype"/>
          <w:color w:val="0000FF"/>
          <w:spacing w:val="-5"/>
          <w:w w:val="90"/>
          <w:sz w:val="36"/>
        </w:rPr>
        <w:t>při</w:t>
      </w:r>
    </w:p>
    <w:p w14:paraId="746AE726" w14:textId="77777777" w:rsidR="00852125" w:rsidRDefault="00000000">
      <w:pPr>
        <w:spacing w:line="459" w:lineRule="exact"/>
        <w:ind w:left="1829"/>
        <w:rPr>
          <w:rFonts w:ascii="Palatino Linotype" w:hAnsi="Palatino Linotype"/>
          <w:sz w:val="36"/>
        </w:rPr>
      </w:pPr>
      <w:r>
        <w:rPr>
          <w:rFonts w:ascii="Palatino Linotype" w:hAnsi="Palatino Linotype"/>
          <w:color w:val="0000FF"/>
          <w:w w:val="90"/>
          <w:sz w:val="36"/>
        </w:rPr>
        <w:t>čištění</w:t>
      </w:r>
      <w:r>
        <w:rPr>
          <w:rFonts w:ascii="Palatino Linotype" w:hAnsi="Palatino Linotype"/>
          <w:color w:val="0000FF"/>
          <w:spacing w:val="1"/>
          <w:sz w:val="36"/>
        </w:rPr>
        <w:t xml:space="preserve"> </w:t>
      </w:r>
      <w:r>
        <w:rPr>
          <w:rFonts w:ascii="Palatino Linotype" w:hAnsi="Palatino Linotype"/>
          <w:color w:val="0000FF"/>
          <w:spacing w:val="-4"/>
          <w:w w:val="95"/>
          <w:sz w:val="36"/>
        </w:rPr>
        <w:t>těla</w:t>
      </w:r>
    </w:p>
    <w:p w14:paraId="44329763" w14:textId="77777777" w:rsidR="00852125" w:rsidRDefault="00000000">
      <w:pPr>
        <w:spacing w:before="93"/>
        <w:ind w:left="1910"/>
        <w:rPr>
          <w:rFonts w:ascii="Palatino Linotype"/>
        </w:rPr>
      </w:pPr>
      <w:r>
        <w:rPr>
          <w:rFonts w:ascii="Palatino Linotype"/>
          <w:w w:val="90"/>
        </w:rPr>
        <w:t>Y.</w:t>
      </w:r>
      <w:r>
        <w:rPr>
          <w:rFonts w:ascii="Palatino Linotype"/>
          <w:spacing w:val="-4"/>
        </w:rPr>
        <w:t xml:space="preserve"> </w:t>
      </w:r>
      <w:r>
        <w:rPr>
          <w:rFonts w:ascii="Palatino Linotype"/>
          <w:w w:val="90"/>
        </w:rPr>
        <w:t>N.</w:t>
      </w:r>
      <w:r>
        <w:rPr>
          <w:rFonts w:ascii="Palatino Linotype"/>
          <w:spacing w:val="-3"/>
        </w:rPr>
        <w:t xml:space="preserve"> </w:t>
      </w:r>
      <w:r>
        <w:rPr>
          <w:rFonts w:ascii="Palatino Linotype"/>
          <w:spacing w:val="-2"/>
          <w:w w:val="90"/>
        </w:rPr>
        <w:t>Nikolaeva</w:t>
      </w:r>
    </w:p>
    <w:p w14:paraId="63E69119" w14:textId="77777777" w:rsidR="00852125" w:rsidRDefault="00852125">
      <w:pPr>
        <w:rPr>
          <w:rFonts w:ascii="Palatino Linotype"/>
        </w:rPr>
        <w:sectPr w:rsidR="00852125">
          <w:type w:val="continuous"/>
          <w:pgSz w:w="7900" w:h="11230"/>
          <w:pgMar w:top="60" w:right="1080" w:bottom="280" w:left="1060" w:header="708" w:footer="708" w:gutter="0"/>
          <w:cols w:space="708"/>
        </w:sectPr>
      </w:pPr>
    </w:p>
    <w:p w14:paraId="1F5947A6" w14:textId="77777777" w:rsidR="00852125" w:rsidRDefault="00000000">
      <w:pPr>
        <w:pStyle w:val="Zkladntext"/>
        <w:spacing w:before="11"/>
        <w:ind w:left="0"/>
        <w:rPr>
          <w:rFonts w:ascii="Palatino Linotype"/>
          <w:sz w:val="14"/>
        </w:rPr>
      </w:pPr>
      <w:r>
        <w:rPr>
          <w:noProof/>
        </w:rPr>
        <w:lastRenderedPageBreak/>
        <w:drawing>
          <wp:anchor distT="0" distB="0" distL="0" distR="0" simplePos="0" relativeHeight="486458368" behindDoc="1" locked="0" layoutInCell="1" allowOverlap="1" wp14:anchorId="7EA0EE4A" wp14:editId="7EE290E7">
            <wp:simplePos x="0" y="0"/>
            <wp:positionH relativeFrom="page">
              <wp:posOffset>224154</wp:posOffset>
            </wp:positionH>
            <wp:positionV relativeFrom="page">
              <wp:posOffset>20895</wp:posOffset>
            </wp:positionV>
            <wp:extent cx="7110730" cy="10670154"/>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1" cstate="print"/>
                    <a:stretch>
                      <a:fillRect/>
                    </a:stretch>
                  </pic:blipFill>
                  <pic:spPr>
                    <a:xfrm>
                      <a:off x="0" y="0"/>
                      <a:ext cx="7110730" cy="10670154"/>
                    </a:xfrm>
                    <a:prstGeom prst="rect">
                      <a:avLst/>
                    </a:prstGeom>
                  </pic:spPr>
                </pic:pic>
              </a:graphicData>
            </a:graphic>
          </wp:anchor>
        </w:drawing>
      </w:r>
    </w:p>
    <w:p w14:paraId="3F1E5D6F" w14:textId="77777777" w:rsidR="00852125" w:rsidRDefault="00852125">
      <w:pPr>
        <w:rPr>
          <w:rFonts w:ascii="Palatino Linotype"/>
          <w:sz w:val="14"/>
        </w:rPr>
        <w:sectPr w:rsidR="00852125">
          <w:pgSz w:w="11910" w:h="16840"/>
          <w:pgMar w:top="1920" w:right="640" w:bottom="280" w:left="1480" w:header="708" w:footer="708" w:gutter="0"/>
          <w:cols w:space="708"/>
        </w:sectPr>
      </w:pPr>
    </w:p>
    <w:p w14:paraId="0AF332A9" w14:textId="77777777" w:rsidR="00852125" w:rsidRDefault="00000000">
      <w:pPr>
        <w:spacing w:before="63"/>
        <w:ind w:left="239" w:right="1076"/>
        <w:jc w:val="center"/>
        <w:rPr>
          <w:sz w:val="40"/>
        </w:rPr>
      </w:pPr>
      <w:r>
        <w:rPr>
          <w:spacing w:val="-2"/>
          <w:sz w:val="40"/>
        </w:rPr>
        <w:lastRenderedPageBreak/>
        <w:t>Ochránce</w:t>
      </w:r>
      <w:r>
        <w:rPr>
          <w:spacing w:val="-19"/>
          <w:sz w:val="40"/>
        </w:rPr>
        <w:t xml:space="preserve"> </w:t>
      </w:r>
      <w:r>
        <w:rPr>
          <w:spacing w:val="-2"/>
          <w:sz w:val="40"/>
        </w:rPr>
        <w:t>přírody</w:t>
      </w:r>
    </w:p>
    <w:p w14:paraId="2EEB2DE0" w14:textId="77777777" w:rsidR="00852125" w:rsidRDefault="00852125">
      <w:pPr>
        <w:pStyle w:val="Zkladntext"/>
        <w:ind w:left="0"/>
        <w:rPr>
          <w:sz w:val="44"/>
        </w:rPr>
      </w:pPr>
    </w:p>
    <w:p w14:paraId="0F4BB1DC" w14:textId="77777777" w:rsidR="00852125" w:rsidRDefault="00852125">
      <w:pPr>
        <w:pStyle w:val="Zkladntext"/>
        <w:ind w:left="0"/>
        <w:rPr>
          <w:sz w:val="44"/>
        </w:rPr>
      </w:pPr>
    </w:p>
    <w:p w14:paraId="65F30356" w14:textId="77777777" w:rsidR="00852125" w:rsidRDefault="00852125">
      <w:pPr>
        <w:pStyle w:val="Zkladntext"/>
        <w:ind w:left="0"/>
        <w:rPr>
          <w:sz w:val="44"/>
        </w:rPr>
      </w:pPr>
    </w:p>
    <w:p w14:paraId="36D3DFD9" w14:textId="77777777" w:rsidR="00852125" w:rsidRDefault="00852125">
      <w:pPr>
        <w:pStyle w:val="Zkladntext"/>
        <w:ind w:left="0"/>
        <w:rPr>
          <w:sz w:val="44"/>
        </w:rPr>
      </w:pPr>
    </w:p>
    <w:p w14:paraId="793F46FE" w14:textId="77777777" w:rsidR="00852125" w:rsidRDefault="00852125">
      <w:pPr>
        <w:pStyle w:val="Zkladntext"/>
        <w:ind w:left="0"/>
        <w:rPr>
          <w:sz w:val="44"/>
        </w:rPr>
      </w:pPr>
    </w:p>
    <w:p w14:paraId="0B938333" w14:textId="77777777" w:rsidR="00852125" w:rsidRDefault="00852125">
      <w:pPr>
        <w:pStyle w:val="Zkladntext"/>
        <w:ind w:left="0"/>
        <w:rPr>
          <w:sz w:val="44"/>
        </w:rPr>
      </w:pPr>
    </w:p>
    <w:p w14:paraId="351CF7FF" w14:textId="77777777" w:rsidR="00852125" w:rsidRDefault="00852125">
      <w:pPr>
        <w:pStyle w:val="Zkladntext"/>
        <w:ind w:left="0"/>
        <w:rPr>
          <w:sz w:val="44"/>
        </w:rPr>
      </w:pPr>
    </w:p>
    <w:p w14:paraId="3362BB84" w14:textId="77777777" w:rsidR="00852125" w:rsidRDefault="00852125">
      <w:pPr>
        <w:pStyle w:val="Zkladntext"/>
        <w:ind w:left="0"/>
        <w:rPr>
          <w:sz w:val="44"/>
        </w:rPr>
      </w:pPr>
    </w:p>
    <w:p w14:paraId="6DC09489" w14:textId="77777777" w:rsidR="00852125" w:rsidRDefault="00852125">
      <w:pPr>
        <w:pStyle w:val="Zkladntext"/>
        <w:ind w:left="0"/>
        <w:rPr>
          <w:sz w:val="44"/>
        </w:rPr>
      </w:pPr>
    </w:p>
    <w:p w14:paraId="100F46F4" w14:textId="77777777" w:rsidR="00852125" w:rsidRDefault="00852125">
      <w:pPr>
        <w:pStyle w:val="Zkladntext"/>
        <w:ind w:left="0"/>
        <w:rPr>
          <w:sz w:val="44"/>
        </w:rPr>
      </w:pPr>
    </w:p>
    <w:p w14:paraId="3521C9CB" w14:textId="77777777" w:rsidR="00852125" w:rsidRDefault="00852125">
      <w:pPr>
        <w:pStyle w:val="Zkladntext"/>
        <w:ind w:left="0"/>
        <w:rPr>
          <w:sz w:val="44"/>
        </w:rPr>
      </w:pPr>
    </w:p>
    <w:p w14:paraId="6C4751B3" w14:textId="77777777" w:rsidR="00852125" w:rsidRDefault="00852125">
      <w:pPr>
        <w:pStyle w:val="Zkladntext"/>
        <w:spacing w:before="3"/>
        <w:ind w:left="0"/>
        <w:rPr>
          <w:sz w:val="39"/>
        </w:rPr>
      </w:pPr>
    </w:p>
    <w:p w14:paraId="071641E2" w14:textId="77777777" w:rsidR="00852125" w:rsidRDefault="00000000">
      <w:pPr>
        <w:pStyle w:val="Nzev"/>
        <w:ind w:left="671" w:right="1505"/>
      </w:pPr>
      <w:r>
        <w:rPr>
          <w:w w:val="105"/>
        </w:rPr>
        <w:t>Parafín,</w:t>
      </w:r>
      <w:r>
        <w:rPr>
          <w:spacing w:val="-4"/>
          <w:w w:val="105"/>
        </w:rPr>
        <w:t xml:space="preserve"> </w:t>
      </w:r>
      <w:r>
        <w:rPr>
          <w:w w:val="105"/>
        </w:rPr>
        <w:t>terpentýn,</w:t>
      </w:r>
      <w:r>
        <w:rPr>
          <w:spacing w:val="-3"/>
          <w:w w:val="105"/>
        </w:rPr>
        <w:t xml:space="preserve"> </w:t>
      </w:r>
      <w:r>
        <w:rPr>
          <w:spacing w:val="-2"/>
          <w:w w:val="105"/>
        </w:rPr>
        <w:t>peroxid</w:t>
      </w:r>
    </w:p>
    <w:p w14:paraId="7BEA2655" w14:textId="77777777" w:rsidR="00852125" w:rsidRDefault="00000000">
      <w:pPr>
        <w:pStyle w:val="Nzev"/>
        <w:spacing w:before="26"/>
      </w:pPr>
      <w:r>
        <w:rPr>
          <w:spacing w:val="-2"/>
          <w:w w:val="105"/>
        </w:rPr>
        <w:t>vodíku</w:t>
      </w:r>
      <w:r>
        <w:rPr>
          <w:spacing w:val="-33"/>
          <w:w w:val="105"/>
        </w:rPr>
        <w:t xml:space="preserve"> </w:t>
      </w:r>
      <w:r>
        <w:rPr>
          <w:spacing w:val="-2"/>
          <w:w w:val="105"/>
        </w:rPr>
        <w:t>při</w:t>
      </w:r>
      <w:r>
        <w:rPr>
          <w:spacing w:val="-33"/>
          <w:w w:val="105"/>
        </w:rPr>
        <w:t xml:space="preserve"> </w:t>
      </w:r>
      <w:r>
        <w:rPr>
          <w:spacing w:val="-2"/>
          <w:w w:val="105"/>
        </w:rPr>
        <w:t>čištění</w:t>
      </w:r>
      <w:r>
        <w:rPr>
          <w:spacing w:val="-31"/>
          <w:w w:val="105"/>
        </w:rPr>
        <w:t xml:space="preserve"> </w:t>
      </w:r>
      <w:r>
        <w:rPr>
          <w:spacing w:val="-4"/>
          <w:w w:val="105"/>
        </w:rPr>
        <w:t>těla</w:t>
      </w:r>
    </w:p>
    <w:p w14:paraId="60CD83A9" w14:textId="77777777" w:rsidR="00852125" w:rsidRDefault="00852125">
      <w:pPr>
        <w:pStyle w:val="Zkladntext"/>
        <w:ind w:left="0"/>
        <w:rPr>
          <w:b/>
          <w:sz w:val="68"/>
        </w:rPr>
      </w:pPr>
    </w:p>
    <w:p w14:paraId="4740E31B" w14:textId="77777777" w:rsidR="00852125" w:rsidRDefault="00852125">
      <w:pPr>
        <w:pStyle w:val="Zkladntext"/>
        <w:ind w:left="0"/>
        <w:rPr>
          <w:b/>
          <w:sz w:val="68"/>
        </w:rPr>
      </w:pPr>
    </w:p>
    <w:p w14:paraId="1F554E30" w14:textId="77777777" w:rsidR="00852125" w:rsidRDefault="00852125">
      <w:pPr>
        <w:pStyle w:val="Zkladntext"/>
        <w:ind w:left="0"/>
        <w:rPr>
          <w:b/>
          <w:sz w:val="68"/>
        </w:rPr>
      </w:pPr>
    </w:p>
    <w:p w14:paraId="26A556F0" w14:textId="77777777" w:rsidR="00852125" w:rsidRDefault="00852125">
      <w:pPr>
        <w:pStyle w:val="Zkladntext"/>
        <w:ind w:left="0"/>
        <w:rPr>
          <w:b/>
          <w:sz w:val="68"/>
        </w:rPr>
      </w:pPr>
    </w:p>
    <w:p w14:paraId="30050450" w14:textId="77777777" w:rsidR="00852125" w:rsidRDefault="00852125">
      <w:pPr>
        <w:pStyle w:val="Zkladntext"/>
        <w:ind w:left="0"/>
        <w:rPr>
          <w:b/>
          <w:sz w:val="68"/>
        </w:rPr>
      </w:pPr>
    </w:p>
    <w:p w14:paraId="4B8343B5" w14:textId="77777777" w:rsidR="00852125" w:rsidRDefault="00852125">
      <w:pPr>
        <w:pStyle w:val="Zkladntext"/>
        <w:ind w:left="0"/>
        <w:rPr>
          <w:b/>
          <w:sz w:val="68"/>
        </w:rPr>
      </w:pPr>
    </w:p>
    <w:p w14:paraId="05C95E02" w14:textId="77777777" w:rsidR="00852125" w:rsidRDefault="00852125">
      <w:pPr>
        <w:pStyle w:val="Zkladntext"/>
        <w:spacing w:before="2"/>
        <w:ind w:left="0"/>
        <w:rPr>
          <w:b/>
          <w:sz w:val="61"/>
        </w:rPr>
      </w:pPr>
    </w:p>
    <w:p w14:paraId="192831BE" w14:textId="77777777" w:rsidR="00852125" w:rsidRDefault="00000000">
      <w:pPr>
        <w:spacing w:before="1"/>
        <w:ind w:left="239" w:right="1070"/>
        <w:jc w:val="center"/>
        <w:rPr>
          <w:sz w:val="40"/>
        </w:rPr>
      </w:pPr>
      <w:r>
        <w:rPr>
          <w:w w:val="95"/>
          <w:sz w:val="40"/>
        </w:rPr>
        <w:t>"RIPOL</w:t>
      </w:r>
      <w:r>
        <w:rPr>
          <w:spacing w:val="2"/>
          <w:sz w:val="40"/>
        </w:rPr>
        <w:t xml:space="preserve"> </w:t>
      </w:r>
      <w:r>
        <w:rPr>
          <w:w w:val="95"/>
          <w:sz w:val="40"/>
        </w:rPr>
        <w:t>Classic</w:t>
      </w:r>
      <w:r>
        <w:rPr>
          <w:spacing w:val="3"/>
          <w:sz w:val="40"/>
        </w:rPr>
        <w:t xml:space="preserve"> </w:t>
      </w:r>
      <w:r>
        <w:rPr>
          <w:spacing w:val="-4"/>
          <w:w w:val="95"/>
          <w:sz w:val="40"/>
        </w:rPr>
        <w:t>2011</w:t>
      </w:r>
    </w:p>
    <w:p w14:paraId="360916A6" w14:textId="77777777" w:rsidR="00852125" w:rsidRDefault="00852125">
      <w:pPr>
        <w:jc w:val="center"/>
        <w:rPr>
          <w:sz w:val="40"/>
        </w:rPr>
        <w:sectPr w:rsidR="00852125">
          <w:pgSz w:w="11910" w:h="16840"/>
          <w:pgMar w:top="1020" w:right="640" w:bottom="280" w:left="1480" w:header="708" w:footer="708" w:gutter="0"/>
          <w:cols w:space="708"/>
        </w:sectPr>
      </w:pPr>
    </w:p>
    <w:p w14:paraId="15B6A2DE" w14:textId="77777777" w:rsidR="00852125" w:rsidRDefault="00852125">
      <w:pPr>
        <w:pStyle w:val="Zkladntext"/>
        <w:ind w:left="0"/>
        <w:rPr>
          <w:sz w:val="20"/>
        </w:rPr>
      </w:pPr>
    </w:p>
    <w:p w14:paraId="1A92D9D8" w14:textId="77777777" w:rsidR="00852125" w:rsidRDefault="00852125">
      <w:pPr>
        <w:pStyle w:val="Zkladntext"/>
        <w:ind w:left="0"/>
        <w:rPr>
          <w:sz w:val="20"/>
        </w:rPr>
      </w:pPr>
    </w:p>
    <w:p w14:paraId="0EBBF9FB" w14:textId="77777777" w:rsidR="00852125" w:rsidRDefault="00852125">
      <w:pPr>
        <w:pStyle w:val="Zkladntext"/>
        <w:ind w:left="0"/>
        <w:rPr>
          <w:sz w:val="20"/>
        </w:rPr>
      </w:pPr>
    </w:p>
    <w:p w14:paraId="5C71C2BC" w14:textId="77777777" w:rsidR="00852125" w:rsidRDefault="00852125">
      <w:pPr>
        <w:pStyle w:val="Zkladntext"/>
        <w:ind w:left="0"/>
        <w:rPr>
          <w:sz w:val="20"/>
        </w:rPr>
      </w:pPr>
    </w:p>
    <w:p w14:paraId="13489B1D" w14:textId="77777777" w:rsidR="00852125" w:rsidRDefault="00852125">
      <w:pPr>
        <w:pStyle w:val="Zkladntext"/>
        <w:ind w:left="0"/>
        <w:rPr>
          <w:sz w:val="20"/>
        </w:rPr>
      </w:pPr>
    </w:p>
    <w:p w14:paraId="637361D4" w14:textId="77777777" w:rsidR="00852125" w:rsidRDefault="00852125">
      <w:pPr>
        <w:pStyle w:val="Zkladntext"/>
        <w:ind w:left="0"/>
        <w:rPr>
          <w:sz w:val="20"/>
        </w:rPr>
      </w:pPr>
    </w:p>
    <w:p w14:paraId="5C7CE7FE" w14:textId="77777777" w:rsidR="00852125" w:rsidRDefault="00852125">
      <w:pPr>
        <w:pStyle w:val="Zkladntext"/>
        <w:ind w:left="0"/>
        <w:rPr>
          <w:sz w:val="20"/>
        </w:rPr>
      </w:pPr>
    </w:p>
    <w:p w14:paraId="3EDCDD48" w14:textId="77777777" w:rsidR="00852125" w:rsidRDefault="00852125">
      <w:pPr>
        <w:pStyle w:val="Zkladntext"/>
        <w:ind w:left="0"/>
        <w:rPr>
          <w:sz w:val="20"/>
        </w:rPr>
      </w:pPr>
    </w:p>
    <w:p w14:paraId="3A21DD1C" w14:textId="77777777" w:rsidR="00852125" w:rsidRDefault="00852125">
      <w:pPr>
        <w:pStyle w:val="Zkladntext"/>
        <w:ind w:left="0"/>
        <w:rPr>
          <w:sz w:val="20"/>
        </w:rPr>
      </w:pPr>
    </w:p>
    <w:p w14:paraId="402C5FBA" w14:textId="77777777" w:rsidR="00852125" w:rsidRDefault="00852125">
      <w:pPr>
        <w:pStyle w:val="Zkladntext"/>
        <w:ind w:left="0"/>
        <w:rPr>
          <w:sz w:val="20"/>
        </w:rPr>
      </w:pPr>
    </w:p>
    <w:p w14:paraId="01613346" w14:textId="77777777" w:rsidR="00852125" w:rsidRDefault="00852125">
      <w:pPr>
        <w:pStyle w:val="Zkladntext"/>
        <w:ind w:left="0"/>
        <w:rPr>
          <w:sz w:val="20"/>
        </w:rPr>
      </w:pPr>
    </w:p>
    <w:p w14:paraId="08F8A999" w14:textId="77777777" w:rsidR="00852125" w:rsidRDefault="00852125">
      <w:pPr>
        <w:pStyle w:val="Zkladntext"/>
        <w:ind w:left="0"/>
        <w:rPr>
          <w:sz w:val="20"/>
        </w:rPr>
      </w:pPr>
    </w:p>
    <w:p w14:paraId="468F09A8" w14:textId="77777777" w:rsidR="00852125" w:rsidRDefault="00852125">
      <w:pPr>
        <w:pStyle w:val="Zkladntext"/>
        <w:ind w:left="0"/>
        <w:rPr>
          <w:sz w:val="20"/>
        </w:rPr>
      </w:pPr>
    </w:p>
    <w:p w14:paraId="78724469" w14:textId="77777777" w:rsidR="00852125" w:rsidRDefault="00852125">
      <w:pPr>
        <w:pStyle w:val="Zkladntext"/>
        <w:ind w:left="0"/>
        <w:rPr>
          <w:sz w:val="20"/>
        </w:rPr>
      </w:pPr>
    </w:p>
    <w:p w14:paraId="52B77883" w14:textId="77777777" w:rsidR="00852125" w:rsidRDefault="00852125">
      <w:pPr>
        <w:pStyle w:val="Zkladntext"/>
        <w:ind w:left="0"/>
        <w:rPr>
          <w:sz w:val="20"/>
        </w:rPr>
      </w:pPr>
    </w:p>
    <w:p w14:paraId="639729E8" w14:textId="77777777" w:rsidR="00852125" w:rsidRDefault="00852125">
      <w:pPr>
        <w:pStyle w:val="Zkladntext"/>
        <w:ind w:left="0"/>
        <w:rPr>
          <w:sz w:val="20"/>
        </w:rPr>
      </w:pPr>
    </w:p>
    <w:p w14:paraId="392F8DD6" w14:textId="77777777" w:rsidR="00852125" w:rsidRDefault="00000000">
      <w:pPr>
        <w:spacing w:before="262" w:line="249" w:lineRule="auto"/>
        <w:ind w:left="220" w:right="2444"/>
        <w:rPr>
          <w:sz w:val="32"/>
        </w:rPr>
      </w:pPr>
      <w:r>
        <w:rPr>
          <w:w w:val="95"/>
          <w:sz w:val="32"/>
        </w:rPr>
        <w:t>Parafín,</w:t>
      </w:r>
      <w:r>
        <w:rPr>
          <w:spacing w:val="-8"/>
          <w:w w:val="95"/>
          <w:sz w:val="32"/>
        </w:rPr>
        <w:t xml:space="preserve"> </w:t>
      </w:r>
      <w:r>
        <w:rPr>
          <w:w w:val="95"/>
          <w:sz w:val="32"/>
        </w:rPr>
        <w:t>terpentýn,</w:t>
      </w:r>
      <w:r>
        <w:rPr>
          <w:spacing w:val="-7"/>
          <w:w w:val="95"/>
          <w:sz w:val="32"/>
        </w:rPr>
        <w:t xml:space="preserve"> </w:t>
      </w:r>
      <w:r>
        <w:rPr>
          <w:w w:val="95"/>
          <w:sz w:val="32"/>
        </w:rPr>
        <w:t>peroxid</w:t>
      </w:r>
      <w:r>
        <w:rPr>
          <w:spacing w:val="-7"/>
          <w:w w:val="95"/>
          <w:sz w:val="32"/>
        </w:rPr>
        <w:t xml:space="preserve"> </w:t>
      </w:r>
      <w:r>
        <w:rPr>
          <w:w w:val="95"/>
          <w:sz w:val="32"/>
        </w:rPr>
        <w:t>vodíku</w:t>
      </w:r>
      <w:r>
        <w:rPr>
          <w:spacing w:val="-8"/>
          <w:w w:val="95"/>
          <w:sz w:val="32"/>
        </w:rPr>
        <w:t xml:space="preserve"> </w:t>
      </w:r>
      <w:r>
        <w:rPr>
          <w:w w:val="95"/>
          <w:sz w:val="32"/>
        </w:rPr>
        <w:t>při</w:t>
      </w:r>
      <w:r>
        <w:rPr>
          <w:spacing w:val="-7"/>
          <w:w w:val="95"/>
          <w:sz w:val="32"/>
        </w:rPr>
        <w:t xml:space="preserve"> </w:t>
      </w:r>
      <w:r>
        <w:rPr>
          <w:w w:val="95"/>
          <w:sz w:val="32"/>
        </w:rPr>
        <w:t>čištění</w:t>
      </w:r>
      <w:r>
        <w:rPr>
          <w:spacing w:val="-7"/>
          <w:w w:val="95"/>
          <w:sz w:val="32"/>
        </w:rPr>
        <w:t xml:space="preserve"> </w:t>
      </w:r>
      <w:r>
        <w:rPr>
          <w:w w:val="95"/>
          <w:sz w:val="32"/>
        </w:rPr>
        <w:t>těla</w:t>
      </w:r>
      <w:r>
        <w:rPr>
          <w:spacing w:val="-3"/>
          <w:w w:val="95"/>
          <w:sz w:val="32"/>
        </w:rPr>
        <w:t xml:space="preserve"> </w:t>
      </w:r>
      <w:r>
        <w:rPr>
          <w:w w:val="95"/>
          <w:sz w:val="32"/>
        </w:rPr>
        <w:t xml:space="preserve">/ </w:t>
      </w:r>
      <w:r>
        <w:rPr>
          <w:sz w:val="32"/>
        </w:rPr>
        <w:t>"RIPOL Classic, 2011 - (Nature's Advocate)</w:t>
      </w:r>
    </w:p>
    <w:p w14:paraId="70611B70" w14:textId="77777777" w:rsidR="00852125" w:rsidRDefault="00000000">
      <w:pPr>
        <w:spacing w:before="286" w:line="249" w:lineRule="auto"/>
        <w:ind w:left="107" w:right="168"/>
        <w:rPr>
          <w:sz w:val="29"/>
        </w:rPr>
      </w:pPr>
      <w:r>
        <w:rPr>
          <w:w w:val="95"/>
          <w:sz w:val="29"/>
        </w:rPr>
        <w:t>Existuje</w:t>
      </w:r>
      <w:r>
        <w:rPr>
          <w:spacing w:val="-5"/>
          <w:w w:val="95"/>
          <w:sz w:val="29"/>
        </w:rPr>
        <w:t xml:space="preserve"> </w:t>
      </w:r>
      <w:r>
        <w:rPr>
          <w:w w:val="95"/>
          <w:sz w:val="29"/>
        </w:rPr>
        <w:t>mnoho</w:t>
      </w:r>
      <w:r>
        <w:rPr>
          <w:spacing w:val="-5"/>
          <w:w w:val="95"/>
          <w:sz w:val="29"/>
        </w:rPr>
        <w:t xml:space="preserve"> </w:t>
      </w:r>
      <w:r>
        <w:rPr>
          <w:w w:val="95"/>
          <w:sz w:val="29"/>
        </w:rPr>
        <w:t>svědectví</w:t>
      </w:r>
      <w:r>
        <w:rPr>
          <w:spacing w:val="-5"/>
          <w:w w:val="95"/>
          <w:sz w:val="29"/>
        </w:rPr>
        <w:t xml:space="preserve"> </w:t>
      </w:r>
      <w:r>
        <w:rPr>
          <w:w w:val="95"/>
          <w:sz w:val="29"/>
        </w:rPr>
        <w:t>o</w:t>
      </w:r>
      <w:r>
        <w:rPr>
          <w:spacing w:val="-5"/>
          <w:w w:val="95"/>
          <w:sz w:val="29"/>
        </w:rPr>
        <w:t xml:space="preserve"> </w:t>
      </w:r>
      <w:r>
        <w:rPr>
          <w:w w:val="95"/>
          <w:sz w:val="29"/>
        </w:rPr>
        <w:t>tom,</w:t>
      </w:r>
      <w:r>
        <w:rPr>
          <w:spacing w:val="-5"/>
          <w:w w:val="95"/>
          <w:sz w:val="29"/>
        </w:rPr>
        <w:t xml:space="preserve"> </w:t>
      </w:r>
      <w:r>
        <w:rPr>
          <w:w w:val="95"/>
          <w:sz w:val="29"/>
        </w:rPr>
        <w:t>že</w:t>
      </w:r>
      <w:r>
        <w:rPr>
          <w:spacing w:val="-5"/>
          <w:w w:val="95"/>
          <w:sz w:val="29"/>
        </w:rPr>
        <w:t xml:space="preserve"> </w:t>
      </w:r>
      <w:r>
        <w:rPr>
          <w:w w:val="95"/>
          <w:sz w:val="29"/>
        </w:rPr>
        <w:t>se</w:t>
      </w:r>
      <w:r>
        <w:rPr>
          <w:spacing w:val="-5"/>
          <w:w w:val="95"/>
          <w:sz w:val="29"/>
        </w:rPr>
        <w:t xml:space="preserve"> </w:t>
      </w:r>
      <w:r>
        <w:rPr>
          <w:w w:val="95"/>
          <w:sz w:val="29"/>
        </w:rPr>
        <w:t>parafín,</w:t>
      </w:r>
      <w:r>
        <w:rPr>
          <w:spacing w:val="-5"/>
          <w:w w:val="95"/>
          <w:sz w:val="29"/>
        </w:rPr>
        <w:t xml:space="preserve"> </w:t>
      </w:r>
      <w:r>
        <w:rPr>
          <w:w w:val="95"/>
          <w:sz w:val="29"/>
        </w:rPr>
        <w:t>terpentýn</w:t>
      </w:r>
      <w:r>
        <w:rPr>
          <w:spacing w:val="-5"/>
          <w:w w:val="95"/>
          <w:sz w:val="29"/>
        </w:rPr>
        <w:t xml:space="preserve"> </w:t>
      </w:r>
      <w:r>
        <w:rPr>
          <w:w w:val="95"/>
          <w:sz w:val="29"/>
        </w:rPr>
        <w:t>a</w:t>
      </w:r>
      <w:r>
        <w:rPr>
          <w:spacing w:val="-5"/>
          <w:w w:val="95"/>
          <w:sz w:val="29"/>
        </w:rPr>
        <w:t xml:space="preserve"> </w:t>
      </w:r>
      <w:r>
        <w:rPr>
          <w:w w:val="95"/>
          <w:sz w:val="29"/>
        </w:rPr>
        <w:t>peroxid</w:t>
      </w:r>
      <w:r>
        <w:rPr>
          <w:spacing w:val="-4"/>
          <w:w w:val="95"/>
          <w:sz w:val="29"/>
        </w:rPr>
        <w:t xml:space="preserve"> </w:t>
      </w:r>
      <w:r>
        <w:rPr>
          <w:w w:val="95"/>
          <w:sz w:val="29"/>
        </w:rPr>
        <w:t>vodíku</w:t>
      </w:r>
      <w:r>
        <w:rPr>
          <w:spacing w:val="-5"/>
          <w:w w:val="95"/>
          <w:sz w:val="29"/>
        </w:rPr>
        <w:t xml:space="preserve"> </w:t>
      </w:r>
      <w:r>
        <w:rPr>
          <w:w w:val="95"/>
          <w:sz w:val="29"/>
        </w:rPr>
        <w:t xml:space="preserve">používaly </w:t>
      </w:r>
      <w:r>
        <w:rPr>
          <w:sz w:val="29"/>
        </w:rPr>
        <w:t>jako</w:t>
      </w:r>
      <w:r>
        <w:rPr>
          <w:spacing w:val="-12"/>
          <w:sz w:val="29"/>
        </w:rPr>
        <w:t xml:space="preserve"> </w:t>
      </w:r>
      <w:r>
        <w:rPr>
          <w:sz w:val="29"/>
        </w:rPr>
        <w:t>léčebný</w:t>
      </w:r>
      <w:r>
        <w:rPr>
          <w:spacing w:val="-12"/>
          <w:sz w:val="29"/>
        </w:rPr>
        <w:t xml:space="preserve"> </w:t>
      </w:r>
      <w:r>
        <w:rPr>
          <w:sz w:val="29"/>
        </w:rPr>
        <w:t>prostředek,</w:t>
      </w:r>
      <w:r>
        <w:rPr>
          <w:spacing w:val="-12"/>
          <w:sz w:val="29"/>
        </w:rPr>
        <w:t xml:space="preserve"> </w:t>
      </w:r>
      <w:r>
        <w:rPr>
          <w:sz w:val="29"/>
        </w:rPr>
        <w:t>a</w:t>
      </w:r>
      <w:r>
        <w:rPr>
          <w:spacing w:val="-12"/>
          <w:sz w:val="29"/>
        </w:rPr>
        <w:t xml:space="preserve"> </w:t>
      </w:r>
      <w:r>
        <w:rPr>
          <w:sz w:val="29"/>
        </w:rPr>
        <w:t>především</w:t>
      </w:r>
      <w:r>
        <w:rPr>
          <w:spacing w:val="-15"/>
          <w:sz w:val="29"/>
        </w:rPr>
        <w:t xml:space="preserve"> </w:t>
      </w:r>
      <w:r>
        <w:rPr>
          <w:sz w:val="29"/>
        </w:rPr>
        <w:t>jsou</w:t>
      </w:r>
      <w:r>
        <w:rPr>
          <w:spacing w:val="-12"/>
          <w:sz w:val="29"/>
        </w:rPr>
        <w:t xml:space="preserve"> </w:t>
      </w:r>
      <w:r>
        <w:rPr>
          <w:sz w:val="29"/>
        </w:rPr>
        <w:t>známy</w:t>
      </w:r>
      <w:r>
        <w:rPr>
          <w:spacing w:val="-10"/>
          <w:sz w:val="29"/>
        </w:rPr>
        <w:t xml:space="preserve"> </w:t>
      </w:r>
      <w:r>
        <w:rPr>
          <w:sz w:val="29"/>
        </w:rPr>
        <w:t>případy</w:t>
      </w:r>
      <w:r>
        <w:rPr>
          <w:spacing w:val="-12"/>
          <w:sz w:val="29"/>
        </w:rPr>
        <w:t xml:space="preserve"> </w:t>
      </w:r>
      <w:r>
        <w:rPr>
          <w:sz w:val="29"/>
        </w:rPr>
        <w:t>vyléčení</w:t>
      </w:r>
      <w:r>
        <w:rPr>
          <w:spacing w:val="-12"/>
          <w:sz w:val="29"/>
        </w:rPr>
        <w:t xml:space="preserve"> </w:t>
      </w:r>
      <w:r>
        <w:rPr>
          <w:sz w:val="29"/>
        </w:rPr>
        <w:t>lidí</w:t>
      </w:r>
      <w:r>
        <w:rPr>
          <w:spacing w:val="-12"/>
          <w:sz w:val="29"/>
        </w:rPr>
        <w:t xml:space="preserve"> </w:t>
      </w:r>
      <w:r>
        <w:rPr>
          <w:sz w:val="29"/>
        </w:rPr>
        <w:t>z</w:t>
      </w:r>
      <w:r>
        <w:rPr>
          <w:spacing w:val="-12"/>
          <w:sz w:val="29"/>
        </w:rPr>
        <w:t xml:space="preserve"> </w:t>
      </w:r>
      <w:r>
        <w:rPr>
          <w:sz w:val="29"/>
        </w:rPr>
        <w:t xml:space="preserve">různých </w:t>
      </w:r>
      <w:r>
        <w:rPr>
          <w:spacing w:val="-2"/>
          <w:sz w:val="29"/>
        </w:rPr>
        <w:t>nemocí.</w:t>
      </w:r>
    </w:p>
    <w:p w14:paraId="58668994" w14:textId="77777777" w:rsidR="00852125" w:rsidRDefault="00000000">
      <w:pPr>
        <w:spacing w:line="249" w:lineRule="auto"/>
        <w:ind w:left="107" w:right="352"/>
        <w:rPr>
          <w:sz w:val="29"/>
        </w:rPr>
      </w:pPr>
      <w:r>
        <w:rPr>
          <w:sz w:val="29"/>
        </w:rPr>
        <w:t>jejich používáním. Kniha podrobně popisuje tradiční i netradiční způsoby použití</w:t>
      </w:r>
      <w:r>
        <w:rPr>
          <w:spacing w:val="-19"/>
          <w:sz w:val="29"/>
        </w:rPr>
        <w:t xml:space="preserve"> </w:t>
      </w:r>
      <w:r>
        <w:rPr>
          <w:sz w:val="29"/>
        </w:rPr>
        <w:t>peroxidu</w:t>
      </w:r>
      <w:r>
        <w:rPr>
          <w:spacing w:val="-18"/>
          <w:sz w:val="29"/>
        </w:rPr>
        <w:t xml:space="preserve"> </w:t>
      </w:r>
      <w:r>
        <w:rPr>
          <w:sz w:val="29"/>
        </w:rPr>
        <w:t>vodíku</w:t>
      </w:r>
      <w:r>
        <w:rPr>
          <w:spacing w:val="-18"/>
          <w:sz w:val="29"/>
        </w:rPr>
        <w:t xml:space="preserve"> </w:t>
      </w:r>
      <w:r>
        <w:rPr>
          <w:sz w:val="29"/>
        </w:rPr>
        <w:t>k</w:t>
      </w:r>
      <w:r>
        <w:rPr>
          <w:spacing w:val="-18"/>
          <w:sz w:val="29"/>
        </w:rPr>
        <w:t xml:space="preserve"> </w:t>
      </w:r>
      <w:r>
        <w:rPr>
          <w:sz w:val="29"/>
        </w:rPr>
        <w:t>léčbě</w:t>
      </w:r>
      <w:r>
        <w:rPr>
          <w:spacing w:val="-18"/>
          <w:sz w:val="29"/>
        </w:rPr>
        <w:t xml:space="preserve"> </w:t>
      </w:r>
      <w:r>
        <w:rPr>
          <w:sz w:val="29"/>
        </w:rPr>
        <w:t>nemocí,</w:t>
      </w:r>
      <w:r>
        <w:rPr>
          <w:spacing w:val="-18"/>
          <w:sz w:val="29"/>
        </w:rPr>
        <w:t xml:space="preserve"> </w:t>
      </w:r>
      <w:r>
        <w:rPr>
          <w:sz w:val="29"/>
        </w:rPr>
        <w:t>doporučuje</w:t>
      </w:r>
      <w:r>
        <w:rPr>
          <w:spacing w:val="-18"/>
          <w:sz w:val="29"/>
        </w:rPr>
        <w:t xml:space="preserve"> </w:t>
      </w:r>
      <w:r>
        <w:rPr>
          <w:sz w:val="29"/>
        </w:rPr>
        <w:t>použití</w:t>
      </w:r>
      <w:r>
        <w:rPr>
          <w:spacing w:val="-18"/>
          <w:sz w:val="29"/>
        </w:rPr>
        <w:t xml:space="preserve"> </w:t>
      </w:r>
      <w:r>
        <w:rPr>
          <w:sz w:val="29"/>
        </w:rPr>
        <w:t>parafínu</w:t>
      </w:r>
      <w:r>
        <w:rPr>
          <w:spacing w:val="-19"/>
          <w:sz w:val="29"/>
        </w:rPr>
        <w:t xml:space="preserve"> </w:t>
      </w:r>
      <w:r>
        <w:rPr>
          <w:sz w:val="29"/>
        </w:rPr>
        <w:t xml:space="preserve">jako </w:t>
      </w:r>
      <w:r>
        <w:rPr>
          <w:spacing w:val="-2"/>
          <w:sz w:val="29"/>
        </w:rPr>
        <w:t>léčebného</w:t>
      </w:r>
      <w:r>
        <w:rPr>
          <w:spacing w:val="-9"/>
          <w:sz w:val="29"/>
        </w:rPr>
        <w:t xml:space="preserve"> </w:t>
      </w:r>
      <w:r>
        <w:rPr>
          <w:spacing w:val="-2"/>
          <w:sz w:val="29"/>
        </w:rPr>
        <w:t>prostředku,</w:t>
      </w:r>
      <w:r>
        <w:rPr>
          <w:spacing w:val="-9"/>
          <w:sz w:val="29"/>
        </w:rPr>
        <w:t xml:space="preserve"> </w:t>
      </w:r>
      <w:r>
        <w:rPr>
          <w:spacing w:val="-2"/>
          <w:sz w:val="29"/>
        </w:rPr>
        <w:t>zejména</w:t>
      </w:r>
      <w:r>
        <w:rPr>
          <w:spacing w:val="-9"/>
          <w:sz w:val="29"/>
        </w:rPr>
        <w:t xml:space="preserve"> </w:t>
      </w:r>
      <w:r>
        <w:rPr>
          <w:spacing w:val="-2"/>
          <w:sz w:val="29"/>
        </w:rPr>
        <w:t>informace</w:t>
      </w:r>
      <w:r>
        <w:rPr>
          <w:spacing w:val="-9"/>
          <w:sz w:val="29"/>
        </w:rPr>
        <w:t xml:space="preserve"> </w:t>
      </w:r>
      <w:r>
        <w:rPr>
          <w:spacing w:val="-2"/>
          <w:sz w:val="29"/>
        </w:rPr>
        <w:t>o</w:t>
      </w:r>
      <w:r>
        <w:rPr>
          <w:spacing w:val="-10"/>
          <w:sz w:val="29"/>
        </w:rPr>
        <w:t xml:space="preserve"> </w:t>
      </w:r>
      <w:r>
        <w:rPr>
          <w:spacing w:val="-2"/>
          <w:sz w:val="29"/>
        </w:rPr>
        <w:t>tom,</w:t>
      </w:r>
      <w:r>
        <w:rPr>
          <w:spacing w:val="-9"/>
          <w:sz w:val="29"/>
        </w:rPr>
        <w:t xml:space="preserve"> </w:t>
      </w:r>
      <w:r>
        <w:rPr>
          <w:spacing w:val="-2"/>
          <w:sz w:val="29"/>
        </w:rPr>
        <w:t>jak</w:t>
      </w:r>
      <w:r>
        <w:rPr>
          <w:spacing w:val="-10"/>
          <w:sz w:val="29"/>
        </w:rPr>
        <w:t xml:space="preserve"> </w:t>
      </w:r>
      <w:r>
        <w:rPr>
          <w:spacing w:val="-2"/>
          <w:sz w:val="29"/>
        </w:rPr>
        <w:t>jej</w:t>
      </w:r>
      <w:r>
        <w:rPr>
          <w:spacing w:val="-10"/>
          <w:sz w:val="29"/>
        </w:rPr>
        <w:t xml:space="preserve"> </w:t>
      </w:r>
      <w:r>
        <w:rPr>
          <w:spacing w:val="-2"/>
          <w:sz w:val="29"/>
        </w:rPr>
        <w:t>připravit</w:t>
      </w:r>
      <w:r>
        <w:rPr>
          <w:spacing w:val="-10"/>
          <w:sz w:val="29"/>
        </w:rPr>
        <w:t xml:space="preserve"> </w:t>
      </w:r>
      <w:r>
        <w:rPr>
          <w:spacing w:val="-2"/>
          <w:sz w:val="29"/>
        </w:rPr>
        <w:t>k</w:t>
      </w:r>
      <w:r>
        <w:rPr>
          <w:spacing w:val="-10"/>
          <w:sz w:val="29"/>
        </w:rPr>
        <w:t xml:space="preserve"> </w:t>
      </w:r>
      <w:r>
        <w:rPr>
          <w:spacing w:val="-2"/>
          <w:sz w:val="29"/>
        </w:rPr>
        <w:t>použití</w:t>
      </w:r>
      <w:r>
        <w:rPr>
          <w:spacing w:val="-10"/>
          <w:sz w:val="29"/>
        </w:rPr>
        <w:t xml:space="preserve"> </w:t>
      </w:r>
      <w:r>
        <w:rPr>
          <w:spacing w:val="-2"/>
          <w:sz w:val="29"/>
        </w:rPr>
        <w:t xml:space="preserve">a </w:t>
      </w:r>
      <w:r>
        <w:rPr>
          <w:sz w:val="29"/>
        </w:rPr>
        <w:t>aplikovat</w:t>
      </w:r>
      <w:r>
        <w:rPr>
          <w:spacing w:val="-19"/>
          <w:sz w:val="29"/>
        </w:rPr>
        <w:t xml:space="preserve"> </w:t>
      </w:r>
      <w:r>
        <w:rPr>
          <w:sz w:val="29"/>
        </w:rPr>
        <w:t>na</w:t>
      </w:r>
      <w:r>
        <w:rPr>
          <w:spacing w:val="-18"/>
          <w:sz w:val="29"/>
        </w:rPr>
        <w:t xml:space="preserve"> </w:t>
      </w:r>
      <w:r>
        <w:rPr>
          <w:sz w:val="29"/>
        </w:rPr>
        <w:t>konkrétní</w:t>
      </w:r>
      <w:r>
        <w:rPr>
          <w:spacing w:val="-18"/>
          <w:sz w:val="29"/>
        </w:rPr>
        <w:t xml:space="preserve"> </w:t>
      </w:r>
      <w:r>
        <w:rPr>
          <w:sz w:val="29"/>
        </w:rPr>
        <w:t>nemoci;</w:t>
      </w:r>
      <w:r>
        <w:rPr>
          <w:spacing w:val="-18"/>
          <w:sz w:val="29"/>
        </w:rPr>
        <w:t xml:space="preserve"> </w:t>
      </w:r>
      <w:r>
        <w:rPr>
          <w:sz w:val="29"/>
        </w:rPr>
        <w:t>obsáhlý</w:t>
      </w:r>
    </w:p>
    <w:p w14:paraId="70B8D033" w14:textId="77777777" w:rsidR="00852125" w:rsidRDefault="00000000">
      <w:pPr>
        <w:spacing w:line="249" w:lineRule="auto"/>
        <w:ind w:left="107" w:right="168"/>
        <w:rPr>
          <w:sz w:val="29"/>
        </w:rPr>
      </w:pPr>
      <w:r>
        <w:rPr>
          <w:spacing w:val="-4"/>
          <w:sz w:val="29"/>
        </w:rPr>
        <w:t>Zdůrazněna</w:t>
      </w:r>
      <w:r>
        <w:rPr>
          <w:spacing w:val="-6"/>
          <w:sz w:val="29"/>
        </w:rPr>
        <w:t xml:space="preserve"> </w:t>
      </w:r>
      <w:r>
        <w:rPr>
          <w:spacing w:val="-4"/>
          <w:sz w:val="29"/>
        </w:rPr>
        <w:t>je</w:t>
      </w:r>
      <w:r>
        <w:rPr>
          <w:spacing w:val="-9"/>
          <w:sz w:val="29"/>
        </w:rPr>
        <w:t xml:space="preserve"> </w:t>
      </w:r>
      <w:r>
        <w:rPr>
          <w:spacing w:val="-4"/>
          <w:sz w:val="29"/>
        </w:rPr>
        <w:t>Zalmanovova</w:t>
      </w:r>
      <w:r>
        <w:rPr>
          <w:spacing w:val="-6"/>
          <w:sz w:val="29"/>
        </w:rPr>
        <w:t xml:space="preserve"> </w:t>
      </w:r>
      <w:r>
        <w:rPr>
          <w:spacing w:val="-4"/>
          <w:sz w:val="29"/>
        </w:rPr>
        <w:t>metoda</w:t>
      </w:r>
      <w:r>
        <w:rPr>
          <w:spacing w:val="-9"/>
          <w:sz w:val="29"/>
        </w:rPr>
        <w:t xml:space="preserve"> </w:t>
      </w:r>
      <w:r>
        <w:rPr>
          <w:spacing w:val="-4"/>
          <w:sz w:val="29"/>
        </w:rPr>
        <w:t>podpory</w:t>
      </w:r>
      <w:r>
        <w:rPr>
          <w:spacing w:val="-7"/>
          <w:sz w:val="29"/>
        </w:rPr>
        <w:t xml:space="preserve"> </w:t>
      </w:r>
      <w:r>
        <w:rPr>
          <w:spacing w:val="-4"/>
          <w:sz w:val="29"/>
        </w:rPr>
        <w:t>zdraví</w:t>
      </w:r>
      <w:r>
        <w:rPr>
          <w:spacing w:val="-7"/>
          <w:sz w:val="29"/>
        </w:rPr>
        <w:t xml:space="preserve"> </w:t>
      </w:r>
      <w:r>
        <w:rPr>
          <w:spacing w:val="-4"/>
          <w:sz w:val="29"/>
        </w:rPr>
        <w:t>obecně</w:t>
      </w:r>
      <w:r>
        <w:rPr>
          <w:spacing w:val="-7"/>
          <w:sz w:val="29"/>
        </w:rPr>
        <w:t xml:space="preserve"> </w:t>
      </w:r>
      <w:r>
        <w:rPr>
          <w:spacing w:val="-4"/>
          <w:sz w:val="29"/>
        </w:rPr>
        <w:t>a</w:t>
      </w:r>
      <w:r>
        <w:rPr>
          <w:spacing w:val="-9"/>
          <w:sz w:val="29"/>
        </w:rPr>
        <w:t xml:space="preserve"> </w:t>
      </w:r>
      <w:r>
        <w:rPr>
          <w:spacing w:val="-4"/>
          <w:sz w:val="29"/>
        </w:rPr>
        <w:t>léčba</w:t>
      </w:r>
      <w:r>
        <w:rPr>
          <w:spacing w:val="-9"/>
          <w:sz w:val="29"/>
        </w:rPr>
        <w:t xml:space="preserve"> </w:t>
      </w:r>
      <w:r>
        <w:rPr>
          <w:spacing w:val="-4"/>
          <w:sz w:val="29"/>
        </w:rPr>
        <w:t xml:space="preserve">řady </w:t>
      </w:r>
      <w:r>
        <w:rPr>
          <w:sz w:val="29"/>
        </w:rPr>
        <w:t>onemocnění pomocí terpentýnových koupelí.</w:t>
      </w:r>
    </w:p>
    <w:p w14:paraId="7D1821C5" w14:textId="77777777" w:rsidR="00852125" w:rsidRDefault="00852125">
      <w:pPr>
        <w:pStyle w:val="Zkladntext"/>
        <w:ind w:left="0"/>
        <w:rPr>
          <w:sz w:val="32"/>
        </w:rPr>
      </w:pPr>
    </w:p>
    <w:p w14:paraId="21D47C7A" w14:textId="77777777" w:rsidR="00852125" w:rsidRDefault="00852125">
      <w:pPr>
        <w:pStyle w:val="Zkladntext"/>
        <w:ind w:left="0"/>
        <w:rPr>
          <w:sz w:val="32"/>
        </w:rPr>
      </w:pPr>
    </w:p>
    <w:p w14:paraId="6FB81C2D" w14:textId="77777777" w:rsidR="00852125" w:rsidRDefault="00852125">
      <w:pPr>
        <w:pStyle w:val="Zkladntext"/>
        <w:ind w:left="0"/>
        <w:rPr>
          <w:sz w:val="32"/>
        </w:rPr>
      </w:pPr>
    </w:p>
    <w:p w14:paraId="051DCB9C" w14:textId="77777777" w:rsidR="00852125" w:rsidRDefault="00852125">
      <w:pPr>
        <w:pStyle w:val="Zkladntext"/>
        <w:ind w:left="0"/>
        <w:rPr>
          <w:sz w:val="32"/>
        </w:rPr>
      </w:pPr>
    </w:p>
    <w:p w14:paraId="6318CA74" w14:textId="77777777" w:rsidR="00852125" w:rsidRDefault="00852125">
      <w:pPr>
        <w:pStyle w:val="Zkladntext"/>
        <w:ind w:left="0"/>
        <w:rPr>
          <w:sz w:val="32"/>
        </w:rPr>
      </w:pPr>
    </w:p>
    <w:p w14:paraId="491BB97A" w14:textId="77777777" w:rsidR="00852125" w:rsidRDefault="00852125">
      <w:pPr>
        <w:pStyle w:val="Zkladntext"/>
        <w:ind w:left="0"/>
        <w:rPr>
          <w:sz w:val="32"/>
        </w:rPr>
      </w:pPr>
    </w:p>
    <w:p w14:paraId="47A76865" w14:textId="77777777" w:rsidR="00852125" w:rsidRDefault="00852125">
      <w:pPr>
        <w:pStyle w:val="Zkladntext"/>
        <w:ind w:left="0"/>
        <w:rPr>
          <w:sz w:val="32"/>
        </w:rPr>
      </w:pPr>
    </w:p>
    <w:p w14:paraId="7C5CB3D1" w14:textId="77777777" w:rsidR="00852125" w:rsidRDefault="00852125">
      <w:pPr>
        <w:pStyle w:val="Zkladntext"/>
        <w:ind w:left="0"/>
        <w:rPr>
          <w:sz w:val="32"/>
        </w:rPr>
      </w:pPr>
    </w:p>
    <w:p w14:paraId="0B6B63EC" w14:textId="77777777" w:rsidR="00852125" w:rsidRDefault="00852125">
      <w:pPr>
        <w:pStyle w:val="Zkladntext"/>
        <w:ind w:left="0"/>
        <w:rPr>
          <w:sz w:val="32"/>
        </w:rPr>
      </w:pPr>
    </w:p>
    <w:p w14:paraId="31E5061D" w14:textId="77777777" w:rsidR="00852125" w:rsidRDefault="00852125">
      <w:pPr>
        <w:pStyle w:val="Zkladntext"/>
        <w:ind w:left="0"/>
        <w:rPr>
          <w:sz w:val="32"/>
        </w:rPr>
      </w:pPr>
    </w:p>
    <w:p w14:paraId="3A2854E9" w14:textId="77777777" w:rsidR="00852125" w:rsidRDefault="00852125">
      <w:pPr>
        <w:pStyle w:val="Zkladntext"/>
        <w:ind w:left="0"/>
        <w:rPr>
          <w:sz w:val="32"/>
        </w:rPr>
      </w:pPr>
    </w:p>
    <w:p w14:paraId="384E4856" w14:textId="77777777" w:rsidR="00852125" w:rsidRDefault="00852125">
      <w:pPr>
        <w:pStyle w:val="Zkladntext"/>
        <w:spacing w:before="10"/>
        <w:ind w:left="0"/>
        <w:rPr>
          <w:sz w:val="27"/>
        </w:rPr>
      </w:pPr>
    </w:p>
    <w:p w14:paraId="2E39CEFB" w14:textId="77777777" w:rsidR="00852125" w:rsidRDefault="00000000">
      <w:pPr>
        <w:ind w:right="200"/>
        <w:jc w:val="right"/>
        <w:rPr>
          <w:sz w:val="30"/>
        </w:rPr>
      </w:pPr>
      <w:r>
        <w:rPr>
          <w:sz w:val="30"/>
        </w:rPr>
        <w:t>,</w:t>
      </w:r>
      <w:r>
        <w:rPr>
          <w:spacing w:val="-1"/>
          <w:sz w:val="30"/>
        </w:rPr>
        <w:t xml:space="preserve"> </w:t>
      </w:r>
      <w:r>
        <w:rPr>
          <w:spacing w:val="-4"/>
          <w:sz w:val="30"/>
        </w:rPr>
        <w:t>2011</w:t>
      </w:r>
    </w:p>
    <w:p w14:paraId="7AC62E73" w14:textId="77777777" w:rsidR="00852125" w:rsidRDefault="00000000">
      <w:pPr>
        <w:spacing w:before="80"/>
        <w:ind w:left="6342"/>
        <w:rPr>
          <w:sz w:val="30"/>
        </w:rPr>
      </w:pPr>
      <w:r>
        <w:rPr>
          <w:sz w:val="30"/>
        </w:rPr>
        <w:t>©</w:t>
      </w:r>
      <w:r>
        <w:rPr>
          <w:spacing w:val="-3"/>
          <w:sz w:val="30"/>
        </w:rPr>
        <w:t xml:space="preserve"> </w:t>
      </w:r>
      <w:r>
        <w:rPr>
          <w:sz w:val="30"/>
        </w:rPr>
        <w:t xml:space="preserve">RIPOL Classic, </w:t>
      </w:r>
      <w:r>
        <w:rPr>
          <w:spacing w:val="-4"/>
          <w:sz w:val="30"/>
        </w:rPr>
        <w:t>2011</w:t>
      </w:r>
    </w:p>
    <w:p w14:paraId="1FF0E59E" w14:textId="77777777" w:rsidR="00852125" w:rsidRDefault="00852125">
      <w:pPr>
        <w:rPr>
          <w:sz w:val="30"/>
        </w:rPr>
        <w:sectPr w:rsidR="00852125">
          <w:pgSz w:w="11910" w:h="16840"/>
          <w:pgMar w:top="1920" w:right="640" w:bottom="280" w:left="1480" w:header="708" w:footer="708" w:gutter="0"/>
          <w:cols w:space="708"/>
        </w:sectPr>
      </w:pPr>
    </w:p>
    <w:p w14:paraId="77A5B157" w14:textId="77777777" w:rsidR="00852125" w:rsidRDefault="00852125">
      <w:pPr>
        <w:pStyle w:val="Zkladntext"/>
        <w:spacing w:before="6"/>
        <w:ind w:left="0"/>
        <w:rPr>
          <w:sz w:val="28"/>
        </w:rPr>
      </w:pPr>
    </w:p>
    <w:p w14:paraId="2A9159BB" w14:textId="77777777" w:rsidR="00852125" w:rsidRDefault="00000000">
      <w:pPr>
        <w:spacing w:before="81"/>
        <w:ind w:left="239" w:right="250"/>
        <w:jc w:val="center"/>
        <w:rPr>
          <w:b/>
          <w:sz w:val="45"/>
        </w:rPr>
      </w:pPr>
      <w:r>
        <w:rPr>
          <w:b/>
          <w:spacing w:val="-2"/>
          <w:w w:val="110"/>
          <w:sz w:val="45"/>
        </w:rPr>
        <w:t>Obsah</w:t>
      </w:r>
    </w:p>
    <w:p w14:paraId="252C2FFB" w14:textId="77777777" w:rsidR="00852125" w:rsidRDefault="00852125">
      <w:pPr>
        <w:jc w:val="center"/>
        <w:rPr>
          <w:sz w:val="45"/>
        </w:rPr>
        <w:sectPr w:rsidR="00852125">
          <w:headerReference w:type="default" r:id="rId12"/>
          <w:footerReference w:type="default" r:id="rId13"/>
          <w:pgSz w:w="11910" w:h="16840"/>
          <w:pgMar w:top="980" w:right="640" w:bottom="1356" w:left="1480" w:header="570" w:footer="930" w:gutter="0"/>
          <w:pgNumType w:start="4"/>
          <w:cols w:space="708"/>
        </w:sectPr>
      </w:pPr>
    </w:p>
    <w:sdt>
      <w:sdtPr>
        <w:id w:val="375435637"/>
        <w:docPartObj>
          <w:docPartGallery w:val="Table of Contents"/>
          <w:docPartUnique/>
        </w:docPartObj>
      </w:sdtPr>
      <w:sdtContent>
        <w:p w14:paraId="2B3969E1" w14:textId="77777777" w:rsidR="00852125" w:rsidRDefault="00000000">
          <w:pPr>
            <w:pStyle w:val="Obsah1"/>
            <w:tabs>
              <w:tab w:val="right" w:pos="9586"/>
            </w:tabs>
            <w:spacing w:before="319"/>
          </w:pPr>
          <w:hyperlink w:anchor="_bookmark0" w:history="1">
            <w:r>
              <w:rPr>
                <w:spacing w:val="-4"/>
              </w:rPr>
              <w:t>Úvod</w:t>
            </w:r>
          </w:hyperlink>
          <w:r>
            <w:tab/>
          </w:r>
          <w:hyperlink w:anchor="_bookmark0" w:history="1">
            <w:r>
              <w:rPr>
                <w:spacing w:val="-10"/>
              </w:rPr>
              <w:t>6</w:t>
            </w:r>
          </w:hyperlink>
        </w:p>
        <w:p w14:paraId="549FB155" w14:textId="77777777" w:rsidR="00852125" w:rsidRDefault="00000000">
          <w:pPr>
            <w:pStyle w:val="Obsah1"/>
            <w:tabs>
              <w:tab w:val="right" w:pos="9586"/>
            </w:tabs>
            <w:spacing w:before="13"/>
          </w:pPr>
          <w:hyperlink w:anchor="_bookmark1" w:history="1">
            <w:r>
              <w:rPr>
                <w:spacing w:val="-2"/>
              </w:rPr>
              <w:t>Parafín</w:t>
            </w:r>
          </w:hyperlink>
          <w:r>
            <w:tab/>
          </w:r>
          <w:hyperlink w:anchor="_bookmark1" w:history="1">
            <w:r>
              <w:rPr>
                <w:spacing w:val="-10"/>
              </w:rPr>
              <w:t>7</w:t>
            </w:r>
          </w:hyperlink>
        </w:p>
        <w:p w14:paraId="0D62E67E" w14:textId="77777777" w:rsidR="00852125" w:rsidRDefault="00000000">
          <w:pPr>
            <w:pStyle w:val="Obsah2"/>
            <w:tabs>
              <w:tab w:val="right" w:pos="9586"/>
            </w:tabs>
          </w:pPr>
          <w:hyperlink w:anchor="_bookmark2" w:history="1">
            <w:r>
              <w:rPr>
                <w:spacing w:val="-2"/>
              </w:rPr>
              <w:t>Obecné</w:t>
            </w:r>
            <w:r>
              <w:rPr>
                <w:spacing w:val="-6"/>
              </w:rPr>
              <w:t xml:space="preserve"> </w:t>
            </w:r>
            <w:r>
              <w:rPr>
                <w:spacing w:val="-2"/>
              </w:rPr>
              <w:t>informace</w:t>
            </w:r>
            <w:r>
              <w:rPr>
                <w:spacing w:val="-4"/>
              </w:rPr>
              <w:t xml:space="preserve"> </w:t>
            </w:r>
            <w:r>
              <w:rPr>
                <w:spacing w:val="-2"/>
              </w:rPr>
              <w:t>o</w:t>
            </w:r>
            <w:r>
              <w:rPr>
                <w:spacing w:val="-5"/>
              </w:rPr>
              <w:t xml:space="preserve"> </w:t>
            </w:r>
            <w:r>
              <w:rPr>
                <w:spacing w:val="-2"/>
              </w:rPr>
              <w:t>parafínu</w:t>
            </w:r>
          </w:hyperlink>
          <w:r>
            <w:tab/>
          </w:r>
          <w:hyperlink w:anchor="_bookmark2" w:history="1">
            <w:r>
              <w:rPr>
                <w:spacing w:val="-10"/>
              </w:rPr>
              <w:t>7</w:t>
            </w:r>
          </w:hyperlink>
        </w:p>
        <w:p w14:paraId="263136BC" w14:textId="77777777" w:rsidR="00852125" w:rsidRDefault="00000000">
          <w:pPr>
            <w:pStyle w:val="Obsah3"/>
            <w:tabs>
              <w:tab w:val="right" w:pos="9586"/>
            </w:tabs>
          </w:pPr>
          <w:hyperlink w:anchor="_bookmark3" w:history="1">
            <w:r>
              <w:rPr>
                <w:w w:val="95"/>
              </w:rPr>
              <w:t>Získání</w:t>
            </w:r>
            <w:r>
              <w:rPr>
                <w:spacing w:val="-1"/>
                <w:w w:val="95"/>
              </w:rPr>
              <w:t xml:space="preserve"> </w:t>
            </w:r>
            <w:r>
              <w:rPr>
                <w:spacing w:val="-2"/>
              </w:rPr>
              <w:t>parafínu</w:t>
            </w:r>
          </w:hyperlink>
          <w:r>
            <w:tab/>
          </w:r>
          <w:hyperlink w:anchor="_bookmark3" w:history="1">
            <w:r>
              <w:rPr>
                <w:spacing w:val="-10"/>
              </w:rPr>
              <w:t>7</w:t>
            </w:r>
          </w:hyperlink>
        </w:p>
        <w:p w14:paraId="490D7E4C" w14:textId="77777777" w:rsidR="00852125" w:rsidRDefault="00000000">
          <w:pPr>
            <w:pStyle w:val="Obsah3"/>
            <w:tabs>
              <w:tab w:val="right" w:pos="9586"/>
            </w:tabs>
          </w:pPr>
          <w:hyperlink w:anchor="_bookmark4" w:history="1">
            <w:r>
              <w:rPr>
                <w:spacing w:val="-2"/>
              </w:rPr>
              <w:t>Parafín</w:t>
            </w:r>
            <w:r>
              <w:rPr>
                <w:spacing w:val="-5"/>
              </w:rPr>
              <w:t xml:space="preserve"> </w:t>
            </w:r>
            <w:r>
              <w:rPr>
                <w:spacing w:val="-2"/>
              </w:rPr>
              <w:t>jako</w:t>
            </w:r>
            <w:r>
              <w:rPr>
                <w:spacing w:val="-4"/>
              </w:rPr>
              <w:t xml:space="preserve"> </w:t>
            </w:r>
            <w:r>
              <w:rPr>
                <w:spacing w:val="-5"/>
              </w:rPr>
              <w:t>lék</w:t>
            </w:r>
          </w:hyperlink>
          <w:r>
            <w:tab/>
          </w:r>
          <w:hyperlink w:anchor="_bookmark4" w:history="1">
            <w:r>
              <w:rPr>
                <w:spacing w:val="-10"/>
              </w:rPr>
              <w:t>8</w:t>
            </w:r>
          </w:hyperlink>
        </w:p>
        <w:p w14:paraId="25B305B3" w14:textId="77777777" w:rsidR="00852125" w:rsidRDefault="00000000">
          <w:pPr>
            <w:pStyle w:val="Obsah4"/>
            <w:tabs>
              <w:tab w:val="right" w:pos="9576"/>
            </w:tabs>
          </w:pPr>
          <w:hyperlink w:anchor="_bookmark5" w:history="1">
            <w:r>
              <w:rPr>
                <w:w w:val="95"/>
              </w:rPr>
              <w:t>Venkovní</w:t>
            </w:r>
            <w:r>
              <w:rPr>
                <w:spacing w:val="-10"/>
                <w:w w:val="95"/>
              </w:rPr>
              <w:t xml:space="preserve"> </w:t>
            </w:r>
            <w:r>
              <w:rPr>
                <w:spacing w:val="-2"/>
                <w:w w:val="95"/>
              </w:rPr>
              <w:t>použití</w:t>
            </w:r>
          </w:hyperlink>
          <w:r>
            <w:tab/>
          </w:r>
          <w:hyperlink w:anchor="_bookmark5" w:history="1">
            <w:r>
              <w:rPr>
                <w:spacing w:val="-5"/>
              </w:rPr>
              <w:t>10</w:t>
            </w:r>
          </w:hyperlink>
        </w:p>
        <w:p w14:paraId="5FEE6091" w14:textId="77777777" w:rsidR="00852125" w:rsidRDefault="00000000">
          <w:pPr>
            <w:pStyle w:val="Obsah4"/>
            <w:tabs>
              <w:tab w:val="right" w:pos="9576"/>
            </w:tabs>
          </w:pPr>
          <w:hyperlink w:anchor="_bookmark6" w:history="1">
            <w:r>
              <w:rPr>
                <w:w w:val="95"/>
              </w:rPr>
              <w:t>Vnitřní</w:t>
            </w:r>
            <w:r>
              <w:rPr>
                <w:spacing w:val="-4"/>
                <w:w w:val="95"/>
              </w:rPr>
              <w:t xml:space="preserve"> </w:t>
            </w:r>
            <w:r>
              <w:rPr>
                <w:w w:val="95"/>
              </w:rPr>
              <w:t>aplikace</w:t>
            </w:r>
            <w:r>
              <w:rPr>
                <w:spacing w:val="-5"/>
                <w:w w:val="95"/>
              </w:rPr>
              <w:t xml:space="preserve"> </w:t>
            </w:r>
            <w:r>
              <w:rPr>
                <w:w w:val="95"/>
              </w:rPr>
              <w:t>a</w:t>
            </w:r>
            <w:r>
              <w:rPr>
                <w:spacing w:val="-3"/>
                <w:w w:val="95"/>
              </w:rPr>
              <w:t xml:space="preserve"> </w:t>
            </w:r>
            <w:r>
              <w:rPr>
                <w:spacing w:val="-2"/>
                <w:w w:val="95"/>
              </w:rPr>
              <w:t>čištění</w:t>
            </w:r>
          </w:hyperlink>
          <w:r>
            <w:tab/>
          </w:r>
          <w:hyperlink w:anchor="_bookmark6" w:history="1">
            <w:r>
              <w:rPr>
                <w:spacing w:val="-5"/>
              </w:rPr>
              <w:t>10</w:t>
            </w:r>
          </w:hyperlink>
        </w:p>
        <w:p w14:paraId="56FB91E3" w14:textId="77777777" w:rsidR="00852125" w:rsidRDefault="00000000">
          <w:pPr>
            <w:pStyle w:val="Obsah3"/>
            <w:tabs>
              <w:tab w:val="right" w:pos="9576"/>
            </w:tabs>
          </w:pPr>
          <w:hyperlink w:anchor="_bookmark7" w:history="1">
            <w:r>
              <w:rPr>
                <w:w w:val="95"/>
              </w:rPr>
              <w:t>Otrava</w:t>
            </w:r>
            <w:r>
              <w:rPr>
                <w:spacing w:val="-6"/>
                <w:w w:val="95"/>
              </w:rPr>
              <w:t xml:space="preserve"> </w:t>
            </w:r>
            <w:r>
              <w:rPr>
                <w:w w:val="95"/>
              </w:rPr>
              <w:t>parafínem</w:t>
            </w:r>
            <w:r>
              <w:rPr>
                <w:spacing w:val="-6"/>
                <w:w w:val="95"/>
              </w:rPr>
              <w:t xml:space="preserve"> </w:t>
            </w:r>
            <w:r>
              <w:rPr>
                <w:w w:val="95"/>
              </w:rPr>
              <w:t>(příznaky</w:t>
            </w:r>
            <w:r>
              <w:rPr>
                <w:spacing w:val="-3"/>
                <w:w w:val="95"/>
              </w:rPr>
              <w:t xml:space="preserve"> </w:t>
            </w:r>
            <w:r>
              <w:rPr>
                <w:w w:val="95"/>
              </w:rPr>
              <w:t>a</w:t>
            </w:r>
            <w:r>
              <w:rPr>
                <w:spacing w:val="-5"/>
                <w:w w:val="95"/>
              </w:rPr>
              <w:t xml:space="preserve"> </w:t>
            </w:r>
            <w:r>
              <w:rPr>
                <w:w w:val="95"/>
              </w:rPr>
              <w:t>první</w:t>
            </w:r>
            <w:r>
              <w:rPr>
                <w:spacing w:val="-7"/>
                <w:w w:val="95"/>
              </w:rPr>
              <w:t xml:space="preserve"> </w:t>
            </w:r>
            <w:r>
              <w:rPr>
                <w:spacing w:val="-2"/>
                <w:w w:val="95"/>
              </w:rPr>
              <w:t>pomoc)</w:t>
            </w:r>
          </w:hyperlink>
          <w:r>
            <w:tab/>
          </w:r>
          <w:hyperlink w:anchor="_bookmark7" w:history="1">
            <w:r>
              <w:rPr>
                <w:spacing w:val="-5"/>
              </w:rPr>
              <w:t>11</w:t>
            </w:r>
          </w:hyperlink>
        </w:p>
        <w:p w14:paraId="0C188AEF" w14:textId="77777777" w:rsidR="00852125" w:rsidRDefault="00000000">
          <w:pPr>
            <w:pStyle w:val="Obsah3"/>
          </w:pPr>
          <w:hyperlink w:anchor="_bookmark7" w:history="1">
            <w:r>
              <w:rPr>
                <w:spacing w:val="-2"/>
              </w:rPr>
              <w:t>pomoc)</w:t>
            </w:r>
          </w:hyperlink>
        </w:p>
        <w:p w14:paraId="2496A1A8" w14:textId="77777777" w:rsidR="00852125" w:rsidRDefault="00000000">
          <w:pPr>
            <w:pStyle w:val="Obsah4"/>
            <w:tabs>
              <w:tab w:val="right" w:pos="9576"/>
            </w:tabs>
          </w:pPr>
          <w:hyperlink w:anchor="_bookmark8" w:history="1">
            <w:r>
              <w:rPr>
                <w:w w:val="95"/>
              </w:rPr>
              <w:t>Příznaky</w:t>
            </w:r>
            <w:r>
              <w:rPr>
                <w:spacing w:val="-5"/>
                <w:w w:val="95"/>
              </w:rPr>
              <w:t xml:space="preserve"> </w:t>
            </w:r>
            <w:r>
              <w:rPr>
                <w:spacing w:val="-2"/>
              </w:rPr>
              <w:t>otravy</w:t>
            </w:r>
          </w:hyperlink>
          <w:r>
            <w:tab/>
          </w:r>
          <w:hyperlink w:anchor="_bookmark8" w:history="1">
            <w:r>
              <w:rPr>
                <w:spacing w:val="-5"/>
              </w:rPr>
              <w:t>12</w:t>
            </w:r>
          </w:hyperlink>
        </w:p>
        <w:p w14:paraId="41C471AA" w14:textId="77777777" w:rsidR="00852125" w:rsidRDefault="00000000">
          <w:pPr>
            <w:pStyle w:val="Obsah4"/>
            <w:tabs>
              <w:tab w:val="right" w:pos="9576"/>
            </w:tabs>
          </w:pPr>
          <w:hyperlink w:anchor="_bookmark9" w:history="1">
            <w:r>
              <w:t>Pomoc</w:t>
            </w:r>
            <w:r>
              <w:rPr>
                <w:spacing w:val="-11"/>
              </w:rPr>
              <w:t xml:space="preserve"> </w:t>
            </w:r>
            <w:r>
              <w:t>lidem</w:t>
            </w:r>
            <w:r>
              <w:rPr>
                <w:spacing w:val="-13"/>
              </w:rPr>
              <w:t xml:space="preserve"> </w:t>
            </w:r>
            <w:r>
              <w:t>s</w:t>
            </w:r>
            <w:r>
              <w:rPr>
                <w:spacing w:val="-10"/>
              </w:rPr>
              <w:t xml:space="preserve"> </w:t>
            </w:r>
            <w:r>
              <w:rPr>
                <w:spacing w:val="-2"/>
              </w:rPr>
              <w:t>otravou</w:t>
            </w:r>
          </w:hyperlink>
          <w:r>
            <w:tab/>
          </w:r>
          <w:hyperlink w:anchor="_bookmark9" w:history="1">
            <w:r>
              <w:rPr>
                <w:spacing w:val="-5"/>
              </w:rPr>
              <w:t>12</w:t>
            </w:r>
          </w:hyperlink>
        </w:p>
        <w:p w14:paraId="2849531D" w14:textId="77777777" w:rsidR="00852125" w:rsidRDefault="00000000">
          <w:pPr>
            <w:pStyle w:val="Obsah2"/>
            <w:tabs>
              <w:tab w:val="right" w:pos="9576"/>
            </w:tabs>
          </w:pPr>
          <w:hyperlink w:anchor="_bookmark10" w:history="1">
            <w:r>
              <w:rPr>
                <w:w w:val="95"/>
              </w:rPr>
              <w:t>Léčba</w:t>
            </w:r>
            <w:r>
              <w:rPr>
                <w:spacing w:val="-6"/>
                <w:w w:val="95"/>
              </w:rPr>
              <w:t xml:space="preserve"> </w:t>
            </w:r>
            <w:r>
              <w:rPr>
                <w:w w:val="95"/>
              </w:rPr>
              <w:t>nemocí</w:t>
            </w:r>
            <w:r>
              <w:rPr>
                <w:spacing w:val="-1"/>
                <w:w w:val="95"/>
              </w:rPr>
              <w:t xml:space="preserve"> </w:t>
            </w:r>
            <w:r>
              <w:rPr>
                <w:spacing w:val="-2"/>
                <w:w w:val="95"/>
              </w:rPr>
              <w:t>parafínem</w:t>
            </w:r>
          </w:hyperlink>
          <w:r>
            <w:tab/>
          </w:r>
          <w:hyperlink w:anchor="_bookmark10" w:history="1">
            <w:r>
              <w:rPr>
                <w:spacing w:val="-5"/>
              </w:rPr>
              <w:t>13</w:t>
            </w:r>
          </w:hyperlink>
        </w:p>
        <w:p w14:paraId="20063689" w14:textId="77777777" w:rsidR="00852125" w:rsidRDefault="00000000">
          <w:pPr>
            <w:pStyle w:val="Obsah3"/>
            <w:tabs>
              <w:tab w:val="right" w:pos="9576"/>
            </w:tabs>
          </w:pPr>
          <w:hyperlink w:anchor="_bookmark11" w:history="1">
            <w:r>
              <w:rPr>
                <w:spacing w:val="-2"/>
              </w:rPr>
              <w:t>Angina</w:t>
            </w:r>
            <w:r>
              <w:rPr>
                <w:spacing w:val="-6"/>
              </w:rPr>
              <w:t xml:space="preserve"> </w:t>
            </w:r>
            <w:r>
              <w:rPr>
                <w:spacing w:val="-2"/>
              </w:rPr>
              <w:t>pectoris</w:t>
            </w:r>
          </w:hyperlink>
          <w:r>
            <w:tab/>
          </w:r>
          <w:hyperlink w:anchor="_bookmark11" w:history="1">
            <w:r>
              <w:rPr>
                <w:spacing w:val="-5"/>
              </w:rPr>
              <w:t>13</w:t>
            </w:r>
          </w:hyperlink>
        </w:p>
        <w:p w14:paraId="2966E5AF" w14:textId="77777777" w:rsidR="00852125" w:rsidRDefault="00000000">
          <w:pPr>
            <w:pStyle w:val="Obsah4"/>
            <w:tabs>
              <w:tab w:val="right" w:pos="9576"/>
            </w:tabs>
          </w:pPr>
          <w:hyperlink w:anchor="_bookmark12" w:history="1">
            <w:r>
              <w:rPr>
                <w:w w:val="95"/>
              </w:rPr>
              <w:t>Katarální</w:t>
            </w:r>
            <w:r>
              <w:rPr>
                <w:spacing w:val="7"/>
              </w:rPr>
              <w:t xml:space="preserve"> </w:t>
            </w:r>
            <w:r>
              <w:rPr>
                <w:w w:val="95"/>
              </w:rPr>
              <w:t>angina</w:t>
            </w:r>
            <w:r>
              <w:rPr>
                <w:spacing w:val="7"/>
              </w:rPr>
              <w:t xml:space="preserve"> </w:t>
            </w:r>
            <w:r>
              <w:rPr>
                <w:spacing w:val="-2"/>
                <w:w w:val="95"/>
              </w:rPr>
              <w:t>pectoris</w:t>
            </w:r>
          </w:hyperlink>
          <w:r>
            <w:tab/>
          </w:r>
          <w:hyperlink w:anchor="_bookmark12" w:history="1">
            <w:r>
              <w:rPr>
                <w:spacing w:val="-5"/>
              </w:rPr>
              <w:t>13</w:t>
            </w:r>
          </w:hyperlink>
        </w:p>
        <w:p w14:paraId="6B864217" w14:textId="77777777" w:rsidR="00852125" w:rsidRDefault="00000000">
          <w:pPr>
            <w:pStyle w:val="Obsah4"/>
            <w:tabs>
              <w:tab w:val="right" w:pos="9576"/>
            </w:tabs>
          </w:pPr>
          <w:hyperlink w:anchor="_bookmark13" w:history="1">
            <w:r>
              <w:rPr>
                <w:w w:val="95"/>
              </w:rPr>
              <w:t>Ulcerózní</w:t>
            </w:r>
            <w:r>
              <w:rPr>
                <w:spacing w:val="-2"/>
                <w:w w:val="95"/>
              </w:rPr>
              <w:t xml:space="preserve"> </w:t>
            </w:r>
            <w:r>
              <w:rPr>
                <w:w w:val="95"/>
              </w:rPr>
              <w:t>a</w:t>
            </w:r>
            <w:r>
              <w:rPr>
                <w:spacing w:val="-2"/>
                <w:w w:val="95"/>
              </w:rPr>
              <w:t xml:space="preserve"> </w:t>
            </w:r>
            <w:r>
              <w:rPr>
                <w:w w:val="95"/>
              </w:rPr>
              <w:t>ochablá</w:t>
            </w:r>
            <w:r>
              <w:rPr>
                <w:spacing w:val="-3"/>
                <w:w w:val="95"/>
              </w:rPr>
              <w:t xml:space="preserve"> </w:t>
            </w:r>
            <w:r>
              <w:rPr>
                <w:w w:val="95"/>
              </w:rPr>
              <w:t>angina</w:t>
            </w:r>
            <w:r>
              <w:rPr>
                <w:spacing w:val="-3"/>
                <w:w w:val="95"/>
              </w:rPr>
              <w:t xml:space="preserve"> </w:t>
            </w:r>
            <w:r>
              <w:rPr>
                <w:spacing w:val="-2"/>
                <w:w w:val="95"/>
              </w:rPr>
              <w:t>pectoris</w:t>
            </w:r>
          </w:hyperlink>
          <w:r>
            <w:tab/>
          </w:r>
          <w:hyperlink w:anchor="_bookmark13" w:history="1">
            <w:r>
              <w:rPr>
                <w:spacing w:val="-5"/>
              </w:rPr>
              <w:t>13</w:t>
            </w:r>
          </w:hyperlink>
        </w:p>
        <w:p w14:paraId="18A24C31" w14:textId="77777777" w:rsidR="00852125" w:rsidRDefault="00000000">
          <w:pPr>
            <w:pStyle w:val="Obsah4"/>
            <w:tabs>
              <w:tab w:val="right" w:pos="9576"/>
            </w:tabs>
          </w:pPr>
          <w:hyperlink w:anchor="_bookmark14" w:history="1">
            <w:r>
              <w:rPr>
                <w:spacing w:val="-2"/>
                <w:w w:val="95"/>
              </w:rPr>
              <w:t>Lakunární</w:t>
            </w:r>
            <w:r>
              <w:rPr>
                <w:spacing w:val="-6"/>
              </w:rPr>
              <w:t xml:space="preserve"> </w:t>
            </w:r>
            <w:r>
              <w:rPr>
                <w:spacing w:val="-2"/>
                <w:w w:val="95"/>
              </w:rPr>
              <w:t>angina</w:t>
            </w:r>
            <w:r>
              <w:rPr>
                <w:spacing w:val="1"/>
              </w:rPr>
              <w:t xml:space="preserve"> </w:t>
            </w:r>
            <w:r>
              <w:rPr>
                <w:spacing w:val="-2"/>
                <w:w w:val="95"/>
              </w:rPr>
              <w:t>pectoris</w:t>
            </w:r>
          </w:hyperlink>
          <w:r>
            <w:tab/>
          </w:r>
          <w:hyperlink w:anchor="_bookmark14" w:history="1">
            <w:r>
              <w:rPr>
                <w:spacing w:val="-5"/>
              </w:rPr>
              <w:t>13</w:t>
            </w:r>
          </w:hyperlink>
        </w:p>
        <w:p w14:paraId="2551B391" w14:textId="77777777" w:rsidR="00852125" w:rsidRDefault="00000000">
          <w:pPr>
            <w:pStyle w:val="Obsah4"/>
            <w:tabs>
              <w:tab w:val="right" w:pos="9576"/>
            </w:tabs>
          </w:pPr>
          <w:hyperlink w:anchor="_bookmark15" w:history="1">
            <w:r>
              <w:rPr>
                <w:spacing w:val="-2"/>
              </w:rPr>
              <w:t>Flegmonická</w:t>
            </w:r>
            <w:r>
              <w:rPr>
                <w:spacing w:val="-8"/>
              </w:rPr>
              <w:t xml:space="preserve"> </w:t>
            </w:r>
            <w:r>
              <w:rPr>
                <w:spacing w:val="-2"/>
              </w:rPr>
              <w:t>angína</w:t>
            </w:r>
          </w:hyperlink>
          <w:r>
            <w:tab/>
          </w:r>
          <w:hyperlink w:anchor="_bookmark15" w:history="1">
            <w:r>
              <w:rPr>
                <w:spacing w:val="-5"/>
              </w:rPr>
              <w:t>14</w:t>
            </w:r>
          </w:hyperlink>
        </w:p>
        <w:p w14:paraId="4A628B41" w14:textId="77777777" w:rsidR="00852125" w:rsidRDefault="00000000">
          <w:pPr>
            <w:pStyle w:val="Obsah4"/>
            <w:tabs>
              <w:tab w:val="right" w:pos="9576"/>
            </w:tabs>
          </w:pPr>
          <w:hyperlink w:anchor="_bookmark16" w:history="1">
            <w:r>
              <w:rPr>
                <w:w w:val="95"/>
              </w:rPr>
              <w:t>Angina</w:t>
            </w:r>
            <w:r>
              <w:rPr>
                <w:spacing w:val="-6"/>
                <w:w w:val="95"/>
              </w:rPr>
              <w:t xml:space="preserve"> </w:t>
            </w:r>
            <w:r>
              <w:rPr>
                <w:spacing w:val="-2"/>
              </w:rPr>
              <w:t>follicularis</w:t>
            </w:r>
          </w:hyperlink>
          <w:r>
            <w:tab/>
          </w:r>
          <w:hyperlink w:anchor="_bookmark16" w:history="1">
            <w:r>
              <w:rPr>
                <w:spacing w:val="-5"/>
              </w:rPr>
              <w:t>14</w:t>
            </w:r>
          </w:hyperlink>
        </w:p>
        <w:p w14:paraId="418524B0" w14:textId="77777777" w:rsidR="00852125" w:rsidRDefault="00000000">
          <w:pPr>
            <w:pStyle w:val="Obsah4"/>
            <w:tabs>
              <w:tab w:val="right" w:pos="9576"/>
            </w:tabs>
          </w:pPr>
          <w:hyperlink w:anchor="_bookmark17" w:history="1">
            <w:r>
              <w:rPr>
                <w:spacing w:val="-2"/>
                <w:w w:val="95"/>
              </w:rPr>
              <w:t>Ludovicova</w:t>
            </w:r>
            <w:r>
              <w:rPr>
                <w:spacing w:val="-9"/>
                <w:w w:val="95"/>
              </w:rPr>
              <w:t xml:space="preserve"> </w:t>
            </w:r>
            <w:r>
              <w:rPr>
                <w:spacing w:val="-2"/>
                <w:w w:val="95"/>
              </w:rPr>
              <w:t>angína</w:t>
            </w:r>
          </w:hyperlink>
          <w:r>
            <w:tab/>
          </w:r>
          <w:hyperlink w:anchor="_bookmark17" w:history="1">
            <w:r>
              <w:rPr>
                <w:spacing w:val="-5"/>
              </w:rPr>
              <w:t>14</w:t>
            </w:r>
          </w:hyperlink>
        </w:p>
        <w:p w14:paraId="2BDD593E" w14:textId="77777777" w:rsidR="00852125" w:rsidRDefault="00000000">
          <w:pPr>
            <w:pStyle w:val="Obsah3"/>
            <w:tabs>
              <w:tab w:val="right" w:pos="9576"/>
            </w:tabs>
            <w:spacing w:before="13"/>
          </w:pPr>
          <w:hyperlink w:anchor="_bookmark18" w:history="1">
            <w:r>
              <w:rPr>
                <w:spacing w:val="-2"/>
              </w:rPr>
              <w:t>Bronchitida</w:t>
            </w:r>
          </w:hyperlink>
          <w:r>
            <w:tab/>
          </w:r>
          <w:hyperlink w:anchor="_bookmark18" w:history="1">
            <w:r>
              <w:rPr>
                <w:spacing w:val="-5"/>
              </w:rPr>
              <w:t>15</w:t>
            </w:r>
          </w:hyperlink>
        </w:p>
        <w:p w14:paraId="65B5692D" w14:textId="77777777" w:rsidR="00852125" w:rsidRDefault="00000000">
          <w:pPr>
            <w:pStyle w:val="Obsah4"/>
            <w:tabs>
              <w:tab w:val="right" w:pos="9576"/>
            </w:tabs>
          </w:pPr>
          <w:hyperlink w:anchor="_bookmark19" w:history="1">
            <w:r>
              <w:rPr>
                <w:w w:val="95"/>
              </w:rPr>
              <w:t>Akutní</w:t>
            </w:r>
            <w:r>
              <w:rPr>
                <w:spacing w:val="-5"/>
                <w:w w:val="95"/>
              </w:rPr>
              <w:t xml:space="preserve"> </w:t>
            </w:r>
            <w:r>
              <w:rPr>
                <w:spacing w:val="-2"/>
              </w:rPr>
              <w:t>bronchitida</w:t>
            </w:r>
          </w:hyperlink>
          <w:r>
            <w:tab/>
          </w:r>
          <w:hyperlink w:anchor="_bookmark19" w:history="1">
            <w:r>
              <w:rPr>
                <w:spacing w:val="-5"/>
              </w:rPr>
              <w:t>15</w:t>
            </w:r>
          </w:hyperlink>
        </w:p>
        <w:p w14:paraId="7B90D263" w14:textId="77777777" w:rsidR="00852125" w:rsidRDefault="00000000">
          <w:pPr>
            <w:pStyle w:val="Obsah3"/>
            <w:tabs>
              <w:tab w:val="right" w:pos="9576"/>
            </w:tabs>
          </w:pPr>
          <w:hyperlink w:anchor="_bookmark20" w:history="1">
            <w:r>
              <w:rPr>
                <w:w w:val="95"/>
              </w:rPr>
              <w:t>Bronchiální</w:t>
            </w:r>
            <w:r>
              <w:rPr>
                <w:spacing w:val="-3"/>
                <w:w w:val="95"/>
              </w:rPr>
              <w:t xml:space="preserve"> </w:t>
            </w:r>
            <w:r>
              <w:rPr>
                <w:spacing w:val="-2"/>
              </w:rPr>
              <w:t>astma</w:t>
            </w:r>
          </w:hyperlink>
          <w:r>
            <w:tab/>
          </w:r>
          <w:hyperlink w:anchor="_bookmark20" w:history="1">
            <w:r>
              <w:rPr>
                <w:spacing w:val="-5"/>
              </w:rPr>
              <w:t>16</w:t>
            </w:r>
          </w:hyperlink>
        </w:p>
        <w:p w14:paraId="7DE42782" w14:textId="77777777" w:rsidR="00852125" w:rsidRDefault="00000000">
          <w:pPr>
            <w:pStyle w:val="Obsah3"/>
            <w:tabs>
              <w:tab w:val="right" w:pos="9576"/>
            </w:tabs>
          </w:pPr>
          <w:hyperlink w:anchor="_bookmark21" w:history="1">
            <w:r>
              <w:rPr>
                <w:spacing w:val="-2"/>
              </w:rPr>
              <w:t>Haymorrhythmia</w:t>
            </w:r>
          </w:hyperlink>
          <w:r>
            <w:tab/>
          </w:r>
          <w:hyperlink w:anchor="_bookmark21" w:history="1">
            <w:r>
              <w:rPr>
                <w:spacing w:val="-5"/>
              </w:rPr>
              <w:t>16</w:t>
            </w:r>
          </w:hyperlink>
        </w:p>
        <w:p w14:paraId="34CC96B2" w14:textId="77777777" w:rsidR="00852125" w:rsidRDefault="00000000">
          <w:pPr>
            <w:pStyle w:val="Obsah3"/>
            <w:tabs>
              <w:tab w:val="right" w:pos="9576"/>
            </w:tabs>
          </w:pPr>
          <w:hyperlink w:anchor="_bookmark22" w:history="1">
            <w:r>
              <w:rPr>
                <w:spacing w:val="-4"/>
              </w:rPr>
              <w:t>Bolesti</w:t>
            </w:r>
            <w:r>
              <w:rPr>
                <w:spacing w:val="-7"/>
              </w:rPr>
              <w:t xml:space="preserve"> </w:t>
            </w:r>
            <w:r>
              <w:rPr>
                <w:spacing w:val="-2"/>
              </w:rPr>
              <w:t>hlavy</w:t>
            </w:r>
          </w:hyperlink>
          <w:r>
            <w:tab/>
          </w:r>
          <w:hyperlink w:anchor="_bookmark22" w:history="1">
            <w:r>
              <w:rPr>
                <w:spacing w:val="-5"/>
              </w:rPr>
              <w:t>17</w:t>
            </w:r>
          </w:hyperlink>
        </w:p>
        <w:p w14:paraId="27BDF6DE" w14:textId="77777777" w:rsidR="00852125" w:rsidRDefault="00000000">
          <w:pPr>
            <w:pStyle w:val="Obsah3"/>
            <w:tabs>
              <w:tab w:val="right" w:pos="9576"/>
            </w:tabs>
          </w:pPr>
          <w:hyperlink w:anchor="_bookmark23" w:history="1">
            <w:r>
              <w:rPr>
                <w:w w:val="95"/>
              </w:rPr>
              <w:t>Onemocnění</w:t>
            </w:r>
            <w:r>
              <w:rPr>
                <w:spacing w:val="-9"/>
                <w:w w:val="95"/>
              </w:rPr>
              <w:t xml:space="preserve"> </w:t>
            </w:r>
            <w:r>
              <w:rPr>
                <w:w w:val="95"/>
              </w:rPr>
              <w:t>žlučových</w:t>
            </w:r>
            <w:r>
              <w:rPr>
                <w:spacing w:val="-11"/>
                <w:w w:val="95"/>
              </w:rPr>
              <w:t xml:space="preserve"> </w:t>
            </w:r>
            <w:r>
              <w:rPr>
                <w:spacing w:val="-2"/>
                <w:w w:val="95"/>
              </w:rPr>
              <w:t>kamenů</w:t>
            </w:r>
          </w:hyperlink>
          <w:r>
            <w:tab/>
          </w:r>
          <w:hyperlink w:anchor="_bookmark23" w:history="1">
            <w:r>
              <w:rPr>
                <w:spacing w:val="-5"/>
              </w:rPr>
              <w:t>17</w:t>
            </w:r>
          </w:hyperlink>
        </w:p>
        <w:p w14:paraId="3DB47213" w14:textId="77777777" w:rsidR="00852125" w:rsidRDefault="00000000">
          <w:pPr>
            <w:pStyle w:val="Obsah3"/>
            <w:tabs>
              <w:tab w:val="right" w:pos="9576"/>
            </w:tabs>
            <w:spacing w:before="13"/>
          </w:pPr>
          <w:hyperlink w:anchor="_bookmark24" w:history="1">
            <w:r>
              <w:rPr>
                <w:w w:val="95"/>
              </w:rPr>
              <w:t>Infekční</w:t>
            </w:r>
            <w:r>
              <w:rPr>
                <w:spacing w:val="-3"/>
                <w:w w:val="95"/>
              </w:rPr>
              <w:t xml:space="preserve"> </w:t>
            </w:r>
            <w:r>
              <w:rPr>
                <w:w w:val="95"/>
              </w:rPr>
              <w:t>nespecifická</w:t>
            </w:r>
            <w:r>
              <w:rPr>
                <w:spacing w:val="-2"/>
                <w:w w:val="95"/>
              </w:rPr>
              <w:t xml:space="preserve"> polyartritida</w:t>
            </w:r>
          </w:hyperlink>
          <w:r>
            <w:tab/>
          </w:r>
          <w:hyperlink w:anchor="_bookmark24" w:history="1">
            <w:r>
              <w:rPr>
                <w:spacing w:val="-5"/>
              </w:rPr>
              <w:t>19</w:t>
            </w:r>
          </w:hyperlink>
        </w:p>
        <w:p w14:paraId="4E890B0F" w14:textId="77777777" w:rsidR="00852125" w:rsidRDefault="00000000">
          <w:pPr>
            <w:pStyle w:val="Obsah3"/>
            <w:tabs>
              <w:tab w:val="right" w:pos="9576"/>
            </w:tabs>
          </w:pPr>
          <w:hyperlink w:anchor="_bookmark25" w:history="1">
            <w:r>
              <w:rPr>
                <w:spacing w:val="-2"/>
              </w:rPr>
              <w:t>Lišejníky</w:t>
            </w:r>
          </w:hyperlink>
          <w:r>
            <w:tab/>
          </w:r>
          <w:hyperlink w:anchor="_bookmark25" w:history="1">
            <w:r>
              <w:rPr>
                <w:spacing w:val="-5"/>
              </w:rPr>
              <w:t>20</w:t>
            </w:r>
          </w:hyperlink>
        </w:p>
        <w:p w14:paraId="7A7A1537" w14:textId="77777777" w:rsidR="00852125" w:rsidRDefault="00000000">
          <w:pPr>
            <w:pStyle w:val="Obsah4"/>
            <w:tabs>
              <w:tab w:val="right" w:pos="9576"/>
            </w:tabs>
          </w:pPr>
          <w:hyperlink w:anchor="_bookmark26" w:history="1">
            <w:r>
              <w:rPr>
                <w:w w:val="95"/>
              </w:rPr>
              <w:t>Lichen</w:t>
            </w:r>
            <w:r>
              <w:rPr>
                <w:spacing w:val="-3"/>
                <w:w w:val="95"/>
              </w:rPr>
              <w:t xml:space="preserve"> </w:t>
            </w:r>
            <w:r>
              <w:rPr>
                <w:w w:val="95"/>
              </w:rPr>
              <w:t>rubella</w:t>
            </w:r>
            <w:r>
              <w:rPr>
                <w:spacing w:val="-3"/>
                <w:w w:val="95"/>
              </w:rPr>
              <w:t xml:space="preserve"> </w:t>
            </w:r>
            <w:r>
              <w:rPr>
                <w:spacing w:val="-2"/>
                <w:w w:val="95"/>
              </w:rPr>
              <w:t>squamousosa</w:t>
            </w:r>
          </w:hyperlink>
          <w:r>
            <w:tab/>
          </w:r>
          <w:hyperlink w:anchor="_bookmark26" w:history="1">
            <w:r>
              <w:rPr>
                <w:spacing w:val="-5"/>
              </w:rPr>
              <w:t>20</w:t>
            </w:r>
          </w:hyperlink>
        </w:p>
        <w:p w14:paraId="388CC5DC" w14:textId="77777777" w:rsidR="00852125" w:rsidRDefault="00000000">
          <w:pPr>
            <w:pStyle w:val="Obsah4"/>
            <w:tabs>
              <w:tab w:val="right" w:pos="9576"/>
            </w:tabs>
          </w:pPr>
          <w:hyperlink w:anchor="_bookmark27" w:history="1">
            <w:r>
              <w:rPr>
                <w:spacing w:val="-2"/>
              </w:rPr>
              <w:t>Šindele</w:t>
            </w:r>
          </w:hyperlink>
          <w:r>
            <w:tab/>
          </w:r>
          <w:hyperlink w:anchor="_bookmark27" w:history="1">
            <w:r>
              <w:rPr>
                <w:spacing w:val="-5"/>
              </w:rPr>
              <w:t>20</w:t>
            </w:r>
          </w:hyperlink>
        </w:p>
        <w:p w14:paraId="0B8F4B89" w14:textId="77777777" w:rsidR="00852125" w:rsidRDefault="00000000">
          <w:pPr>
            <w:pStyle w:val="Obsah4"/>
            <w:tabs>
              <w:tab w:val="right" w:pos="9576"/>
            </w:tabs>
          </w:pPr>
          <w:hyperlink w:anchor="_bookmark28" w:history="1">
            <w:r>
              <w:rPr>
                <w:spacing w:val="-2"/>
              </w:rPr>
              <w:t>Šindel</w:t>
            </w:r>
          </w:hyperlink>
          <w:r>
            <w:tab/>
          </w:r>
          <w:hyperlink w:anchor="_bookmark28" w:history="1">
            <w:r>
              <w:rPr>
                <w:spacing w:val="-5"/>
              </w:rPr>
              <w:t>20</w:t>
            </w:r>
          </w:hyperlink>
        </w:p>
        <w:p w14:paraId="13518C9B" w14:textId="77777777" w:rsidR="00852125" w:rsidRDefault="00000000">
          <w:pPr>
            <w:pStyle w:val="Obsah4"/>
            <w:tabs>
              <w:tab w:val="right" w:pos="9576"/>
            </w:tabs>
          </w:pPr>
          <w:hyperlink w:anchor="_bookmark29" w:history="1">
            <w:r>
              <w:rPr>
                <w:spacing w:val="-2"/>
              </w:rPr>
              <w:t>Lišejník</w:t>
            </w:r>
            <w:r>
              <w:rPr>
                <w:spacing w:val="-7"/>
              </w:rPr>
              <w:t xml:space="preserve"> </w:t>
            </w:r>
            <w:r>
              <w:rPr>
                <w:spacing w:val="-2"/>
              </w:rPr>
              <w:t>růžový</w:t>
            </w:r>
          </w:hyperlink>
          <w:r>
            <w:tab/>
          </w:r>
          <w:hyperlink w:anchor="_bookmark29" w:history="1">
            <w:r>
              <w:rPr>
                <w:spacing w:val="-5"/>
              </w:rPr>
              <w:t>21</w:t>
            </w:r>
          </w:hyperlink>
        </w:p>
        <w:p w14:paraId="3A8BD4E0" w14:textId="77777777" w:rsidR="00852125" w:rsidRDefault="00000000">
          <w:pPr>
            <w:pStyle w:val="Obsah3"/>
            <w:tabs>
              <w:tab w:val="right" w:pos="9576"/>
            </w:tabs>
          </w:pPr>
          <w:hyperlink w:anchor="_bookmark30" w:history="1">
            <w:r>
              <w:rPr>
                <w:spacing w:val="-2"/>
              </w:rPr>
              <w:t>Plicní</w:t>
            </w:r>
            <w:r>
              <w:rPr>
                <w:spacing w:val="-6"/>
              </w:rPr>
              <w:t xml:space="preserve"> </w:t>
            </w:r>
            <w:r>
              <w:rPr>
                <w:spacing w:val="-2"/>
              </w:rPr>
              <w:t>tuberkulóza</w:t>
            </w:r>
          </w:hyperlink>
          <w:r>
            <w:tab/>
          </w:r>
          <w:hyperlink w:anchor="_bookmark30" w:history="1">
            <w:r>
              <w:rPr>
                <w:spacing w:val="-5"/>
              </w:rPr>
              <w:t>21</w:t>
            </w:r>
          </w:hyperlink>
        </w:p>
        <w:p w14:paraId="2172628E" w14:textId="77777777" w:rsidR="00852125" w:rsidRDefault="00000000">
          <w:pPr>
            <w:pStyle w:val="Obsah3"/>
            <w:tabs>
              <w:tab w:val="right" w:pos="9576"/>
            </w:tabs>
          </w:pPr>
          <w:hyperlink w:anchor="_bookmark31" w:history="1">
            <w:r>
              <w:rPr>
                <w:spacing w:val="-2"/>
              </w:rPr>
              <w:t>Furunkulóza</w:t>
            </w:r>
          </w:hyperlink>
          <w:r>
            <w:tab/>
          </w:r>
          <w:hyperlink w:anchor="_bookmark31" w:history="1">
            <w:r>
              <w:rPr>
                <w:spacing w:val="-5"/>
              </w:rPr>
              <w:t>23</w:t>
            </w:r>
          </w:hyperlink>
        </w:p>
        <w:p w14:paraId="3C3B9882" w14:textId="77777777" w:rsidR="00852125" w:rsidRDefault="00000000">
          <w:pPr>
            <w:pStyle w:val="Obsah3"/>
            <w:tabs>
              <w:tab w:val="right" w:pos="9576"/>
            </w:tabs>
          </w:pPr>
          <w:hyperlink w:anchor="_bookmark32" w:history="1">
            <w:r>
              <w:rPr>
                <w:w w:val="95"/>
              </w:rPr>
              <w:t>Chronická</w:t>
            </w:r>
            <w:r>
              <w:rPr>
                <w:spacing w:val="-3"/>
                <w:w w:val="95"/>
              </w:rPr>
              <w:t xml:space="preserve"> </w:t>
            </w:r>
            <w:r>
              <w:rPr>
                <w:spacing w:val="-2"/>
              </w:rPr>
              <w:t>kolitida</w:t>
            </w:r>
          </w:hyperlink>
          <w:r>
            <w:tab/>
          </w:r>
          <w:hyperlink w:anchor="_bookmark32" w:history="1">
            <w:r>
              <w:rPr>
                <w:spacing w:val="-5"/>
              </w:rPr>
              <w:t>24</w:t>
            </w:r>
          </w:hyperlink>
        </w:p>
        <w:p w14:paraId="55569289" w14:textId="77777777" w:rsidR="00852125" w:rsidRDefault="00000000">
          <w:pPr>
            <w:pStyle w:val="Obsah1"/>
            <w:tabs>
              <w:tab w:val="right" w:pos="9576"/>
            </w:tabs>
          </w:pPr>
          <w:hyperlink w:anchor="_bookmark33" w:history="1">
            <w:r>
              <w:rPr>
                <w:spacing w:val="-2"/>
              </w:rPr>
              <w:t>Terpentýn</w:t>
            </w:r>
          </w:hyperlink>
          <w:r>
            <w:tab/>
          </w:r>
          <w:hyperlink w:anchor="_bookmark33" w:history="1">
            <w:r>
              <w:rPr>
                <w:spacing w:val="-5"/>
              </w:rPr>
              <w:t>25</w:t>
            </w:r>
          </w:hyperlink>
        </w:p>
        <w:p w14:paraId="75406D67" w14:textId="77777777" w:rsidR="00852125" w:rsidRDefault="00000000">
          <w:pPr>
            <w:pStyle w:val="Obsah2"/>
            <w:tabs>
              <w:tab w:val="right" w:pos="9576"/>
            </w:tabs>
          </w:pPr>
          <w:hyperlink w:anchor="_bookmark34" w:history="1">
            <w:r>
              <w:rPr>
                <w:spacing w:val="-2"/>
              </w:rPr>
              <w:t>Obecné</w:t>
            </w:r>
            <w:r>
              <w:rPr>
                <w:spacing w:val="-6"/>
              </w:rPr>
              <w:t xml:space="preserve"> </w:t>
            </w:r>
            <w:r>
              <w:rPr>
                <w:spacing w:val="-2"/>
              </w:rPr>
              <w:t>informace</w:t>
            </w:r>
            <w:r>
              <w:rPr>
                <w:spacing w:val="-4"/>
              </w:rPr>
              <w:t xml:space="preserve"> </w:t>
            </w:r>
            <w:r>
              <w:rPr>
                <w:spacing w:val="-2"/>
              </w:rPr>
              <w:t>o</w:t>
            </w:r>
            <w:r>
              <w:rPr>
                <w:spacing w:val="-5"/>
              </w:rPr>
              <w:t xml:space="preserve"> </w:t>
            </w:r>
            <w:r>
              <w:rPr>
                <w:spacing w:val="-2"/>
              </w:rPr>
              <w:t>terpentýnu</w:t>
            </w:r>
          </w:hyperlink>
          <w:r>
            <w:tab/>
          </w:r>
          <w:hyperlink w:anchor="_bookmark34" w:history="1">
            <w:r>
              <w:rPr>
                <w:spacing w:val="-5"/>
              </w:rPr>
              <w:t>25</w:t>
            </w:r>
          </w:hyperlink>
        </w:p>
        <w:p w14:paraId="43B20E3D" w14:textId="77777777" w:rsidR="00852125" w:rsidRDefault="00000000">
          <w:pPr>
            <w:pStyle w:val="Obsah2"/>
            <w:tabs>
              <w:tab w:val="right" w:pos="9576"/>
            </w:tabs>
          </w:pPr>
          <w:hyperlink w:anchor="_bookmark35" w:history="1">
            <w:r>
              <w:rPr>
                <w:w w:val="95"/>
              </w:rPr>
              <w:t>Ošetření</w:t>
            </w:r>
            <w:r>
              <w:rPr>
                <w:spacing w:val="-5"/>
                <w:w w:val="95"/>
              </w:rPr>
              <w:t xml:space="preserve"> </w:t>
            </w:r>
            <w:r>
              <w:rPr>
                <w:w w:val="95"/>
              </w:rPr>
              <w:t>terpentýnovými</w:t>
            </w:r>
            <w:r>
              <w:rPr>
                <w:spacing w:val="-5"/>
                <w:w w:val="95"/>
              </w:rPr>
              <w:t xml:space="preserve"> </w:t>
            </w:r>
            <w:r>
              <w:rPr>
                <w:spacing w:val="-2"/>
                <w:w w:val="95"/>
              </w:rPr>
              <w:t>koupelemi</w:t>
            </w:r>
          </w:hyperlink>
          <w:r>
            <w:tab/>
          </w:r>
          <w:hyperlink w:anchor="_bookmark35" w:history="1">
            <w:r>
              <w:rPr>
                <w:spacing w:val="-5"/>
              </w:rPr>
              <w:t>26</w:t>
            </w:r>
          </w:hyperlink>
        </w:p>
        <w:p w14:paraId="20D923E3" w14:textId="77777777" w:rsidR="00852125" w:rsidRDefault="00000000">
          <w:pPr>
            <w:pStyle w:val="Obsah3"/>
            <w:tabs>
              <w:tab w:val="right" w:pos="9576"/>
            </w:tabs>
          </w:pPr>
          <w:hyperlink w:anchor="_bookmark36" w:history="1">
            <w:r>
              <w:rPr>
                <w:w w:val="95"/>
              </w:rPr>
              <w:t>Několik</w:t>
            </w:r>
            <w:r>
              <w:rPr>
                <w:spacing w:val="-4"/>
                <w:w w:val="95"/>
              </w:rPr>
              <w:t xml:space="preserve"> </w:t>
            </w:r>
            <w:r>
              <w:rPr>
                <w:w w:val="95"/>
              </w:rPr>
              <w:t>slov</w:t>
            </w:r>
            <w:r>
              <w:rPr>
                <w:spacing w:val="-3"/>
                <w:w w:val="95"/>
              </w:rPr>
              <w:t xml:space="preserve"> </w:t>
            </w:r>
            <w:r>
              <w:rPr>
                <w:w w:val="95"/>
              </w:rPr>
              <w:t>o</w:t>
            </w:r>
            <w:r>
              <w:rPr>
                <w:spacing w:val="-3"/>
                <w:w w:val="95"/>
              </w:rPr>
              <w:t xml:space="preserve"> </w:t>
            </w:r>
            <w:r>
              <w:rPr>
                <w:w w:val="95"/>
              </w:rPr>
              <w:t>historii</w:t>
            </w:r>
            <w:r>
              <w:rPr>
                <w:spacing w:val="-1"/>
                <w:w w:val="95"/>
              </w:rPr>
              <w:t xml:space="preserve"> </w:t>
            </w:r>
            <w:r>
              <w:rPr>
                <w:spacing w:val="-2"/>
                <w:w w:val="95"/>
              </w:rPr>
              <w:t>metody</w:t>
            </w:r>
          </w:hyperlink>
          <w:r>
            <w:tab/>
          </w:r>
          <w:hyperlink w:anchor="_bookmark36" w:history="1">
            <w:r>
              <w:rPr>
                <w:spacing w:val="-5"/>
              </w:rPr>
              <w:t>26</w:t>
            </w:r>
          </w:hyperlink>
        </w:p>
        <w:p w14:paraId="45427A41" w14:textId="77777777" w:rsidR="00852125" w:rsidRDefault="00000000">
          <w:pPr>
            <w:pStyle w:val="Obsah3"/>
            <w:tabs>
              <w:tab w:val="right" w:pos="9576"/>
            </w:tabs>
          </w:pPr>
          <w:hyperlink w:anchor="_bookmark37" w:history="1">
            <w:r>
              <w:rPr>
                <w:spacing w:val="-2"/>
              </w:rPr>
              <w:t>Úloha</w:t>
            </w:r>
            <w:r>
              <w:rPr>
                <w:spacing w:val="-4"/>
              </w:rPr>
              <w:t xml:space="preserve"> </w:t>
            </w:r>
            <w:r>
              <w:rPr>
                <w:spacing w:val="-2"/>
              </w:rPr>
              <w:t>kapilár</w:t>
            </w:r>
            <w:r>
              <w:rPr>
                <w:spacing w:val="-5"/>
              </w:rPr>
              <w:t xml:space="preserve"> </w:t>
            </w:r>
            <w:r>
              <w:rPr>
                <w:spacing w:val="-2"/>
              </w:rPr>
              <w:t>v</w:t>
            </w:r>
            <w:r>
              <w:rPr>
                <w:spacing w:val="-5"/>
              </w:rPr>
              <w:t xml:space="preserve"> </w:t>
            </w:r>
            <w:r>
              <w:rPr>
                <w:spacing w:val="-2"/>
              </w:rPr>
              <w:t>oběhovém</w:t>
            </w:r>
            <w:r>
              <w:rPr>
                <w:spacing w:val="-6"/>
              </w:rPr>
              <w:t xml:space="preserve"> </w:t>
            </w:r>
            <w:r>
              <w:rPr>
                <w:spacing w:val="-2"/>
              </w:rPr>
              <w:t>systému</w:t>
            </w:r>
          </w:hyperlink>
          <w:r>
            <w:tab/>
          </w:r>
          <w:hyperlink w:anchor="_bookmark37" w:history="1">
            <w:r>
              <w:rPr>
                <w:spacing w:val="-5"/>
              </w:rPr>
              <w:t>27</w:t>
            </w:r>
          </w:hyperlink>
        </w:p>
        <w:p w14:paraId="2258F1B2" w14:textId="77777777" w:rsidR="00852125" w:rsidRDefault="00000000">
          <w:pPr>
            <w:pStyle w:val="Obsah4"/>
            <w:tabs>
              <w:tab w:val="right" w:pos="9576"/>
            </w:tabs>
          </w:pPr>
          <w:hyperlink w:anchor="_bookmark38" w:history="1">
            <w:r>
              <w:rPr>
                <w:spacing w:val="-2"/>
              </w:rPr>
              <w:t>Kapiláry</w:t>
            </w:r>
          </w:hyperlink>
          <w:r>
            <w:tab/>
          </w:r>
          <w:hyperlink w:anchor="_bookmark38" w:history="1">
            <w:r>
              <w:rPr>
                <w:spacing w:val="-5"/>
              </w:rPr>
              <w:t>29</w:t>
            </w:r>
          </w:hyperlink>
        </w:p>
        <w:p w14:paraId="493D0A96" w14:textId="77777777" w:rsidR="00852125" w:rsidRDefault="00000000">
          <w:pPr>
            <w:pStyle w:val="Obsah4"/>
            <w:tabs>
              <w:tab w:val="right" w:pos="9576"/>
            </w:tabs>
          </w:pPr>
          <w:hyperlink w:anchor="_bookmark39" w:history="1">
            <w:r>
              <w:t>Kapiláry</w:t>
            </w:r>
            <w:r>
              <w:rPr>
                <w:spacing w:val="-16"/>
              </w:rPr>
              <w:t xml:space="preserve"> </w:t>
            </w:r>
            <w:r>
              <w:t>a</w:t>
            </w:r>
            <w:r>
              <w:rPr>
                <w:spacing w:val="-13"/>
              </w:rPr>
              <w:t xml:space="preserve"> </w:t>
            </w:r>
            <w:r>
              <w:rPr>
                <w:spacing w:val="-2"/>
                <w:w w:val="95"/>
              </w:rPr>
              <w:t>nemoci</w:t>
            </w:r>
          </w:hyperlink>
          <w:r>
            <w:tab/>
          </w:r>
          <w:hyperlink w:anchor="_bookmark39" w:history="1">
            <w:r>
              <w:rPr>
                <w:spacing w:val="-5"/>
              </w:rPr>
              <w:t>30</w:t>
            </w:r>
          </w:hyperlink>
        </w:p>
        <w:p w14:paraId="45CBFCED" w14:textId="77777777" w:rsidR="00852125" w:rsidRDefault="00000000">
          <w:pPr>
            <w:pStyle w:val="Obsah3"/>
            <w:tabs>
              <w:tab w:val="right" w:pos="9576"/>
            </w:tabs>
          </w:pPr>
          <w:hyperlink w:anchor="_bookmark40" w:history="1">
            <w:r>
              <w:rPr>
                <w:spacing w:val="-2"/>
              </w:rPr>
              <w:t>Kapilární</w:t>
            </w:r>
            <w:r>
              <w:rPr>
                <w:spacing w:val="-7"/>
              </w:rPr>
              <w:t xml:space="preserve"> </w:t>
            </w:r>
            <w:r>
              <w:rPr>
                <w:spacing w:val="-2"/>
              </w:rPr>
              <w:t>terapie</w:t>
            </w:r>
          </w:hyperlink>
          <w:r>
            <w:tab/>
          </w:r>
          <w:hyperlink w:anchor="_bookmark40" w:history="1">
            <w:r>
              <w:rPr>
                <w:spacing w:val="-5"/>
              </w:rPr>
              <w:t>31</w:t>
            </w:r>
          </w:hyperlink>
        </w:p>
        <w:p w14:paraId="3DB2E12C" w14:textId="77777777" w:rsidR="00852125" w:rsidRDefault="00000000">
          <w:pPr>
            <w:pStyle w:val="Obsah3"/>
            <w:tabs>
              <w:tab w:val="right" w:pos="9576"/>
            </w:tabs>
          </w:pPr>
          <w:hyperlink w:anchor="_bookmark41" w:history="1">
            <w:r>
              <w:t>Terapie</w:t>
            </w:r>
            <w:r>
              <w:rPr>
                <w:spacing w:val="-16"/>
              </w:rPr>
              <w:t xml:space="preserve"> </w:t>
            </w:r>
            <w:r>
              <w:t>teplem</w:t>
            </w:r>
            <w:r>
              <w:rPr>
                <w:spacing w:val="-15"/>
              </w:rPr>
              <w:t xml:space="preserve"> </w:t>
            </w:r>
            <w:r>
              <w:t>a</w:t>
            </w:r>
            <w:r>
              <w:rPr>
                <w:spacing w:val="-12"/>
              </w:rPr>
              <w:t xml:space="preserve"> </w:t>
            </w:r>
            <w:r>
              <w:rPr>
                <w:spacing w:val="-4"/>
              </w:rPr>
              <w:t>vodou</w:t>
            </w:r>
          </w:hyperlink>
          <w:r>
            <w:tab/>
          </w:r>
          <w:hyperlink w:anchor="_bookmark41" w:history="1">
            <w:r>
              <w:rPr>
                <w:spacing w:val="-5"/>
              </w:rPr>
              <w:t>31</w:t>
            </w:r>
          </w:hyperlink>
        </w:p>
        <w:p w14:paraId="12751CFE" w14:textId="77777777" w:rsidR="00852125" w:rsidRDefault="00000000">
          <w:pPr>
            <w:pStyle w:val="Obsah3"/>
            <w:tabs>
              <w:tab w:val="right" w:pos="9576"/>
            </w:tabs>
          </w:pPr>
          <w:hyperlink w:anchor="_bookmark42" w:history="1">
            <w:r>
              <w:rPr>
                <w:w w:val="95"/>
              </w:rPr>
              <w:t>Terpentýnové</w:t>
            </w:r>
            <w:r>
              <w:rPr>
                <w:spacing w:val="-3"/>
                <w:w w:val="95"/>
              </w:rPr>
              <w:t xml:space="preserve"> </w:t>
            </w:r>
            <w:r>
              <w:rPr>
                <w:w w:val="95"/>
              </w:rPr>
              <w:t>(kapilární)</w:t>
            </w:r>
            <w:r>
              <w:rPr>
                <w:spacing w:val="-1"/>
                <w:w w:val="95"/>
              </w:rPr>
              <w:t xml:space="preserve"> </w:t>
            </w:r>
            <w:r>
              <w:rPr>
                <w:spacing w:val="-2"/>
                <w:w w:val="95"/>
              </w:rPr>
              <w:t>koupele</w:t>
            </w:r>
          </w:hyperlink>
          <w:r>
            <w:tab/>
          </w:r>
          <w:hyperlink w:anchor="_bookmark42" w:history="1">
            <w:r>
              <w:rPr>
                <w:spacing w:val="-5"/>
              </w:rPr>
              <w:t>32</w:t>
            </w:r>
          </w:hyperlink>
        </w:p>
        <w:p w14:paraId="31E6051B" w14:textId="77777777" w:rsidR="00852125" w:rsidRDefault="00000000">
          <w:pPr>
            <w:pStyle w:val="Obsah4"/>
            <w:tabs>
              <w:tab w:val="right" w:pos="9576"/>
            </w:tabs>
          </w:pPr>
          <w:hyperlink w:anchor="_bookmark43" w:history="1">
            <w:r>
              <w:rPr>
                <w:w w:val="95"/>
              </w:rPr>
              <w:t>Směsi</w:t>
            </w:r>
            <w:r>
              <w:rPr>
                <w:spacing w:val="-2"/>
                <w:w w:val="95"/>
              </w:rPr>
              <w:t xml:space="preserve"> </w:t>
            </w:r>
            <w:r>
              <w:rPr>
                <w:w w:val="95"/>
              </w:rPr>
              <w:t>pro</w:t>
            </w:r>
            <w:r>
              <w:rPr>
                <w:spacing w:val="-1"/>
                <w:w w:val="95"/>
              </w:rPr>
              <w:t xml:space="preserve"> </w:t>
            </w:r>
            <w:r>
              <w:rPr>
                <w:w w:val="95"/>
              </w:rPr>
              <w:t>terpentýnovou</w:t>
            </w:r>
            <w:r>
              <w:rPr>
                <w:spacing w:val="-2"/>
                <w:w w:val="95"/>
              </w:rPr>
              <w:t xml:space="preserve"> </w:t>
            </w:r>
            <w:r>
              <w:rPr>
                <w:spacing w:val="-4"/>
                <w:w w:val="95"/>
              </w:rPr>
              <w:t>lázeň</w:t>
            </w:r>
          </w:hyperlink>
          <w:r>
            <w:tab/>
          </w:r>
          <w:hyperlink w:anchor="_bookmark43" w:history="1">
            <w:r>
              <w:rPr>
                <w:spacing w:val="-5"/>
              </w:rPr>
              <w:t>33</w:t>
            </w:r>
          </w:hyperlink>
        </w:p>
        <w:p w14:paraId="605EA590" w14:textId="77777777" w:rsidR="00852125" w:rsidRDefault="00000000">
          <w:pPr>
            <w:pStyle w:val="Obsah4"/>
            <w:tabs>
              <w:tab w:val="right" w:pos="9576"/>
            </w:tabs>
            <w:spacing w:after="20"/>
          </w:pPr>
          <w:hyperlink w:anchor="_bookmark44" w:history="1">
            <w:r>
              <w:rPr>
                <w:w w:val="95"/>
              </w:rPr>
              <w:t>Fáze</w:t>
            </w:r>
            <w:r>
              <w:rPr>
                <w:spacing w:val="-5"/>
                <w:w w:val="95"/>
              </w:rPr>
              <w:t xml:space="preserve"> </w:t>
            </w:r>
            <w:r>
              <w:rPr>
                <w:w w:val="95"/>
              </w:rPr>
              <w:t>terpentýnové</w:t>
            </w:r>
            <w:r>
              <w:rPr>
                <w:spacing w:val="-2"/>
                <w:w w:val="95"/>
              </w:rPr>
              <w:t xml:space="preserve"> koupele</w:t>
            </w:r>
          </w:hyperlink>
          <w:r>
            <w:tab/>
          </w:r>
          <w:hyperlink w:anchor="_bookmark44" w:history="1">
            <w:r>
              <w:rPr>
                <w:spacing w:val="-5"/>
              </w:rPr>
              <w:t>34</w:t>
            </w:r>
          </w:hyperlink>
        </w:p>
        <w:p w14:paraId="2A026D77" w14:textId="77777777" w:rsidR="00852125" w:rsidRDefault="00000000">
          <w:pPr>
            <w:pStyle w:val="Obsah4"/>
            <w:tabs>
              <w:tab w:val="right" w:pos="9576"/>
            </w:tabs>
            <w:spacing w:before="80"/>
          </w:pPr>
          <w:hyperlink w:anchor="_bookmark45" w:history="1">
            <w:r>
              <w:rPr>
                <w:w w:val="95"/>
              </w:rPr>
              <w:t>Mechanismus</w:t>
            </w:r>
            <w:r>
              <w:rPr>
                <w:spacing w:val="-5"/>
                <w:w w:val="95"/>
              </w:rPr>
              <w:t xml:space="preserve"> </w:t>
            </w:r>
            <w:r>
              <w:rPr>
                <w:w w:val="95"/>
              </w:rPr>
              <w:t>účinku</w:t>
            </w:r>
            <w:r>
              <w:rPr>
                <w:spacing w:val="-2"/>
                <w:w w:val="95"/>
              </w:rPr>
              <w:t xml:space="preserve"> </w:t>
            </w:r>
            <w:r>
              <w:rPr>
                <w:w w:val="95"/>
              </w:rPr>
              <w:t>terpentýnových</w:t>
            </w:r>
            <w:r>
              <w:rPr>
                <w:spacing w:val="-3"/>
                <w:w w:val="95"/>
              </w:rPr>
              <w:t xml:space="preserve"> </w:t>
            </w:r>
            <w:r>
              <w:rPr>
                <w:spacing w:val="-2"/>
                <w:w w:val="95"/>
              </w:rPr>
              <w:t>koupelí</w:t>
            </w:r>
          </w:hyperlink>
          <w:r>
            <w:tab/>
          </w:r>
          <w:hyperlink w:anchor="_bookmark45" w:history="1">
            <w:r>
              <w:rPr>
                <w:spacing w:val="-5"/>
              </w:rPr>
              <w:t>38</w:t>
            </w:r>
          </w:hyperlink>
        </w:p>
        <w:p w14:paraId="3A2E3424" w14:textId="77777777" w:rsidR="00852125" w:rsidRDefault="00000000">
          <w:pPr>
            <w:pStyle w:val="Obsah4"/>
            <w:tabs>
              <w:tab w:val="right" w:pos="9576"/>
            </w:tabs>
          </w:pPr>
          <w:hyperlink w:anchor="_bookmark46" w:history="1">
            <w:r>
              <w:rPr>
                <w:w w:val="95"/>
              </w:rPr>
              <w:t>Terapeutický</w:t>
            </w:r>
            <w:r>
              <w:rPr>
                <w:spacing w:val="-3"/>
                <w:w w:val="95"/>
              </w:rPr>
              <w:t xml:space="preserve"> </w:t>
            </w:r>
            <w:r>
              <w:rPr>
                <w:spacing w:val="-2"/>
              </w:rPr>
              <w:t>účinek</w:t>
            </w:r>
          </w:hyperlink>
          <w:r>
            <w:tab/>
          </w:r>
          <w:hyperlink w:anchor="_bookmark46" w:history="1">
            <w:r>
              <w:rPr>
                <w:spacing w:val="-5"/>
              </w:rPr>
              <w:t>39</w:t>
            </w:r>
          </w:hyperlink>
        </w:p>
        <w:p w14:paraId="19930E9D" w14:textId="77777777" w:rsidR="00852125" w:rsidRDefault="00000000">
          <w:pPr>
            <w:pStyle w:val="Obsah4"/>
            <w:tabs>
              <w:tab w:val="right" w:pos="9576"/>
            </w:tabs>
          </w:pPr>
          <w:hyperlink w:anchor="_bookmark47" w:history="1">
            <w:r>
              <w:t>Omezení</w:t>
            </w:r>
            <w:r>
              <w:rPr>
                <w:spacing w:val="-14"/>
              </w:rPr>
              <w:t xml:space="preserve"> </w:t>
            </w:r>
            <w:r>
              <w:t>a</w:t>
            </w:r>
            <w:r>
              <w:rPr>
                <w:spacing w:val="-13"/>
              </w:rPr>
              <w:t xml:space="preserve"> </w:t>
            </w:r>
            <w:r>
              <w:rPr>
                <w:spacing w:val="-2"/>
              </w:rPr>
              <w:t>kontraindikace</w:t>
            </w:r>
          </w:hyperlink>
          <w:r>
            <w:tab/>
          </w:r>
          <w:hyperlink w:anchor="_bookmark47" w:history="1">
            <w:r>
              <w:rPr>
                <w:spacing w:val="-5"/>
              </w:rPr>
              <w:t>40</w:t>
            </w:r>
          </w:hyperlink>
        </w:p>
        <w:p w14:paraId="39A46617" w14:textId="77777777" w:rsidR="00852125" w:rsidRDefault="00000000">
          <w:pPr>
            <w:pStyle w:val="Obsah4"/>
            <w:tabs>
              <w:tab w:val="right" w:pos="9576"/>
            </w:tabs>
          </w:pPr>
          <w:hyperlink w:anchor="_bookmark48" w:history="1">
            <w:r>
              <w:rPr>
                <w:w w:val="95"/>
              </w:rPr>
              <w:t>Terpentýnové</w:t>
            </w:r>
            <w:r>
              <w:rPr>
                <w:spacing w:val="-5"/>
                <w:w w:val="95"/>
              </w:rPr>
              <w:t xml:space="preserve"> </w:t>
            </w:r>
            <w:r>
              <w:rPr>
                <w:w w:val="95"/>
              </w:rPr>
              <w:t>koupele</w:t>
            </w:r>
            <w:r>
              <w:rPr>
                <w:spacing w:val="-2"/>
                <w:w w:val="95"/>
              </w:rPr>
              <w:t xml:space="preserve"> </w:t>
            </w:r>
            <w:r>
              <w:rPr>
                <w:w w:val="95"/>
              </w:rPr>
              <w:t>a</w:t>
            </w:r>
            <w:r>
              <w:rPr>
                <w:spacing w:val="-3"/>
              </w:rPr>
              <w:t xml:space="preserve"> </w:t>
            </w:r>
            <w:r>
              <w:rPr>
                <w:w w:val="95"/>
              </w:rPr>
              <w:t>fyzické</w:t>
            </w:r>
            <w:r>
              <w:rPr>
                <w:spacing w:val="-2"/>
                <w:w w:val="95"/>
              </w:rPr>
              <w:t xml:space="preserve"> omlazení</w:t>
            </w:r>
          </w:hyperlink>
          <w:r>
            <w:tab/>
          </w:r>
          <w:hyperlink w:anchor="_bookmark48" w:history="1">
            <w:r>
              <w:rPr>
                <w:spacing w:val="-5"/>
              </w:rPr>
              <w:t>41</w:t>
            </w:r>
          </w:hyperlink>
        </w:p>
        <w:p w14:paraId="72ED5E03" w14:textId="77777777" w:rsidR="00852125" w:rsidRDefault="00000000">
          <w:pPr>
            <w:pStyle w:val="Obsah4"/>
            <w:tabs>
              <w:tab w:val="right" w:pos="9576"/>
            </w:tabs>
          </w:pPr>
          <w:hyperlink w:anchor="_bookmark49" w:history="1">
            <w:r>
              <w:rPr>
                <w:w w:val="95"/>
              </w:rPr>
              <w:t>Dieta</w:t>
            </w:r>
            <w:r>
              <w:rPr>
                <w:spacing w:val="-6"/>
                <w:w w:val="95"/>
              </w:rPr>
              <w:t xml:space="preserve"> </w:t>
            </w:r>
            <w:r>
              <w:rPr>
                <w:w w:val="95"/>
              </w:rPr>
              <w:t>a</w:t>
            </w:r>
            <w:r>
              <w:rPr>
                <w:spacing w:val="-3"/>
                <w:w w:val="95"/>
              </w:rPr>
              <w:t xml:space="preserve"> </w:t>
            </w:r>
            <w:r>
              <w:rPr>
                <w:w w:val="95"/>
              </w:rPr>
              <w:t xml:space="preserve">další </w:t>
            </w:r>
            <w:r>
              <w:rPr>
                <w:spacing w:val="-2"/>
                <w:w w:val="95"/>
              </w:rPr>
              <w:t>doporučení</w:t>
            </w:r>
          </w:hyperlink>
          <w:r>
            <w:tab/>
          </w:r>
          <w:hyperlink w:anchor="_bookmark49" w:history="1">
            <w:r>
              <w:rPr>
                <w:spacing w:val="-5"/>
              </w:rPr>
              <w:t>42</w:t>
            </w:r>
          </w:hyperlink>
        </w:p>
        <w:p w14:paraId="173C9B3E" w14:textId="77777777" w:rsidR="00852125" w:rsidRDefault="00000000">
          <w:pPr>
            <w:pStyle w:val="Obsah3"/>
            <w:tabs>
              <w:tab w:val="right" w:pos="9576"/>
            </w:tabs>
          </w:pPr>
          <w:hyperlink w:anchor="_bookmark50" w:history="1">
            <w:r>
              <w:rPr>
                <w:w w:val="95"/>
              </w:rPr>
              <w:t>Léčba</w:t>
            </w:r>
            <w:r>
              <w:rPr>
                <w:spacing w:val="-4"/>
                <w:w w:val="95"/>
              </w:rPr>
              <w:t xml:space="preserve"> </w:t>
            </w:r>
            <w:r>
              <w:rPr>
                <w:w w:val="95"/>
              </w:rPr>
              <w:t>terpentýnovými</w:t>
            </w:r>
            <w:r>
              <w:rPr>
                <w:spacing w:val="-2"/>
                <w:w w:val="95"/>
              </w:rPr>
              <w:t xml:space="preserve"> </w:t>
            </w:r>
            <w:r>
              <w:rPr>
                <w:w w:val="95"/>
              </w:rPr>
              <w:t>koupelemi</w:t>
            </w:r>
            <w:r>
              <w:rPr>
                <w:spacing w:val="-1"/>
                <w:w w:val="95"/>
              </w:rPr>
              <w:t xml:space="preserve"> </w:t>
            </w:r>
            <w:r>
              <w:rPr>
                <w:w w:val="95"/>
              </w:rPr>
              <w:t>při</w:t>
            </w:r>
            <w:r>
              <w:rPr>
                <w:spacing w:val="-2"/>
                <w:w w:val="95"/>
              </w:rPr>
              <w:t xml:space="preserve"> </w:t>
            </w:r>
            <w:r>
              <w:rPr>
                <w:w w:val="95"/>
              </w:rPr>
              <w:t>některých</w:t>
            </w:r>
            <w:r>
              <w:rPr>
                <w:spacing w:val="-2"/>
                <w:w w:val="95"/>
              </w:rPr>
              <w:t xml:space="preserve"> onemocněních</w:t>
            </w:r>
          </w:hyperlink>
          <w:r>
            <w:tab/>
          </w:r>
          <w:hyperlink w:anchor="_bookmark50" w:history="1">
            <w:r>
              <w:rPr>
                <w:spacing w:val="-5"/>
              </w:rPr>
              <w:t>43</w:t>
            </w:r>
          </w:hyperlink>
        </w:p>
        <w:p w14:paraId="0B1C60A2" w14:textId="77777777" w:rsidR="00852125" w:rsidRDefault="00000000">
          <w:pPr>
            <w:pStyle w:val="Obsah4"/>
            <w:tabs>
              <w:tab w:val="right" w:pos="9576"/>
            </w:tabs>
          </w:pPr>
          <w:hyperlink w:anchor="_bookmark51" w:history="1">
            <w:r>
              <w:rPr>
                <w:spacing w:val="-2"/>
              </w:rPr>
              <w:t>Onemocnění</w:t>
            </w:r>
            <w:r>
              <w:rPr>
                <w:spacing w:val="-9"/>
              </w:rPr>
              <w:t xml:space="preserve"> </w:t>
            </w:r>
            <w:r>
              <w:rPr>
                <w:spacing w:val="-2"/>
              </w:rPr>
              <w:t>kloubů</w:t>
            </w:r>
          </w:hyperlink>
          <w:r>
            <w:tab/>
          </w:r>
          <w:hyperlink w:anchor="_bookmark51" w:history="1">
            <w:r>
              <w:rPr>
                <w:spacing w:val="-5"/>
              </w:rPr>
              <w:t>43</w:t>
            </w:r>
          </w:hyperlink>
        </w:p>
        <w:p w14:paraId="5AB3E8CA" w14:textId="77777777" w:rsidR="00852125" w:rsidRDefault="00000000">
          <w:pPr>
            <w:pStyle w:val="Obsah4"/>
            <w:tabs>
              <w:tab w:val="right" w:pos="9576"/>
            </w:tabs>
          </w:pPr>
          <w:hyperlink w:anchor="_bookmark52" w:history="1">
            <w:r>
              <w:rPr>
                <w:w w:val="95"/>
              </w:rPr>
              <w:t>Revmatoidní</w:t>
            </w:r>
            <w:r>
              <w:rPr>
                <w:spacing w:val="-4"/>
                <w:w w:val="95"/>
              </w:rPr>
              <w:t xml:space="preserve"> </w:t>
            </w:r>
            <w:r>
              <w:rPr>
                <w:spacing w:val="-2"/>
              </w:rPr>
              <w:t>artritida</w:t>
            </w:r>
          </w:hyperlink>
          <w:r>
            <w:tab/>
          </w:r>
          <w:hyperlink w:anchor="_bookmark52" w:history="1">
            <w:r>
              <w:rPr>
                <w:spacing w:val="-5"/>
              </w:rPr>
              <w:t>44</w:t>
            </w:r>
          </w:hyperlink>
        </w:p>
        <w:p w14:paraId="42F6613A" w14:textId="77777777" w:rsidR="00852125" w:rsidRDefault="00000000">
          <w:pPr>
            <w:pStyle w:val="Obsah4"/>
            <w:tabs>
              <w:tab w:val="right" w:pos="9576"/>
            </w:tabs>
          </w:pPr>
          <w:hyperlink w:anchor="_bookmark53" w:history="1">
            <w:r>
              <w:rPr>
                <w:w w:val="95"/>
              </w:rPr>
              <w:t>Radikulitida.</w:t>
            </w:r>
            <w:r>
              <w:rPr>
                <w:spacing w:val="-8"/>
                <w:w w:val="95"/>
              </w:rPr>
              <w:t xml:space="preserve"> </w:t>
            </w:r>
            <w:r>
              <w:rPr>
                <w:w w:val="95"/>
              </w:rPr>
              <w:t>Osteochondróza</w:t>
            </w:r>
            <w:r>
              <w:rPr>
                <w:spacing w:val="-5"/>
                <w:w w:val="95"/>
              </w:rPr>
              <w:t xml:space="preserve"> </w:t>
            </w:r>
            <w:r>
              <w:rPr>
                <w:spacing w:val="-2"/>
                <w:w w:val="95"/>
              </w:rPr>
              <w:t>páteře</w:t>
            </w:r>
          </w:hyperlink>
          <w:r>
            <w:tab/>
          </w:r>
          <w:hyperlink w:anchor="_bookmark53" w:history="1">
            <w:r>
              <w:rPr>
                <w:spacing w:val="-5"/>
              </w:rPr>
              <w:t>44</w:t>
            </w:r>
          </w:hyperlink>
        </w:p>
        <w:p w14:paraId="00FCD1BB" w14:textId="77777777" w:rsidR="00852125" w:rsidRDefault="00000000">
          <w:pPr>
            <w:pStyle w:val="Obsah4"/>
            <w:tabs>
              <w:tab w:val="right" w:pos="9576"/>
            </w:tabs>
          </w:pPr>
          <w:hyperlink w:anchor="_bookmark54" w:history="1">
            <w:r>
              <w:rPr>
                <w:w w:val="95"/>
              </w:rPr>
              <w:t>Oční</w:t>
            </w:r>
            <w:r>
              <w:rPr>
                <w:spacing w:val="-4"/>
                <w:w w:val="95"/>
              </w:rPr>
              <w:t xml:space="preserve"> </w:t>
            </w:r>
            <w:r>
              <w:rPr>
                <w:spacing w:val="-2"/>
                <w:w w:val="95"/>
              </w:rPr>
              <w:t>choroby</w:t>
            </w:r>
          </w:hyperlink>
          <w:r>
            <w:tab/>
          </w:r>
          <w:hyperlink w:anchor="_bookmark54" w:history="1">
            <w:r>
              <w:rPr>
                <w:spacing w:val="-5"/>
              </w:rPr>
              <w:t>44</w:t>
            </w:r>
          </w:hyperlink>
        </w:p>
        <w:p w14:paraId="7E06965F" w14:textId="77777777" w:rsidR="00852125" w:rsidRDefault="00000000">
          <w:pPr>
            <w:pStyle w:val="Obsah4"/>
            <w:tabs>
              <w:tab w:val="right" w:pos="9576"/>
            </w:tabs>
          </w:pPr>
          <w:hyperlink w:anchor="_bookmark55" w:history="1">
            <w:r>
              <w:rPr>
                <w:spacing w:val="-2"/>
              </w:rPr>
              <w:t>Polyneuritida</w:t>
            </w:r>
          </w:hyperlink>
          <w:r>
            <w:tab/>
          </w:r>
          <w:hyperlink w:anchor="_bookmark55" w:history="1">
            <w:r>
              <w:rPr>
                <w:spacing w:val="-5"/>
              </w:rPr>
              <w:t>45</w:t>
            </w:r>
          </w:hyperlink>
        </w:p>
        <w:p w14:paraId="5DC3B77E" w14:textId="77777777" w:rsidR="00852125" w:rsidRDefault="00000000">
          <w:pPr>
            <w:pStyle w:val="Obsah4"/>
            <w:tabs>
              <w:tab w:val="right" w:pos="9576"/>
            </w:tabs>
          </w:pPr>
          <w:hyperlink w:anchor="_bookmark56" w:history="1">
            <w:r>
              <w:rPr>
                <w:w w:val="95"/>
              </w:rPr>
              <w:t>Chronické</w:t>
            </w:r>
            <w:r>
              <w:rPr>
                <w:spacing w:val="-2"/>
                <w:w w:val="95"/>
              </w:rPr>
              <w:t xml:space="preserve"> </w:t>
            </w:r>
            <w:r>
              <w:rPr>
                <w:spacing w:val="-2"/>
              </w:rPr>
              <w:t>myelopatie</w:t>
            </w:r>
          </w:hyperlink>
          <w:r>
            <w:tab/>
          </w:r>
          <w:hyperlink w:anchor="_bookmark56" w:history="1">
            <w:r>
              <w:rPr>
                <w:spacing w:val="-5"/>
              </w:rPr>
              <w:t>45</w:t>
            </w:r>
          </w:hyperlink>
        </w:p>
        <w:p w14:paraId="38634141" w14:textId="77777777" w:rsidR="00852125" w:rsidRDefault="00000000">
          <w:pPr>
            <w:pStyle w:val="Obsah4"/>
            <w:tabs>
              <w:tab w:val="right" w:pos="9576"/>
            </w:tabs>
          </w:pPr>
          <w:hyperlink w:anchor="_bookmark57" w:history="1">
            <w:r>
              <w:rPr>
                <w:w w:val="95"/>
              </w:rPr>
              <w:t>Roztroušená</w:t>
            </w:r>
            <w:r>
              <w:rPr>
                <w:spacing w:val="-2"/>
                <w:w w:val="95"/>
              </w:rPr>
              <w:t xml:space="preserve"> </w:t>
            </w:r>
            <w:r>
              <w:rPr>
                <w:spacing w:val="-2"/>
              </w:rPr>
              <w:t>skleróza</w:t>
            </w:r>
          </w:hyperlink>
          <w:r>
            <w:tab/>
          </w:r>
          <w:hyperlink w:anchor="_bookmark57" w:history="1">
            <w:r>
              <w:rPr>
                <w:spacing w:val="-5"/>
              </w:rPr>
              <w:t>45</w:t>
            </w:r>
          </w:hyperlink>
        </w:p>
        <w:p w14:paraId="52CB2458" w14:textId="77777777" w:rsidR="00852125" w:rsidRDefault="00000000">
          <w:pPr>
            <w:pStyle w:val="Obsah4"/>
            <w:tabs>
              <w:tab w:val="right" w:pos="9576"/>
            </w:tabs>
          </w:pPr>
          <w:hyperlink w:anchor="_bookmark58" w:history="1">
            <w:r>
              <w:rPr>
                <w:spacing w:val="-2"/>
                <w:w w:val="95"/>
              </w:rPr>
              <w:t>Gynekologická</w:t>
            </w:r>
            <w:r>
              <w:rPr>
                <w:spacing w:val="10"/>
              </w:rPr>
              <w:t xml:space="preserve"> </w:t>
            </w:r>
            <w:r>
              <w:rPr>
                <w:spacing w:val="-2"/>
              </w:rPr>
              <w:t>onemocnění</w:t>
            </w:r>
          </w:hyperlink>
          <w:r>
            <w:tab/>
          </w:r>
          <w:hyperlink w:anchor="_bookmark58" w:history="1">
            <w:r>
              <w:rPr>
                <w:spacing w:val="-5"/>
              </w:rPr>
              <w:t>45</w:t>
            </w:r>
          </w:hyperlink>
        </w:p>
        <w:p w14:paraId="563E139E" w14:textId="77777777" w:rsidR="00852125" w:rsidRDefault="00000000">
          <w:pPr>
            <w:pStyle w:val="Obsah1"/>
            <w:tabs>
              <w:tab w:val="right" w:pos="9576"/>
            </w:tabs>
          </w:pPr>
          <w:hyperlink w:anchor="_bookmark59" w:history="1">
            <w:r>
              <w:rPr>
                <w:w w:val="95"/>
              </w:rPr>
              <w:t>Peroxid</w:t>
            </w:r>
            <w:r>
              <w:rPr>
                <w:spacing w:val="-3"/>
                <w:w w:val="95"/>
              </w:rPr>
              <w:t xml:space="preserve"> </w:t>
            </w:r>
            <w:r>
              <w:rPr>
                <w:spacing w:val="-2"/>
              </w:rPr>
              <w:t>vodíku</w:t>
            </w:r>
          </w:hyperlink>
          <w:r>
            <w:tab/>
          </w:r>
          <w:hyperlink w:anchor="_bookmark59" w:history="1">
            <w:r>
              <w:rPr>
                <w:spacing w:val="-5"/>
              </w:rPr>
              <w:t>50</w:t>
            </w:r>
          </w:hyperlink>
        </w:p>
        <w:p w14:paraId="26837176" w14:textId="77777777" w:rsidR="00852125" w:rsidRDefault="00000000">
          <w:pPr>
            <w:pStyle w:val="Obsah2"/>
            <w:tabs>
              <w:tab w:val="right" w:pos="9576"/>
            </w:tabs>
            <w:spacing w:before="13"/>
          </w:pPr>
          <w:hyperlink w:anchor="_bookmark60" w:history="1">
            <w:r>
              <w:rPr>
                <w:spacing w:val="-2"/>
              </w:rPr>
              <w:t>Obecné</w:t>
            </w:r>
            <w:r>
              <w:rPr>
                <w:spacing w:val="-6"/>
              </w:rPr>
              <w:t xml:space="preserve"> </w:t>
            </w:r>
            <w:r>
              <w:rPr>
                <w:spacing w:val="-2"/>
              </w:rPr>
              <w:t>informace</w:t>
            </w:r>
            <w:r>
              <w:rPr>
                <w:spacing w:val="-5"/>
              </w:rPr>
              <w:t xml:space="preserve"> </w:t>
            </w:r>
            <w:r>
              <w:rPr>
                <w:spacing w:val="-2"/>
              </w:rPr>
              <w:t>o</w:t>
            </w:r>
            <w:r>
              <w:rPr>
                <w:spacing w:val="-6"/>
              </w:rPr>
              <w:t xml:space="preserve"> </w:t>
            </w:r>
            <w:r>
              <w:rPr>
                <w:spacing w:val="-2"/>
              </w:rPr>
              <w:t>peroxidu</w:t>
            </w:r>
            <w:r>
              <w:rPr>
                <w:spacing w:val="-4"/>
              </w:rPr>
              <w:t xml:space="preserve"> </w:t>
            </w:r>
            <w:r>
              <w:rPr>
                <w:spacing w:val="-2"/>
              </w:rPr>
              <w:t>vodíku</w:t>
            </w:r>
          </w:hyperlink>
          <w:r>
            <w:tab/>
          </w:r>
          <w:hyperlink w:anchor="_bookmark60" w:history="1">
            <w:r>
              <w:rPr>
                <w:spacing w:val="-5"/>
              </w:rPr>
              <w:t>50</w:t>
            </w:r>
          </w:hyperlink>
        </w:p>
        <w:p w14:paraId="1BA48646" w14:textId="77777777" w:rsidR="00852125" w:rsidRDefault="00000000">
          <w:pPr>
            <w:pStyle w:val="Obsah2"/>
            <w:tabs>
              <w:tab w:val="right" w:pos="9576"/>
            </w:tabs>
          </w:pPr>
          <w:hyperlink w:anchor="_bookmark61" w:history="1">
            <w:r>
              <w:rPr>
                <w:w w:val="95"/>
              </w:rPr>
              <w:t>Léčba</w:t>
            </w:r>
            <w:r>
              <w:rPr>
                <w:spacing w:val="-4"/>
                <w:w w:val="95"/>
              </w:rPr>
              <w:t xml:space="preserve"> </w:t>
            </w:r>
            <w:r>
              <w:rPr>
                <w:w w:val="95"/>
              </w:rPr>
              <w:t>nemocí</w:t>
            </w:r>
            <w:r>
              <w:rPr>
                <w:spacing w:val="-1"/>
                <w:w w:val="95"/>
              </w:rPr>
              <w:t xml:space="preserve"> </w:t>
            </w:r>
            <w:r>
              <w:rPr>
                <w:w w:val="95"/>
              </w:rPr>
              <w:t>peroxidem</w:t>
            </w:r>
            <w:r>
              <w:rPr>
                <w:spacing w:val="-1"/>
                <w:w w:val="95"/>
              </w:rPr>
              <w:t xml:space="preserve"> </w:t>
            </w:r>
            <w:r>
              <w:rPr>
                <w:spacing w:val="-2"/>
                <w:w w:val="95"/>
              </w:rPr>
              <w:t>vodíku</w:t>
            </w:r>
          </w:hyperlink>
          <w:r>
            <w:tab/>
          </w:r>
          <w:hyperlink w:anchor="_bookmark61" w:history="1">
            <w:r>
              <w:rPr>
                <w:spacing w:val="-5"/>
              </w:rPr>
              <w:t>51</w:t>
            </w:r>
          </w:hyperlink>
        </w:p>
        <w:p w14:paraId="11BFED12" w14:textId="77777777" w:rsidR="00852125" w:rsidRDefault="00000000">
          <w:pPr>
            <w:pStyle w:val="Obsah3"/>
            <w:tabs>
              <w:tab w:val="right" w:pos="9576"/>
            </w:tabs>
            <w:spacing w:before="13"/>
          </w:pPr>
          <w:hyperlink w:anchor="_bookmark62" w:history="1">
            <w:r>
              <w:rPr>
                <w:w w:val="95"/>
              </w:rPr>
              <w:t>Venkovní</w:t>
            </w:r>
            <w:r>
              <w:rPr>
                <w:spacing w:val="-10"/>
                <w:w w:val="95"/>
              </w:rPr>
              <w:t xml:space="preserve"> </w:t>
            </w:r>
            <w:r>
              <w:rPr>
                <w:spacing w:val="-2"/>
                <w:w w:val="95"/>
              </w:rPr>
              <w:t>použití</w:t>
            </w:r>
          </w:hyperlink>
          <w:r>
            <w:tab/>
          </w:r>
          <w:hyperlink w:anchor="_bookmark62" w:history="1">
            <w:r>
              <w:rPr>
                <w:spacing w:val="-5"/>
              </w:rPr>
              <w:t>51</w:t>
            </w:r>
          </w:hyperlink>
        </w:p>
        <w:p w14:paraId="0AF68384" w14:textId="77777777" w:rsidR="00852125" w:rsidRDefault="00000000">
          <w:pPr>
            <w:pStyle w:val="Obsah4"/>
            <w:tabs>
              <w:tab w:val="right" w:pos="9576"/>
            </w:tabs>
          </w:pPr>
          <w:hyperlink w:anchor="_bookmark63" w:history="1">
            <w:r>
              <w:t>Krvácení</w:t>
            </w:r>
            <w:r>
              <w:rPr>
                <w:spacing w:val="-14"/>
              </w:rPr>
              <w:t xml:space="preserve"> </w:t>
            </w:r>
            <w:r>
              <w:t>z</w:t>
            </w:r>
            <w:r>
              <w:rPr>
                <w:spacing w:val="-13"/>
              </w:rPr>
              <w:t xml:space="preserve"> </w:t>
            </w:r>
            <w:r>
              <w:rPr>
                <w:spacing w:val="-4"/>
              </w:rPr>
              <w:t>nosu</w:t>
            </w:r>
          </w:hyperlink>
          <w:r>
            <w:tab/>
          </w:r>
          <w:hyperlink w:anchor="_bookmark63" w:history="1">
            <w:r>
              <w:rPr>
                <w:spacing w:val="-5"/>
              </w:rPr>
              <w:t>51</w:t>
            </w:r>
          </w:hyperlink>
        </w:p>
        <w:p w14:paraId="2E20065E" w14:textId="77777777" w:rsidR="00852125" w:rsidRDefault="00000000">
          <w:pPr>
            <w:pStyle w:val="Obsah4"/>
            <w:tabs>
              <w:tab w:val="right" w:pos="9576"/>
            </w:tabs>
          </w:pPr>
          <w:hyperlink w:anchor="_bookmark64" w:history="1">
            <w:r>
              <w:rPr>
                <w:spacing w:val="-2"/>
              </w:rPr>
              <w:t>Angina</w:t>
            </w:r>
            <w:r>
              <w:rPr>
                <w:spacing w:val="-6"/>
              </w:rPr>
              <w:t xml:space="preserve"> </w:t>
            </w:r>
            <w:r>
              <w:rPr>
                <w:spacing w:val="-2"/>
              </w:rPr>
              <w:t>pectoris</w:t>
            </w:r>
          </w:hyperlink>
          <w:r>
            <w:tab/>
          </w:r>
          <w:hyperlink w:anchor="_bookmark64" w:history="1">
            <w:r>
              <w:rPr>
                <w:spacing w:val="-5"/>
              </w:rPr>
              <w:t>51</w:t>
            </w:r>
          </w:hyperlink>
        </w:p>
        <w:p w14:paraId="1DA10C75" w14:textId="77777777" w:rsidR="00852125" w:rsidRDefault="00000000">
          <w:pPr>
            <w:pStyle w:val="Obsah4"/>
            <w:tabs>
              <w:tab w:val="right" w:pos="9576"/>
            </w:tabs>
          </w:pPr>
          <w:hyperlink w:anchor="_bookmark65" w:history="1">
            <w:r>
              <w:rPr>
                <w:w w:val="95"/>
              </w:rPr>
              <w:t>Katarální</w:t>
            </w:r>
            <w:r>
              <w:rPr>
                <w:spacing w:val="3"/>
              </w:rPr>
              <w:t xml:space="preserve"> </w:t>
            </w:r>
            <w:r>
              <w:rPr>
                <w:w w:val="95"/>
              </w:rPr>
              <w:t>bolest</w:t>
            </w:r>
            <w:r>
              <w:t xml:space="preserve"> </w:t>
            </w:r>
            <w:r>
              <w:rPr>
                <w:w w:val="95"/>
              </w:rPr>
              <w:t>v</w:t>
            </w:r>
            <w:r>
              <w:rPr>
                <w:spacing w:val="1"/>
              </w:rPr>
              <w:t xml:space="preserve"> </w:t>
            </w:r>
            <w:r>
              <w:rPr>
                <w:spacing w:val="-4"/>
                <w:w w:val="95"/>
              </w:rPr>
              <w:t>krku</w:t>
            </w:r>
          </w:hyperlink>
          <w:r>
            <w:tab/>
          </w:r>
          <w:hyperlink w:anchor="_bookmark65" w:history="1">
            <w:r>
              <w:rPr>
                <w:spacing w:val="-5"/>
              </w:rPr>
              <w:t>52</w:t>
            </w:r>
          </w:hyperlink>
        </w:p>
        <w:p w14:paraId="4667A2D8" w14:textId="77777777" w:rsidR="00852125" w:rsidRDefault="00000000">
          <w:pPr>
            <w:pStyle w:val="Obsah4"/>
            <w:tabs>
              <w:tab w:val="right" w:pos="9576"/>
            </w:tabs>
          </w:pPr>
          <w:hyperlink w:anchor="_bookmark66" w:history="1">
            <w:r>
              <w:rPr>
                <w:spacing w:val="-4"/>
              </w:rPr>
              <w:t>Lakunární</w:t>
            </w:r>
            <w:r>
              <w:rPr>
                <w:spacing w:val="-5"/>
              </w:rPr>
              <w:t xml:space="preserve"> </w:t>
            </w:r>
            <w:r>
              <w:rPr>
                <w:spacing w:val="-4"/>
              </w:rPr>
              <w:t>angina</w:t>
            </w:r>
            <w:r>
              <w:rPr>
                <w:spacing w:val="2"/>
              </w:rPr>
              <w:t xml:space="preserve"> </w:t>
            </w:r>
            <w:r>
              <w:rPr>
                <w:spacing w:val="-4"/>
              </w:rPr>
              <w:t>pectoris</w:t>
            </w:r>
          </w:hyperlink>
          <w:r>
            <w:tab/>
          </w:r>
          <w:hyperlink w:anchor="_bookmark66" w:history="1">
            <w:r>
              <w:rPr>
                <w:spacing w:val="-5"/>
              </w:rPr>
              <w:t>52</w:t>
            </w:r>
          </w:hyperlink>
        </w:p>
        <w:p w14:paraId="10DF171B" w14:textId="77777777" w:rsidR="00852125" w:rsidRDefault="00000000">
          <w:pPr>
            <w:pStyle w:val="Obsah4"/>
            <w:tabs>
              <w:tab w:val="right" w:pos="9576"/>
            </w:tabs>
          </w:pPr>
          <w:hyperlink w:anchor="_bookmark67" w:history="1">
            <w:r>
              <w:rPr>
                <w:w w:val="95"/>
              </w:rPr>
              <w:t>Folikulární</w:t>
            </w:r>
            <w:r>
              <w:rPr>
                <w:spacing w:val="2"/>
              </w:rPr>
              <w:t xml:space="preserve"> </w:t>
            </w:r>
            <w:r>
              <w:rPr>
                <w:w w:val="95"/>
              </w:rPr>
              <w:t>bolest</w:t>
            </w:r>
            <w:r>
              <w:rPr>
                <w:spacing w:val="2"/>
              </w:rPr>
              <w:t xml:space="preserve"> </w:t>
            </w:r>
            <w:r>
              <w:rPr>
                <w:w w:val="95"/>
              </w:rPr>
              <w:t>v</w:t>
            </w:r>
            <w:r>
              <w:rPr>
                <w:spacing w:val="2"/>
              </w:rPr>
              <w:t xml:space="preserve"> </w:t>
            </w:r>
            <w:r>
              <w:rPr>
                <w:spacing w:val="-4"/>
                <w:w w:val="95"/>
              </w:rPr>
              <w:t>krku</w:t>
            </w:r>
          </w:hyperlink>
          <w:r>
            <w:tab/>
          </w:r>
          <w:hyperlink w:anchor="_bookmark67" w:history="1">
            <w:r>
              <w:rPr>
                <w:spacing w:val="-5"/>
              </w:rPr>
              <w:t>52</w:t>
            </w:r>
          </w:hyperlink>
        </w:p>
        <w:p w14:paraId="59862A18" w14:textId="77777777" w:rsidR="00852125" w:rsidRDefault="00000000">
          <w:pPr>
            <w:pStyle w:val="Obsah4"/>
            <w:tabs>
              <w:tab w:val="right" w:pos="9576"/>
            </w:tabs>
          </w:pPr>
          <w:hyperlink w:anchor="_bookmark68" w:history="1">
            <w:r>
              <w:rPr>
                <w:w w:val="95"/>
              </w:rPr>
              <w:t>Flegmonická</w:t>
            </w:r>
            <w:r>
              <w:rPr>
                <w:spacing w:val="1"/>
              </w:rPr>
              <w:t xml:space="preserve"> </w:t>
            </w:r>
            <w:r>
              <w:rPr>
                <w:w w:val="95"/>
              </w:rPr>
              <w:t>bolest</w:t>
            </w:r>
            <w:r>
              <w:rPr>
                <w:spacing w:val="2"/>
              </w:rPr>
              <w:t xml:space="preserve"> </w:t>
            </w:r>
            <w:r>
              <w:rPr>
                <w:w w:val="95"/>
              </w:rPr>
              <w:t>v</w:t>
            </w:r>
            <w:r>
              <w:rPr>
                <w:spacing w:val="1"/>
              </w:rPr>
              <w:t xml:space="preserve"> </w:t>
            </w:r>
            <w:r>
              <w:rPr>
                <w:spacing w:val="-4"/>
                <w:w w:val="95"/>
              </w:rPr>
              <w:t>krku</w:t>
            </w:r>
          </w:hyperlink>
          <w:r>
            <w:tab/>
          </w:r>
          <w:hyperlink w:anchor="_bookmark68" w:history="1">
            <w:r>
              <w:rPr>
                <w:spacing w:val="-5"/>
              </w:rPr>
              <w:t>52</w:t>
            </w:r>
          </w:hyperlink>
        </w:p>
        <w:p w14:paraId="0B09B8E8" w14:textId="77777777" w:rsidR="00852125" w:rsidRDefault="00000000">
          <w:pPr>
            <w:pStyle w:val="Obsah4"/>
            <w:tabs>
              <w:tab w:val="right" w:pos="9576"/>
            </w:tabs>
          </w:pPr>
          <w:hyperlink w:anchor="_bookmark69" w:history="1">
            <w:r>
              <w:rPr>
                <w:spacing w:val="-2"/>
                <w:w w:val="95"/>
              </w:rPr>
              <w:t>Louisova</w:t>
            </w:r>
            <w:r>
              <w:rPr>
                <w:spacing w:val="-7"/>
              </w:rPr>
              <w:t xml:space="preserve"> </w:t>
            </w:r>
            <w:r>
              <w:rPr>
                <w:spacing w:val="-2"/>
                <w:w w:val="95"/>
              </w:rPr>
              <w:t>angina</w:t>
            </w:r>
            <w:r>
              <w:rPr>
                <w:spacing w:val="1"/>
              </w:rPr>
              <w:t xml:space="preserve"> </w:t>
            </w:r>
            <w:r>
              <w:rPr>
                <w:spacing w:val="-2"/>
                <w:w w:val="95"/>
              </w:rPr>
              <w:t>pectoris</w:t>
            </w:r>
          </w:hyperlink>
          <w:r>
            <w:tab/>
          </w:r>
          <w:hyperlink w:anchor="_bookmark69" w:history="1">
            <w:r>
              <w:rPr>
                <w:spacing w:val="-5"/>
              </w:rPr>
              <w:t>52</w:t>
            </w:r>
          </w:hyperlink>
        </w:p>
        <w:p w14:paraId="0F075C20" w14:textId="77777777" w:rsidR="00852125" w:rsidRDefault="00000000">
          <w:pPr>
            <w:pStyle w:val="Obsah4"/>
            <w:tabs>
              <w:tab w:val="right" w:pos="9576"/>
            </w:tabs>
          </w:pPr>
          <w:hyperlink w:anchor="_bookmark70" w:history="1">
            <w:r>
              <w:rPr>
                <w:w w:val="95"/>
              </w:rPr>
              <w:t>Vředová</w:t>
            </w:r>
            <w:r>
              <w:rPr>
                <w:spacing w:val="-5"/>
                <w:w w:val="95"/>
              </w:rPr>
              <w:t xml:space="preserve"> </w:t>
            </w:r>
            <w:r>
              <w:rPr>
                <w:w w:val="95"/>
              </w:rPr>
              <w:t>streptokoková</w:t>
            </w:r>
            <w:r>
              <w:rPr>
                <w:spacing w:val="-4"/>
                <w:w w:val="95"/>
              </w:rPr>
              <w:t xml:space="preserve"> </w:t>
            </w:r>
            <w:r>
              <w:rPr>
                <w:spacing w:val="-2"/>
                <w:w w:val="95"/>
              </w:rPr>
              <w:t>angína</w:t>
            </w:r>
          </w:hyperlink>
          <w:r>
            <w:tab/>
          </w:r>
          <w:hyperlink w:anchor="_bookmark70" w:history="1">
            <w:r>
              <w:rPr>
                <w:spacing w:val="-5"/>
              </w:rPr>
              <w:t>52</w:t>
            </w:r>
          </w:hyperlink>
        </w:p>
        <w:p w14:paraId="2865E1D0" w14:textId="77777777" w:rsidR="00852125" w:rsidRDefault="00000000">
          <w:pPr>
            <w:pStyle w:val="Obsah4"/>
            <w:tabs>
              <w:tab w:val="right" w:pos="9576"/>
            </w:tabs>
          </w:pPr>
          <w:hyperlink w:anchor="_bookmark71" w:history="1">
            <w:r>
              <w:rPr>
                <w:w w:val="95"/>
              </w:rPr>
              <w:t>Akutní</w:t>
            </w:r>
            <w:r>
              <w:rPr>
                <w:spacing w:val="-7"/>
                <w:w w:val="95"/>
              </w:rPr>
              <w:t xml:space="preserve"> </w:t>
            </w:r>
            <w:r>
              <w:rPr>
                <w:w w:val="95"/>
              </w:rPr>
              <w:t>respirační</w:t>
            </w:r>
            <w:r>
              <w:rPr>
                <w:spacing w:val="-4"/>
                <w:w w:val="95"/>
              </w:rPr>
              <w:t xml:space="preserve"> </w:t>
            </w:r>
            <w:r>
              <w:rPr>
                <w:spacing w:val="-2"/>
                <w:w w:val="95"/>
              </w:rPr>
              <w:t>onemocnění</w:t>
            </w:r>
          </w:hyperlink>
          <w:r>
            <w:tab/>
          </w:r>
          <w:hyperlink w:anchor="_bookmark71" w:history="1">
            <w:r>
              <w:rPr>
                <w:spacing w:val="-5"/>
              </w:rPr>
              <w:t>53</w:t>
            </w:r>
          </w:hyperlink>
        </w:p>
        <w:p w14:paraId="6794A627" w14:textId="77777777" w:rsidR="00852125" w:rsidRDefault="00000000">
          <w:pPr>
            <w:pStyle w:val="Obsah4"/>
            <w:tabs>
              <w:tab w:val="right" w:pos="9576"/>
            </w:tabs>
          </w:pPr>
          <w:hyperlink w:anchor="_bookmark72" w:history="1">
            <w:r>
              <w:rPr>
                <w:spacing w:val="-2"/>
              </w:rPr>
              <w:t>Stomatitida</w:t>
            </w:r>
          </w:hyperlink>
          <w:r>
            <w:tab/>
          </w:r>
          <w:hyperlink w:anchor="_bookmark72" w:history="1">
            <w:r>
              <w:rPr>
                <w:spacing w:val="-5"/>
              </w:rPr>
              <w:t>53</w:t>
            </w:r>
          </w:hyperlink>
        </w:p>
        <w:p w14:paraId="4CB70BD8" w14:textId="77777777" w:rsidR="00852125" w:rsidRDefault="00000000">
          <w:pPr>
            <w:pStyle w:val="Obsah4"/>
            <w:tabs>
              <w:tab w:val="right" w:pos="9576"/>
            </w:tabs>
          </w:pPr>
          <w:hyperlink w:anchor="_bookmark73" w:history="1">
            <w:r>
              <w:rPr>
                <w:spacing w:val="-4"/>
              </w:rPr>
              <w:t>Rány</w:t>
            </w:r>
          </w:hyperlink>
          <w:r>
            <w:tab/>
          </w:r>
          <w:hyperlink w:anchor="_bookmark73" w:history="1">
            <w:r>
              <w:rPr>
                <w:spacing w:val="-5"/>
              </w:rPr>
              <w:t>54</w:t>
            </w:r>
          </w:hyperlink>
        </w:p>
        <w:p w14:paraId="254E49F8" w14:textId="77777777" w:rsidR="00852125" w:rsidRDefault="00000000">
          <w:pPr>
            <w:pStyle w:val="Obsah4"/>
            <w:tabs>
              <w:tab w:val="right" w:pos="9576"/>
            </w:tabs>
          </w:pPr>
          <w:hyperlink w:anchor="_bookmark74" w:history="1">
            <w:r>
              <w:rPr>
                <w:spacing w:val="-2"/>
              </w:rPr>
              <w:t>Burns</w:t>
            </w:r>
          </w:hyperlink>
          <w:r>
            <w:tab/>
          </w:r>
          <w:hyperlink w:anchor="_bookmark74" w:history="1">
            <w:r>
              <w:rPr>
                <w:spacing w:val="-5"/>
              </w:rPr>
              <w:t>55</w:t>
            </w:r>
          </w:hyperlink>
        </w:p>
        <w:p w14:paraId="4778632B" w14:textId="77777777" w:rsidR="00852125" w:rsidRDefault="00000000">
          <w:pPr>
            <w:pStyle w:val="Obsah4"/>
            <w:tabs>
              <w:tab w:val="right" w:pos="9576"/>
            </w:tabs>
          </w:pPr>
          <w:hyperlink w:anchor="_bookmark75" w:history="1">
            <w:r>
              <w:rPr>
                <w:spacing w:val="-2"/>
              </w:rPr>
              <w:t>Zubní</w:t>
            </w:r>
            <w:r>
              <w:rPr>
                <w:spacing w:val="-6"/>
              </w:rPr>
              <w:t xml:space="preserve"> </w:t>
            </w:r>
            <w:r>
              <w:rPr>
                <w:spacing w:val="-5"/>
              </w:rPr>
              <w:t>kaz</w:t>
            </w:r>
          </w:hyperlink>
          <w:r>
            <w:tab/>
          </w:r>
          <w:hyperlink w:anchor="_bookmark75" w:history="1">
            <w:r>
              <w:rPr>
                <w:spacing w:val="-5"/>
              </w:rPr>
              <w:t>55</w:t>
            </w:r>
          </w:hyperlink>
        </w:p>
        <w:p w14:paraId="70814BAC" w14:textId="77777777" w:rsidR="00852125" w:rsidRDefault="00000000">
          <w:pPr>
            <w:pStyle w:val="Obsah4"/>
            <w:tabs>
              <w:tab w:val="right" w:pos="9576"/>
            </w:tabs>
          </w:pPr>
          <w:hyperlink w:anchor="_bookmark76" w:history="1">
            <w:r>
              <w:rPr>
                <w:spacing w:val="-2"/>
              </w:rPr>
              <w:t>Neštovice</w:t>
            </w:r>
          </w:hyperlink>
          <w:r>
            <w:tab/>
          </w:r>
          <w:hyperlink w:anchor="_bookmark76" w:history="1">
            <w:r>
              <w:rPr>
                <w:spacing w:val="-5"/>
              </w:rPr>
              <w:t>56</w:t>
            </w:r>
          </w:hyperlink>
        </w:p>
        <w:p w14:paraId="2B410AA2" w14:textId="77777777" w:rsidR="00852125" w:rsidRDefault="00000000">
          <w:pPr>
            <w:pStyle w:val="Obsah4"/>
            <w:tabs>
              <w:tab w:val="right" w:pos="9576"/>
            </w:tabs>
          </w:pPr>
          <w:hyperlink w:anchor="_bookmark77" w:history="1">
            <w:r>
              <w:rPr>
                <w:spacing w:val="-2"/>
              </w:rPr>
              <w:t>Vaření</w:t>
            </w:r>
          </w:hyperlink>
          <w:r>
            <w:tab/>
          </w:r>
          <w:hyperlink w:anchor="_bookmark77" w:history="1">
            <w:r>
              <w:rPr>
                <w:spacing w:val="-5"/>
              </w:rPr>
              <w:t>56</w:t>
            </w:r>
          </w:hyperlink>
        </w:p>
        <w:p w14:paraId="7941BA25" w14:textId="77777777" w:rsidR="00852125" w:rsidRDefault="00000000">
          <w:pPr>
            <w:pStyle w:val="Obsah4"/>
            <w:tabs>
              <w:tab w:val="right" w:pos="9576"/>
            </w:tabs>
          </w:pPr>
          <w:hyperlink w:anchor="_bookmark78" w:history="1">
            <w:r>
              <w:rPr>
                <w:spacing w:val="-2"/>
              </w:rPr>
              <w:t>Pyoderma</w:t>
            </w:r>
          </w:hyperlink>
          <w:r>
            <w:tab/>
          </w:r>
          <w:hyperlink w:anchor="_bookmark78" w:history="1">
            <w:r>
              <w:rPr>
                <w:spacing w:val="-5"/>
              </w:rPr>
              <w:t>57</w:t>
            </w:r>
          </w:hyperlink>
        </w:p>
        <w:p w14:paraId="698F20B7" w14:textId="77777777" w:rsidR="00852125" w:rsidRDefault="00000000">
          <w:pPr>
            <w:pStyle w:val="Obsah4"/>
            <w:tabs>
              <w:tab w:val="right" w:pos="9576"/>
            </w:tabs>
          </w:pPr>
          <w:hyperlink w:anchor="_bookmark79" w:history="1">
            <w:r>
              <w:rPr>
                <w:spacing w:val="-2"/>
              </w:rPr>
              <w:t>Ekzém</w:t>
            </w:r>
          </w:hyperlink>
          <w:r>
            <w:tab/>
          </w:r>
          <w:hyperlink w:anchor="_bookmark79" w:history="1">
            <w:r>
              <w:rPr>
                <w:spacing w:val="-5"/>
              </w:rPr>
              <w:t>58</w:t>
            </w:r>
          </w:hyperlink>
        </w:p>
        <w:p w14:paraId="32E6EF50" w14:textId="77777777" w:rsidR="00852125" w:rsidRDefault="00000000">
          <w:pPr>
            <w:pStyle w:val="Obsah4"/>
            <w:tabs>
              <w:tab w:val="right" w:pos="9576"/>
            </w:tabs>
          </w:pPr>
          <w:hyperlink w:anchor="_bookmark80" w:history="1">
            <w:r>
              <w:rPr>
                <w:spacing w:val="-2"/>
              </w:rPr>
              <w:t>Běžné</w:t>
            </w:r>
            <w:r>
              <w:rPr>
                <w:spacing w:val="-8"/>
              </w:rPr>
              <w:t xml:space="preserve"> </w:t>
            </w:r>
            <w:r>
              <w:rPr>
                <w:spacing w:val="-4"/>
              </w:rPr>
              <w:t>akné</w:t>
            </w:r>
          </w:hyperlink>
          <w:r>
            <w:tab/>
          </w:r>
          <w:hyperlink w:anchor="_bookmark80" w:history="1">
            <w:r>
              <w:rPr>
                <w:spacing w:val="-5"/>
              </w:rPr>
              <w:t>58</w:t>
            </w:r>
          </w:hyperlink>
        </w:p>
        <w:p w14:paraId="607799F1" w14:textId="77777777" w:rsidR="00852125" w:rsidRDefault="00000000">
          <w:pPr>
            <w:pStyle w:val="Obsah3"/>
            <w:tabs>
              <w:tab w:val="right" w:pos="9576"/>
            </w:tabs>
            <w:spacing w:before="11"/>
          </w:pPr>
          <w:hyperlink w:anchor="_bookmark81" w:history="1">
            <w:r>
              <w:rPr>
                <w:w w:val="95"/>
              </w:rPr>
              <w:t>Intravenózní</w:t>
            </w:r>
            <w:r>
              <w:rPr>
                <w:spacing w:val="-5"/>
                <w:w w:val="95"/>
              </w:rPr>
              <w:t xml:space="preserve"> </w:t>
            </w:r>
            <w:r>
              <w:rPr>
                <w:spacing w:val="-2"/>
              </w:rPr>
              <w:t>použití</w:t>
            </w:r>
          </w:hyperlink>
          <w:r>
            <w:tab/>
          </w:r>
          <w:hyperlink w:anchor="_bookmark81" w:history="1">
            <w:r>
              <w:rPr>
                <w:spacing w:val="-5"/>
              </w:rPr>
              <w:t>59</w:t>
            </w:r>
          </w:hyperlink>
        </w:p>
        <w:p w14:paraId="67599022" w14:textId="77777777" w:rsidR="00852125" w:rsidRDefault="00000000">
          <w:pPr>
            <w:pStyle w:val="Obsah4"/>
            <w:tabs>
              <w:tab w:val="right" w:pos="9576"/>
            </w:tabs>
          </w:pPr>
          <w:hyperlink w:anchor="_bookmark82" w:history="1">
            <w:r>
              <w:rPr>
                <w:w w:val="95"/>
              </w:rPr>
              <w:t>Pneumonie</w:t>
            </w:r>
            <w:r>
              <w:rPr>
                <w:spacing w:val="-2"/>
                <w:w w:val="95"/>
              </w:rPr>
              <w:t xml:space="preserve"> </w:t>
            </w:r>
            <w:r>
              <w:rPr>
                <w:w w:val="95"/>
              </w:rPr>
              <w:t>(zápal</w:t>
            </w:r>
            <w:r>
              <w:rPr>
                <w:spacing w:val="-2"/>
                <w:w w:val="95"/>
              </w:rPr>
              <w:t xml:space="preserve"> plic)</w:t>
            </w:r>
          </w:hyperlink>
          <w:r>
            <w:tab/>
          </w:r>
          <w:hyperlink w:anchor="_bookmark82" w:history="1">
            <w:r>
              <w:rPr>
                <w:spacing w:val="-5"/>
              </w:rPr>
              <w:t>60</w:t>
            </w:r>
          </w:hyperlink>
        </w:p>
        <w:p w14:paraId="71FB6388" w14:textId="77777777" w:rsidR="00852125" w:rsidRDefault="00000000">
          <w:pPr>
            <w:pStyle w:val="Obsah4"/>
            <w:tabs>
              <w:tab w:val="right" w:pos="9576"/>
            </w:tabs>
          </w:pPr>
          <w:hyperlink w:anchor="_bookmark83" w:history="1">
            <w:r>
              <w:rPr>
                <w:spacing w:val="-2"/>
              </w:rPr>
              <w:t>Bronchitida</w:t>
            </w:r>
          </w:hyperlink>
          <w:r>
            <w:tab/>
          </w:r>
          <w:hyperlink w:anchor="_bookmark83" w:history="1">
            <w:r>
              <w:rPr>
                <w:spacing w:val="-5"/>
              </w:rPr>
              <w:t>60</w:t>
            </w:r>
          </w:hyperlink>
        </w:p>
        <w:p w14:paraId="542649EC" w14:textId="77777777" w:rsidR="00852125" w:rsidRDefault="00000000">
          <w:pPr>
            <w:pStyle w:val="Obsah4"/>
            <w:tabs>
              <w:tab w:val="right" w:pos="9576"/>
            </w:tabs>
          </w:pPr>
          <w:hyperlink w:anchor="_bookmark84" w:history="1">
            <w:r>
              <w:rPr>
                <w:spacing w:val="-2"/>
              </w:rPr>
              <w:t>Emfyzém</w:t>
            </w:r>
          </w:hyperlink>
          <w:r>
            <w:tab/>
          </w:r>
          <w:hyperlink w:anchor="_bookmark84" w:history="1">
            <w:r>
              <w:rPr>
                <w:spacing w:val="-5"/>
              </w:rPr>
              <w:t>61</w:t>
            </w:r>
          </w:hyperlink>
        </w:p>
        <w:p w14:paraId="5BEEC3C4" w14:textId="77777777" w:rsidR="00852125" w:rsidRDefault="00000000">
          <w:pPr>
            <w:pStyle w:val="Obsah4"/>
            <w:tabs>
              <w:tab w:val="right" w:pos="9576"/>
            </w:tabs>
          </w:pPr>
          <w:hyperlink w:anchor="_bookmark85" w:history="1">
            <w:r>
              <w:rPr>
                <w:spacing w:val="-2"/>
              </w:rPr>
              <w:t>Záškrt</w:t>
            </w:r>
          </w:hyperlink>
          <w:r>
            <w:tab/>
          </w:r>
          <w:hyperlink w:anchor="_bookmark85" w:history="1">
            <w:r>
              <w:rPr>
                <w:spacing w:val="-5"/>
              </w:rPr>
              <w:t>62</w:t>
            </w:r>
          </w:hyperlink>
        </w:p>
        <w:p w14:paraId="71D918A8" w14:textId="77777777" w:rsidR="00852125" w:rsidRDefault="00000000">
          <w:pPr>
            <w:pStyle w:val="Obsah4"/>
            <w:tabs>
              <w:tab w:val="right" w:pos="9576"/>
            </w:tabs>
          </w:pPr>
          <w:hyperlink w:anchor="_bookmark86" w:history="1">
            <w:r>
              <w:rPr>
                <w:spacing w:val="-2"/>
              </w:rPr>
              <w:t>Šindele</w:t>
            </w:r>
          </w:hyperlink>
          <w:r>
            <w:tab/>
          </w:r>
          <w:hyperlink w:anchor="_bookmark86" w:history="1">
            <w:r>
              <w:rPr>
                <w:spacing w:val="-5"/>
              </w:rPr>
              <w:t>62</w:t>
            </w:r>
          </w:hyperlink>
        </w:p>
        <w:p w14:paraId="3093D8CC" w14:textId="77777777" w:rsidR="00852125" w:rsidRDefault="00000000">
          <w:pPr>
            <w:pStyle w:val="Obsah4"/>
            <w:tabs>
              <w:tab w:val="right" w:pos="9576"/>
            </w:tabs>
            <w:spacing w:before="13"/>
          </w:pPr>
          <w:hyperlink w:anchor="_bookmark87" w:history="1">
            <w:r>
              <w:rPr>
                <w:spacing w:val="-2"/>
              </w:rPr>
              <w:t>Kandidóza</w:t>
            </w:r>
          </w:hyperlink>
          <w:r>
            <w:tab/>
          </w:r>
          <w:hyperlink w:anchor="_bookmark87" w:history="1">
            <w:r>
              <w:rPr>
                <w:spacing w:val="-5"/>
              </w:rPr>
              <w:t>63</w:t>
            </w:r>
          </w:hyperlink>
        </w:p>
        <w:p w14:paraId="32F0D603" w14:textId="77777777" w:rsidR="00852125" w:rsidRDefault="00000000">
          <w:pPr>
            <w:pStyle w:val="Obsah4"/>
            <w:tabs>
              <w:tab w:val="right" w:pos="9576"/>
            </w:tabs>
          </w:pPr>
          <w:hyperlink w:anchor="_bookmark88" w:history="1">
            <w:r>
              <w:rPr>
                <w:w w:val="95"/>
              </w:rPr>
              <w:t>Roztroušená</w:t>
            </w:r>
            <w:r>
              <w:rPr>
                <w:spacing w:val="-2"/>
                <w:w w:val="95"/>
              </w:rPr>
              <w:t xml:space="preserve"> </w:t>
            </w:r>
            <w:r>
              <w:rPr>
                <w:spacing w:val="-2"/>
              </w:rPr>
              <w:t>skleróza</w:t>
            </w:r>
          </w:hyperlink>
          <w:r>
            <w:tab/>
          </w:r>
          <w:hyperlink w:anchor="_bookmark88" w:history="1">
            <w:r>
              <w:rPr>
                <w:spacing w:val="-5"/>
              </w:rPr>
              <w:t>63</w:t>
            </w:r>
          </w:hyperlink>
        </w:p>
        <w:p w14:paraId="5C4F0B01" w14:textId="77777777" w:rsidR="00852125" w:rsidRDefault="00000000">
          <w:pPr>
            <w:pStyle w:val="Obsah4"/>
            <w:tabs>
              <w:tab w:val="right" w:pos="9576"/>
            </w:tabs>
          </w:pPr>
          <w:hyperlink w:anchor="_bookmark89" w:history="1">
            <w:r>
              <w:rPr>
                <w:spacing w:val="-2"/>
              </w:rPr>
              <w:t>Mrtvice</w:t>
            </w:r>
          </w:hyperlink>
          <w:r>
            <w:tab/>
          </w:r>
          <w:hyperlink w:anchor="_bookmark89" w:history="1">
            <w:r>
              <w:rPr>
                <w:spacing w:val="-5"/>
              </w:rPr>
              <w:t>63</w:t>
            </w:r>
          </w:hyperlink>
        </w:p>
        <w:p w14:paraId="5F65FE00" w14:textId="77777777" w:rsidR="00852125" w:rsidRDefault="00000000">
          <w:pPr>
            <w:pStyle w:val="Obsah4"/>
            <w:tabs>
              <w:tab w:val="right" w:pos="9576"/>
            </w:tabs>
          </w:pPr>
          <w:hyperlink w:anchor="_bookmark90" w:history="1">
            <w:r>
              <w:rPr>
                <w:spacing w:val="-2"/>
              </w:rPr>
              <w:t>Systémový</w:t>
            </w:r>
            <w:r>
              <w:rPr>
                <w:spacing w:val="-8"/>
              </w:rPr>
              <w:t xml:space="preserve"> </w:t>
            </w:r>
            <w:r>
              <w:rPr>
                <w:spacing w:val="-2"/>
              </w:rPr>
              <w:t>lupus</w:t>
            </w:r>
            <w:r>
              <w:rPr>
                <w:spacing w:val="-7"/>
              </w:rPr>
              <w:t xml:space="preserve"> </w:t>
            </w:r>
            <w:r>
              <w:rPr>
                <w:spacing w:val="-2"/>
              </w:rPr>
              <w:t>erythematodes</w:t>
            </w:r>
            <w:r>
              <w:rPr>
                <w:spacing w:val="-7"/>
              </w:rPr>
              <w:t xml:space="preserve"> </w:t>
            </w:r>
            <w:r>
              <w:rPr>
                <w:spacing w:val="-4"/>
              </w:rPr>
              <w:t>(SLE)</w:t>
            </w:r>
          </w:hyperlink>
          <w:r>
            <w:tab/>
          </w:r>
          <w:hyperlink w:anchor="_bookmark90" w:history="1">
            <w:r>
              <w:rPr>
                <w:spacing w:val="-5"/>
              </w:rPr>
              <w:t>64</w:t>
            </w:r>
          </w:hyperlink>
        </w:p>
        <w:p w14:paraId="66CE41A1" w14:textId="77777777" w:rsidR="00852125" w:rsidRDefault="00000000">
          <w:pPr>
            <w:pStyle w:val="Obsah4"/>
            <w:tabs>
              <w:tab w:val="right" w:pos="9576"/>
            </w:tabs>
          </w:pPr>
          <w:hyperlink w:anchor="_bookmark91" w:history="1">
            <w:r>
              <w:rPr>
                <w:w w:val="95"/>
              </w:rPr>
              <w:t>Křečové</w:t>
            </w:r>
            <w:r>
              <w:rPr>
                <w:spacing w:val="-5"/>
                <w:w w:val="95"/>
              </w:rPr>
              <w:t xml:space="preserve"> </w:t>
            </w:r>
            <w:r>
              <w:rPr>
                <w:spacing w:val="-4"/>
              </w:rPr>
              <w:t>žíly</w:t>
            </w:r>
          </w:hyperlink>
          <w:r>
            <w:tab/>
          </w:r>
          <w:hyperlink w:anchor="_bookmark91" w:history="1">
            <w:r>
              <w:rPr>
                <w:spacing w:val="-5"/>
              </w:rPr>
              <w:t>65</w:t>
            </w:r>
          </w:hyperlink>
        </w:p>
        <w:p w14:paraId="11B8B274" w14:textId="77777777" w:rsidR="00852125" w:rsidRDefault="00000000">
          <w:pPr>
            <w:pStyle w:val="Obsah3"/>
            <w:tabs>
              <w:tab w:val="right" w:pos="9576"/>
            </w:tabs>
          </w:pPr>
          <w:hyperlink w:anchor="_bookmark92" w:history="1">
            <w:r>
              <w:rPr>
                <w:w w:val="95"/>
              </w:rPr>
              <w:t>Interní</w:t>
            </w:r>
            <w:r>
              <w:rPr>
                <w:spacing w:val="-2"/>
                <w:w w:val="95"/>
              </w:rPr>
              <w:t xml:space="preserve"> </w:t>
            </w:r>
            <w:r>
              <w:rPr>
                <w:spacing w:val="-2"/>
              </w:rPr>
              <w:t>použití</w:t>
            </w:r>
          </w:hyperlink>
          <w:r>
            <w:tab/>
          </w:r>
          <w:hyperlink w:anchor="_bookmark92" w:history="1">
            <w:r>
              <w:rPr>
                <w:spacing w:val="-5"/>
              </w:rPr>
              <w:t>65</w:t>
            </w:r>
          </w:hyperlink>
        </w:p>
      </w:sdtContent>
    </w:sdt>
    <w:p w14:paraId="75A2D45E" w14:textId="77777777" w:rsidR="00852125" w:rsidRDefault="00852125">
      <w:pPr>
        <w:sectPr w:rsidR="00852125">
          <w:type w:val="continuous"/>
          <w:pgSz w:w="11910" w:h="16840"/>
          <w:pgMar w:top="980" w:right="640" w:bottom="1356" w:left="1480" w:header="570" w:footer="930" w:gutter="0"/>
          <w:cols w:space="708"/>
        </w:sectPr>
      </w:pPr>
    </w:p>
    <w:p w14:paraId="02BA1E40" w14:textId="77777777" w:rsidR="00852125" w:rsidRDefault="00000000">
      <w:pPr>
        <w:spacing w:before="410"/>
        <w:ind w:left="239" w:right="228"/>
        <w:jc w:val="center"/>
        <w:rPr>
          <w:b/>
          <w:sz w:val="45"/>
        </w:rPr>
      </w:pPr>
      <w:r>
        <w:rPr>
          <w:b/>
          <w:w w:val="105"/>
          <w:sz w:val="45"/>
        </w:rPr>
        <w:lastRenderedPageBreak/>
        <w:t>Parafín,</w:t>
      </w:r>
      <w:r>
        <w:rPr>
          <w:b/>
          <w:spacing w:val="-3"/>
          <w:w w:val="105"/>
          <w:sz w:val="45"/>
        </w:rPr>
        <w:t xml:space="preserve"> </w:t>
      </w:r>
      <w:r>
        <w:rPr>
          <w:b/>
          <w:w w:val="105"/>
          <w:sz w:val="45"/>
        </w:rPr>
        <w:t>terpentýn,</w:t>
      </w:r>
      <w:r>
        <w:rPr>
          <w:b/>
          <w:spacing w:val="-3"/>
          <w:w w:val="105"/>
          <w:sz w:val="45"/>
        </w:rPr>
        <w:t xml:space="preserve"> </w:t>
      </w:r>
      <w:r>
        <w:rPr>
          <w:b/>
          <w:spacing w:val="-2"/>
          <w:w w:val="105"/>
          <w:sz w:val="45"/>
        </w:rPr>
        <w:t>peroxid</w:t>
      </w:r>
    </w:p>
    <w:p w14:paraId="392739B8" w14:textId="77777777" w:rsidR="00852125" w:rsidRDefault="00000000">
      <w:pPr>
        <w:spacing w:before="30"/>
        <w:ind w:left="239" w:right="230"/>
        <w:jc w:val="center"/>
        <w:rPr>
          <w:b/>
          <w:sz w:val="45"/>
        </w:rPr>
      </w:pPr>
      <w:r>
        <w:rPr>
          <w:b/>
          <w:w w:val="105"/>
          <w:sz w:val="45"/>
        </w:rPr>
        <w:t>vodíku</w:t>
      </w:r>
      <w:r>
        <w:rPr>
          <w:b/>
          <w:spacing w:val="-5"/>
          <w:w w:val="105"/>
          <w:sz w:val="45"/>
        </w:rPr>
        <w:t xml:space="preserve"> </w:t>
      </w:r>
      <w:r>
        <w:rPr>
          <w:b/>
          <w:w w:val="105"/>
          <w:sz w:val="45"/>
        </w:rPr>
        <w:t>při</w:t>
      </w:r>
      <w:r>
        <w:rPr>
          <w:b/>
          <w:spacing w:val="-2"/>
          <w:w w:val="105"/>
          <w:sz w:val="45"/>
        </w:rPr>
        <w:t xml:space="preserve"> </w:t>
      </w:r>
      <w:r>
        <w:rPr>
          <w:b/>
          <w:w w:val="105"/>
          <w:sz w:val="45"/>
        </w:rPr>
        <w:t>očistě</w:t>
      </w:r>
      <w:r>
        <w:rPr>
          <w:b/>
          <w:spacing w:val="-5"/>
          <w:w w:val="105"/>
          <w:sz w:val="45"/>
        </w:rPr>
        <w:t xml:space="preserve"> </w:t>
      </w:r>
      <w:r>
        <w:rPr>
          <w:b/>
          <w:w w:val="105"/>
          <w:sz w:val="45"/>
        </w:rPr>
        <w:t>těla</w:t>
      </w:r>
      <w:r>
        <w:rPr>
          <w:b/>
          <w:spacing w:val="-2"/>
          <w:w w:val="105"/>
          <w:sz w:val="45"/>
        </w:rPr>
        <w:t xml:space="preserve"> </w:t>
      </w:r>
      <w:r>
        <w:rPr>
          <w:b/>
          <w:w w:val="105"/>
          <w:sz w:val="45"/>
        </w:rPr>
        <w:t>Sestavil</w:t>
      </w:r>
      <w:r>
        <w:rPr>
          <w:b/>
          <w:spacing w:val="-3"/>
          <w:w w:val="105"/>
          <w:sz w:val="45"/>
        </w:rPr>
        <w:t xml:space="preserve"> </w:t>
      </w:r>
      <w:r>
        <w:rPr>
          <w:b/>
          <w:spacing w:val="-5"/>
          <w:w w:val="105"/>
          <w:sz w:val="45"/>
        </w:rPr>
        <w:t>Yu.</w:t>
      </w:r>
    </w:p>
    <w:p w14:paraId="30DE11BA" w14:textId="77777777" w:rsidR="00852125" w:rsidRDefault="00000000">
      <w:pPr>
        <w:pStyle w:val="Nadpis1"/>
        <w:spacing w:before="347"/>
      </w:pPr>
      <w:bookmarkStart w:id="0" w:name="Úvod"/>
      <w:bookmarkStart w:id="1" w:name="_bookmark0"/>
      <w:bookmarkEnd w:id="0"/>
      <w:bookmarkEnd w:id="1"/>
      <w:r>
        <w:rPr>
          <w:spacing w:val="-4"/>
          <w:w w:val="105"/>
        </w:rPr>
        <w:t>Úvod</w:t>
      </w:r>
    </w:p>
    <w:p w14:paraId="525ADACB" w14:textId="77777777" w:rsidR="00852125" w:rsidRDefault="00000000">
      <w:pPr>
        <w:pStyle w:val="Zkladntext"/>
        <w:spacing w:before="238" w:line="249" w:lineRule="auto"/>
        <w:ind w:right="203" w:firstLine="565"/>
        <w:jc w:val="both"/>
      </w:pPr>
      <w:r>
        <w:t>Oficiální medicína je skeptická k nekonvenčním metodám léčby, zejména k prostředkům, jako</w:t>
      </w:r>
      <w:r>
        <w:rPr>
          <w:spacing w:val="-15"/>
        </w:rPr>
        <w:t xml:space="preserve"> </w:t>
      </w:r>
      <w:r>
        <w:t>je</w:t>
      </w:r>
      <w:r>
        <w:rPr>
          <w:spacing w:val="-15"/>
        </w:rPr>
        <w:t xml:space="preserve"> </w:t>
      </w:r>
      <w:r>
        <w:t>parafín</w:t>
      </w:r>
      <w:r>
        <w:rPr>
          <w:spacing w:val="-15"/>
        </w:rPr>
        <w:t xml:space="preserve"> </w:t>
      </w:r>
      <w:r>
        <w:t>a</w:t>
      </w:r>
      <w:r>
        <w:rPr>
          <w:spacing w:val="-15"/>
        </w:rPr>
        <w:t xml:space="preserve"> </w:t>
      </w:r>
      <w:r>
        <w:t>terpentýn.</w:t>
      </w:r>
      <w:r>
        <w:rPr>
          <w:spacing w:val="-15"/>
        </w:rPr>
        <w:t xml:space="preserve"> </w:t>
      </w:r>
      <w:r>
        <w:t>Existuje</w:t>
      </w:r>
      <w:r>
        <w:rPr>
          <w:spacing w:val="-15"/>
        </w:rPr>
        <w:t xml:space="preserve"> </w:t>
      </w:r>
      <w:r>
        <w:t>však</w:t>
      </w:r>
      <w:r>
        <w:rPr>
          <w:spacing w:val="-14"/>
        </w:rPr>
        <w:t xml:space="preserve"> </w:t>
      </w:r>
      <w:r>
        <w:t>mnoho</w:t>
      </w:r>
      <w:r>
        <w:rPr>
          <w:spacing w:val="-15"/>
        </w:rPr>
        <w:t xml:space="preserve"> </w:t>
      </w:r>
      <w:r>
        <w:t>důkazů</w:t>
      </w:r>
      <w:r>
        <w:rPr>
          <w:spacing w:val="-14"/>
        </w:rPr>
        <w:t xml:space="preserve"> </w:t>
      </w:r>
      <w:r>
        <w:t>o</w:t>
      </w:r>
      <w:r>
        <w:rPr>
          <w:spacing w:val="-15"/>
        </w:rPr>
        <w:t xml:space="preserve"> </w:t>
      </w:r>
      <w:r>
        <w:t>tom,</w:t>
      </w:r>
      <w:r>
        <w:rPr>
          <w:spacing w:val="-14"/>
        </w:rPr>
        <w:t xml:space="preserve"> </w:t>
      </w:r>
      <w:r>
        <w:t>že</w:t>
      </w:r>
      <w:r>
        <w:rPr>
          <w:spacing w:val="-14"/>
        </w:rPr>
        <w:t xml:space="preserve"> </w:t>
      </w:r>
      <w:r>
        <w:t>se</w:t>
      </w:r>
      <w:r>
        <w:rPr>
          <w:spacing w:val="-15"/>
        </w:rPr>
        <w:t xml:space="preserve"> </w:t>
      </w:r>
      <w:r>
        <w:t>tyto</w:t>
      </w:r>
      <w:r>
        <w:rPr>
          <w:spacing w:val="-15"/>
        </w:rPr>
        <w:t xml:space="preserve"> </w:t>
      </w:r>
      <w:r>
        <w:t>prostředky</w:t>
      </w:r>
      <w:r>
        <w:rPr>
          <w:spacing w:val="-14"/>
        </w:rPr>
        <w:t xml:space="preserve"> </w:t>
      </w:r>
      <w:r>
        <w:t>používají</w:t>
      </w:r>
      <w:r>
        <w:rPr>
          <w:spacing w:val="-15"/>
        </w:rPr>
        <w:t xml:space="preserve"> </w:t>
      </w:r>
      <w:r>
        <w:t>jako léčebné prostředky a především k vyléčení různých nemocí. Leteckým parafínem lze například účinně léčit zánět čelistních dutin, rýmu, bolesti v krku, bronchitidu a pedikulózu.</w:t>
      </w:r>
    </w:p>
    <w:p w14:paraId="02888FDE" w14:textId="77777777" w:rsidR="00852125" w:rsidRDefault="00000000">
      <w:pPr>
        <w:pStyle w:val="Zkladntext"/>
        <w:spacing w:before="3" w:line="249" w:lineRule="auto"/>
        <w:ind w:right="205" w:firstLine="565"/>
        <w:jc w:val="both"/>
      </w:pPr>
      <w:r>
        <w:t>Kapilární</w:t>
      </w:r>
      <w:r>
        <w:rPr>
          <w:spacing w:val="-3"/>
        </w:rPr>
        <w:t xml:space="preserve"> </w:t>
      </w:r>
      <w:r>
        <w:t>terapie</w:t>
      </w:r>
      <w:r>
        <w:rPr>
          <w:spacing w:val="-3"/>
        </w:rPr>
        <w:t xml:space="preserve"> </w:t>
      </w:r>
      <w:r>
        <w:t>(založená</w:t>
      </w:r>
      <w:r>
        <w:rPr>
          <w:spacing w:val="-2"/>
        </w:rPr>
        <w:t xml:space="preserve"> </w:t>
      </w:r>
      <w:r>
        <w:t>na</w:t>
      </w:r>
      <w:r>
        <w:rPr>
          <w:spacing w:val="-3"/>
        </w:rPr>
        <w:t xml:space="preserve"> </w:t>
      </w:r>
      <w:r>
        <w:t>terpentýnových</w:t>
      </w:r>
      <w:r>
        <w:rPr>
          <w:spacing w:val="-2"/>
        </w:rPr>
        <w:t xml:space="preserve"> </w:t>
      </w:r>
      <w:r>
        <w:t>koupelích</w:t>
      </w:r>
      <w:r>
        <w:rPr>
          <w:spacing w:val="-1"/>
        </w:rPr>
        <w:t xml:space="preserve"> </w:t>
      </w:r>
      <w:r>
        <w:t>-</w:t>
      </w:r>
      <w:r>
        <w:rPr>
          <w:spacing w:val="-4"/>
        </w:rPr>
        <w:t xml:space="preserve"> </w:t>
      </w:r>
      <w:r>
        <w:t>metoda</w:t>
      </w:r>
      <w:r>
        <w:rPr>
          <w:spacing w:val="-2"/>
        </w:rPr>
        <w:t xml:space="preserve"> </w:t>
      </w:r>
      <w:r>
        <w:t>známá</w:t>
      </w:r>
      <w:r>
        <w:rPr>
          <w:spacing w:val="-7"/>
        </w:rPr>
        <w:t xml:space="preserve"> </w:t>
      </w:r>
      <w:r>
        <w:t>již</w:t>
      </w:r>
      <w:r>
        <w:rPr>
          <w:spacing w:val="-7"/>
        </w:rPr>
        <w:t xml:space="preserve"> </w:t>
      </w:r>
      <w:r>
        <w:t>na</w:t>
      </w:r>
      <w:r>
        <w:rPr>
          <w:spacing w:val="-7"/>
        </w:rPr>
        <w:t xml:space="preserve"> </w:t>
      </w:r>
      <w:r>
        <w:t>počátku</w:t>
      </w:r>
      <w:r>
        <w:rPr>
          <w:spacing w:val="-7"/>
        </w:rPr>
        <w:t xml:space="preserve"> </w:t>
      </w:r>
      <w:r>
        <w:t>20. století, kterou vyvinul ruský lékař a vědec A. S. Zalmanov) úspěšně léčí nemoci pohybového aparátu, plicní, endokrinní a dermatologické choroby.</w:t>
      </w:r>
    </w:p>
    <w:p w14:paraId="4C03DD43" w14:textId="77777777" w:rsidR="00852125" w:rsidRDefault="00000000">
      <w:pPr>
        <w:pStyle w:val="Zkladntext"/>
        <w:spacing w:before="2" w:line="249" w:lineRule="auto"/>
        <w:ind w:right="204" w:firstLine="565"/>
        <w:jc w:val="both"/>
      </w:pPr>
      <w:r>
        <w:t>Na rozdíl od parafínu a terpentýnu je peroxid vodíku dobře známý přípravek, který se dlouho používal v oficiální medicíně jako dezinfekční a dezodorační prostředek. Používá se k ošetření ran a zanícených povrchů kůže nebo sliznic a v kosmetice se používá k čištění a bělení obličeje. Někteří ruští lékaři mezitím začali v poslední době hovořit o širším zavedení peroxidu vodíku</w:t>
      </w:r>
      <w:r>
        <w:rPr>
          <w:spacing w:val="-15"/>
        </w:rPr>
        <w:t xml:space="preserve"> </w:t>
      </w:r>
      <w:r>
        <w:t>do</w:t>
      </w:r>
      <w:r>
        <w:rPr>
          <w:spacing w:val="-15"/>
        </w:rPr>
        <w:t xml:space="preserve"> </w:t>
      </w:r>
      <w:r>
        <w:t>lékařské</w:t>
      </w:r>
      <w:r>
        <w:rPr>
          <w:spacing w:val="-15"/>
        </w:rPr>
        <w:t xml:space="preserve"> </w:t>
      </w:r>
      <w:r>
        <w:t>praxe,</w:t>
      </w:r>
      <w:r>
        <w:rPr>
          <w:spacing w:val="-15"/>
        </w:rPr>
        <w:t xml:space="preserve"> </w:t>
      </w:r>
      <w:r>
        <w:t>protože</w:t>
      </w:r>
      <w:r>
        <w:rPr>
          <w:spacing w:val="-15"/>
        </w:rPr>
        <w:t xml:space="preserve"> </w:t>
      </w:r>
      <w:r>
        <w:t>se</w:t>
      </w:r>
      <w:r>
        <w:rPr>
          <w:spacing w:val="-15"/>
        </w:rPr>
        <w:t xml:space="preserve"> </w:t>
      </w:r>
      <w:r>
        <w:t>domnívají,</w:t>
      </w:r>
      <w:r>
        <w:rPr>
          <w:spacing w:val="-15"/>
        </w:rPr>
        <w:t xml:space="preserve"> </w:t>
      </w:r>
      <w:r>
        <w:t>že</w:t>
      </w:r>
      <w:r>
        <w:rPr>
          <w:spacing w:val="-15"/>
        </w:rPr>
        <w:t xml:space="preserve"> </w:t>
      </w:r>
      <w:r>
        <w:t>jeho</w:t>
      </w:r>
      <w:r>
        <w:rPr>
          <w:spacing w:val="-15"/>
        </w:rPr>
        <w:t xml:space="preserve"> </w:t>
      </w:r>
      <w:r>
        <w:t>užitečnost</w:t>
      </w:r>
      <w:r>
        <w:rPr>
          <w:spacing w:val="-15"/>
        </w:rPr>
        <w:t xml:space="preserve"> </w:t>
      </w:r>
      <w:r>
        <w:t>byla</w:t>
      </w:r>
      <w:r>
        <w:rPr>
          <w:spacing w:val="-15"/>
        </w:rPr>
        <w:t xml:space="preserve"> </w:t>
      </w:r>
      <w:r>
        <w:t>experimentálně</w:t>
      </w:r>
      <w:r>
        <w:rPr>
          <w:spacing w:val="-15"/>
        </w:rPr>
        <w:t xml:space="preserve"> </w:t>
      </w:r>
      <w:r>
        <w:t>prokázána.</w:t>
      </w:r>
    </w:p>
    <w:p w14:paraId="4B4C3439" w14:textId="77777777" w:rsidR="00852125" w:rsidRDefault="00000000">
      <w:pPr>
        <w:pStyle w:val="Zkladntext"/>
        <w:spacing w:before="3" w:line="249" w:lineRule="auto"/>
        <w:ind w:right="203" w:firstLine="565"/>
        <w:jc w:val="both"/>
      </w:pPr>
      <w:r>
        <w:t>Již</w:t>
      </w:r>
      <w:r>
        <w:rPr>
          <w:spacing w:val="-10"/>
        </w:rPr>
        <w:t xml:space="preserve"> </w:t>
      </w:r>
      <w:r>
        <w:t>na</w:t>
      </w:r>
      <w:r>
        <w:rPr>
          <w:spacing w:val="-10"/>
        </w:rPr>
        <w:t xml:space="preserve"> </w:t>
      </w:r>
      <w:r>
        <w:t>počátku</w:t>
      </w:r>
      <w:r>
        <w:rPr>
          <w:spacing w:val="-10"/>
        </w:rPr>
        <w:t xml:space="preserve"> </w:t>
      </w:r>
      <w:r>
        <w:t>dvacátého</w:t>
      </w:r>
      <w:r>
        <w:rPr>
          <w:spacing w:val="-10"/>
        </w:rPr>
        <w:t xml:space="preserve"> </w:t>
      </w:r>
      <w:r>
        <w:t>století</w:t>
      </w:r>
      <w:r>
        <w:rPr>
          <w:spacing w:val="-10"/>
        </w:rPr>
        <w:t xml:space="preserve"> </w:t>
      </w:r>
      <w:r>
        <w:t>byly</w:t>
      </w:r>
      <w:r>
        <w:rPr>
          <w:spacing w:val="-10"/>
        </w:rPr>
        <w:t xml:space="preserve"> </w:t>
      </w:r>
      <w:r>
        <w:t>prováděny</w:t>
      </w:r>
      <w:r>
        <w:rPr>
          <w:spacing w:val="-10"/>
        </w:rPr>
        <w:t xml:space="preserve"> </w:t>
      </w:r>
      <w:r>
        <w:t>studie</w:t>
      </w:r>
      <w:r>
        <w:rPr>
          <w:spacing w:val="-10"/>
        </w:rPr>
        <w:t xml:space="preserve"> </w:t>
      </w:r>
      <w:r>
        <w:t>intravenózní</w:t>
      </w:r>
      <w:r>
        <w:rPr>
          <w:spacing w:val="-10"/>
        </w:rPr>
        <w:t xml:space="preserve"> </w:t>
      </w:r>
      <w:r>
        <w:t>infuze</w:t>
      </w:r>
      <w:r>
        <w:rPr>
          <w:spacing w:val="-11"/>
        </w:rPr>
        <w:t xml:space="preserve"> </w:t>
      </w:r>
      <w:r>
        <w:t>peroxidu</w:t>
      </w:r>
      <w:r>
        <w:rPr>
          <w:spacing w:val="-6"/>
        </w:rPr>
        <w:t xml:space="preserve"> </w:t>
      </w:r>
      <w:r>
        <w:t>vodíku. Bylo</w:t>
      </w:r>
      <w:r>
        <w:rPr>
          <w:spacing w:val="-3"/>
        </w:rPr>
        <w:t xml:space="preserve"> </w:t>
      </w:r>
      <w:r>
        <w:t>pozorováno</w:t>
      </w:r>
      <w:r>
        <w:rPr>
          <w:spacing w:val="-3"/>
        </w:rPr>
        <w:t xml:space="preserve"> </w:t>
      </w:r>
      <w:r>
        <w:t>výrazné</w:t>
      </w:r>
      <w:r>
        <w:rPr>
          <w:spacing w:val="-3"/>
        </w:rPr>
        <w:t xml:space="preserve"> </w:t>
      </w:r>
      <w:r>
        <w:t>zlepšení</w:t>
      </w:r>
      <w:r>
        <w:rPr>
          <w:spacing w:val="-3"/>
        </w:rPr>
        <w:t xml:space="preserve"> </w:t>
      </w:r>
      <w:r>
        <w:t>celkového</w:t>
      </w:r>
      <w:r>
        <w:rPr>
          <w:spacing w:val="-3"/>
        </w:rPr>
        <w:t xml:space="preserve"> </w:t>
      </w:r>
      <w:r>
        <w:t>stavu</w:t>
      </w:r>
      <w:r>
        <w:rPr>
          <w:spacing w:val="-3"/>
        </w:rPr>
        <w:t xml:space="preserve"> </w:t>
      </w:r>
      <w:r>
        <w:t>pacientů</w:t>
      </w:r>
      <w:r>
        <w:rPr>
          <w:spacing w:val="-2"/>
        </w:rPr>
        <w:t xml:space="preserve"> </w:t>
      </w:r>
      <w:r>
        <w:t>a</w:t>
      </w:r>
      <w:r>
        <w:rPr>
          <w:spacing w:val="-3"/>
        </w:rPr>
        <w:t xml:space="preserve"> </w:t>
      </w:r>
      <w:r>
        <w:t>kyslík,</w:t>
      </w:r>
      <w:r>
        <w:rPr>
          <w:spacing w:val="-3"/>
        </w:rPr>
        <w:t xml:space="preserve"> </w:t>
      </w:r>
      <w:r>
        <w:t>který</w:t>
      </w:r>
      <w:r>
        <w:rPr>
          <w:spacing w:val="-3"/>
        </w:rPr>
        <w:t xml:space="preserve"> </w:t>
      </w:r>
      <w:r>
        <w:t>se</w:t>
      </w:r>
      <w:r>
        <w:rPr>
          <w:spacing w:val="-3"/>
        </w:rPr>
        <w:t xml:space="preserve"> </w:t>
      </w:r>
      <w:r>
        <w:t>do</w:t>
      </w:r>
      <w:r>
        <w:rPr>
          <w:spacing w:val="-3"/>
        </w:rPr>
        <w:t xml:space="preserve"> </w:t>
      </w:r>
      <w:r>
        <w:t>krevního</w:t>
      </w:r>
      <w:r>
        <w:rPr>
          <w:spacing w:val="-3"/>
        </w:rPr>
        <w:t xml:space="preserve"> </w:t>
      </w:r>
      <w:r>
        <w:t>oběhu dostává prostřednictvím peroxidu vodíku, poměrně úspěšně bojuje s infekcí uvnitř. Tito lékaři- výzkumníci doporučili klinické použití intravenózního podání peroxidu vodíku.</w:t>
      </w:r>
    </w:p>
    <w:p w14:paraId="457C5A3B" w14:textId="77777777" w:rsidR="00852125" w:rsidRDefault="00000000">
      <w:pPr>
        <w:pStyle w:val="Zkladntext"/>
        <w:spacing w:before="3" w:line="249" w:lineRule="auto"/>
        <w:ind w:right="204" w:firstLine="565"/>
        <w:jc w:val="both"/>
      </w:pPr>
      <w:r>
        <w:t>Kniha podrobně vysvětluje tradiční i netradiční způsoby použití peroxidu vodíku k léčbě nemocí, doporučuje použití parafínu jako léčebného prostředku, zejména informace o způsobu jeho přípravy k použití a použití při konkrétních onemocněních; obsáhle se věnuje Zalmanovově metodě</w:t>
      </w:r>
      <w:r>
        <w:rPr>
          <w:spacing w:val="-5"/>
        </w:rPr>
        <w:t xml:space="preserve"> </w:t>
      </w:r>
      <w:r>
        <w:t>-</w:t>
      </w:r>
      <w:r>
        <w:rPr>
          <w:spacing w:val="-4"/>
        </w:rPr>
        <w:t xml:space="preserve"> </w:t>
      </w:r>
      <w:r>
        <w:t>ozdravení</w:t>
      </w:r>
      <w:r>
        <w:rPr>
          <w:spacing w:val="-4"/>
        </w:rPr>
        <w:t xml:space="preserve"> </w:t>
      </w:r>
      <w:r>
        <w:t>organismu</w:t>
      </w:r>
      <w:r>
        <w:rPr>
          <w:spacing w:val="-5"/>
        </w:rPr>
        <w:t xml:space="preserve"> </w:t>
      </w:r>
      <w:r>
        <w:t>obecně</w:t>
      </w:r>
      <w:r>
        <w:rPr>
          <w:spacing w:val="-5"/>
        </w:rPr>
        <w:t xml:space="preserve"> </w:t>
      </w:r>
      <w:r>
        <w:t>a</w:t>
      </w:r>
      <w:r>
        <w:rPr>
          <w:spacing w:val="-5"/>
        </w:rPr>
        <w:t xml:space="preserve"> </w:t>
      </w:r>
      <w:r>
        <w:t>léčbě</w:t>
      </w:r>
      <w:r>
        <w:rPr>
          <w:spacing w:val="-4"/>
        </w:rPr>
        <w:t xml:space="preserve"> </w:t>
      </w:r>
      <w:r>
        <w:t>některých</w:t>
      </w:r>
      <w:r>
        <w:rPr>
          <w:spacing w:val="-5"/>
        </w:rPr>
        <w:t xml:space="preserve"> </w:t>
      </w:r>
      <w:r>
        <w:t>nemocí</w:t>
      </w:r>
      <w:r>
        <w:rPr>
          <w:spacing w:val="-5"/>
        </w:rPr>
        <w:t xml:space="preserve"> </w:t>
      </w:r>
      <w:r>
        <w:t>pomocí</w:t>
      </w:r>
      <w:r>
        <w:rPr>
          <w:spacing w:val="-4"/>
        </w:rPr>
        <w:t xml:space="preserve"> </w:t>
      </w:r>
      <w:r>
        <w:t>terpentýnových</w:t>
      </w:r>
      <w:r>
        <w:rPr>
          <w:spacing w:val="-5"/>
        </w:rPr>
        <w:t xml:space="preserve"> </w:t>
      </w:r>
      <w:r>
        <w:t>koupelí.</w:t>
      </w:r>
    </w:p>
    <w:p w14:paraId="4E9E5602" w14:textId="77777777" w:rsidR="00852125" w:rsidRDefault="00000000">
      <w:pPr>
        <w:pStyle w:val="Zkladntext"/>
        <w:spacing w:before="3" w:line="249" w:lineRule="auto"/>
        <w:ind w:right="205" w:firstLine="565"/>
        <w:jc w:val="both"/>
      </w:pPr>
      <w:r>
        <w:t>Závěrem bychom rádi zdůraznili, že všechny výše uvedené prostředky je třeba používat s maximální opatrností a na radu lékaře.</w:t>
      </w:r>
    </w:p>
    <w:p w14:paraId="2B567CFE" w14:textId="77777777" w:rsidR="00852125" w:rsidRDefault="00852125">
      <w:pPr>
        <w:spacing w:line="249" w:lineRule="auto"/>
        <w:jc w:val="both"/>
        <w:sectPr w:rsidR="00852125">
          <w:pgSz w:w="11910" w:h="16840"/>
          <w:pgMar w:top="980" w:right="640" w:bottom="1120" w:left="1480" w:header="570" w:footer="930" w:gutter="0"/>
          <w:cols w:space="708"/>
        </w:sectPr>
      </w:pPr>
    </w:p>
    <w:p w14:paraId="3005F630" w14:textId="77777777" w:rsidR="00852125" w:rsidRDefault="00852125">
      <w:pPr>
        <w:pStyle w:val="Zkladntext"/>
        <w:ind w:left="0"/>
        <w:rPr>
          <w:sz w:val="20"/>
        </w:rPr>
      </w:pPr>
    </w:p>
    <w:p w14:paraId="6FC26813" w14:textId="77777777" w:rsidR="00852125" w:rsidRDefault="00852125">
      <w:pPr>
        <w:pStyle w:val="Zkladntext"/>
        <w:ind w:left="0"/>
        <w:rPr>
          <w:sz w:val="20"/>
        </w:rPr>
      </w:pPr>
    </w:p>
    <w:p w14:paraId="101F9C8A" w14:textId="77777777" w:rsidR="00852125" w:rsidRDefault="00852125">
      <w:pPr>
        <w:pStyle w:val="Zkladntext"/>
        <w:spacing w:before="2"/>
        <w:ind w:left="0"/>
        <w:rPr>
          <w:sz w:val="16"/>
        </w:rPr>
      </w:pPr>
    </w:p>
    <w:p w14:paraId="27C50285" w14:textId="77777777" w:rsidR="00852125" w:rsidRDefault="00000000">
      <w:pPr>
        <w:pStyle w:val="Nadpis1"/>
      </w:pPr>
      <w:bookmarkStart w:id="2" w:name="Parafín"/>
      <w:bookmarkStart w:id="3" w:name="_bookmark1"/>
      <w:bookmarkEnd w:id="2"/>
      <w:bookmarkEnd w:id="3"/>
      <w:r>
        <w:rPr>
          <w:spacing w:val="-2"/>
          <w:w w:val="105"/>
        </w:rPr>
        <w:t>Parafín</w:t>
      </w:r>
    </w:p>
    <w:p w14:paraId="4BFE7E7C" w14:textId="77777777" w:rsidR="00852125" w:rsidRDefault="00852125">
      <w:pPr>
        <w:pStyle w:val="Zkladntext"/>
        <w:spacing w:before="4"/>
        <w:ind w:left="0"/>
        <w:rPr>
          <w:b/>
          <w:sz w:val="47"/>
        </w:rPr>
      </w:pPr>
    </w:p>
    <w:p w14:paraId="7D473089" w14:textId="77777777" w:rsidR="00852125" w:rsidRDefault="00000000">
      <w:pPr>
        <w:pStyle w:val="Nadpis2"/>
      </w:pPr>
      <w:bookmarkStart w:id="4" w:name="Obecné_informace_o_parafínu"/>
      <w:bookmarkStart w:id="5" w:name="_bookmark2"/>
      <w:bookmarkEnd w:id="4"/>
      <w:bookmarkEnd w:id="5"/>
      <w:r>
        <w:rPr>
          <w:w w:val="105"/>
        </w:rPr>
        <w:t>Obecné</w:t>
      </w:r>
      <w:r>
        <w:rPr>
          <w:spacing w:val="-6"/>
          <w:w w:val="105"/>
        </w:rPr>
        <w:t xml:space="preserve"> </w:t>
      </w:r>
      <w:r>
        <w:rPr>
          <w:w w:val="105"/>
        </w:rPr>
        <w:t>informace</w:t>
      </w:r>
      <w:r>
        <w:rPr>
          <w:spacing w:val="-7"/>
          <w:w w:val="105"/>
        </w:rPr>
        <w:t xml:space="preserve"> </w:t>
      </w:r>
      <w:r>
        <w:rPr>
          <w:w w:val="105"/>
        </w:rPr>
        <w:t>o</w:t>
      </w:r>
      <w:r>
        <w:rPr>
          <w:spacing w:val="-3"/>
          <w:w w:val="105"/>
        </w:rPr>
        <w:t xml:space="preserve"> </w:t>
      </w:r>
      <w:r>
        <w:rPr>
          <w:spacing w:val="-2"/>
          <w:w w:val="105"/>
        </w:rPr>
        <w:t>parafínu</w:t>
      </w:r>
    </w:p>
    <w:p w14:paraId="2F1E01A4" w14:textId="77777777" w:rsidR="00852125" w:rsidRDefault="00000000">
      <w:pPr>
        <w:pStyle w:val="Zkladntext"/>
        <w:spacing w:before="223"/>
        <w:ind w:left="786"/>
        <w:rPr>
          <w:i/>
        </w:rPr>
      </w:pPr>
      <w:r>
        <w:rPr>
          <w:w w:val="95"/>
        </w:rPr>
        <w:t>Slovo</w:t>
      </w:r>
      <w:r>
        <w:rPr>
          <w:spacing w:val="1"/>
        </w:rPr>
        <w:t xml:space="preserve"> </w:t>
      </w:r>
      <w:r>
        <w:rPr>
          <w:w w:val="95"/>
        </w:rPr>
        <w:t>"parafín"</w:t>
      </w:r>
      <w:r>
        <w:t xml:space="preserve"> </w:t>
      </w:r>
      <w:r>
        <w:rPr>
          <w:w w:val="95"/>
        </w:rPr>
        <w:t>pochází</w:t>
      </w:r>
      <w:r>
        <w:rPr>
          <w:spacing w:val="1"/>
        </w:rPr>
        <w:t xml:space="preserve"> </w:t>
      </w:r>
      <w:r>
        <w:rPr>
          <w:w w:val="95"/>
        </w:rPr>
        <w:t>z</w:t>
      </w:r>
      <w:r>
        <w:rPr>
          <w:spacing w:val="3"/>
        </w:rPr>
        <w:t xml:space="preserve"> </w:t>
      </w:r>
      <w:r>
        <w:rPr>
          <w:w w:val="95"/>
        </w:rPr>
        <w:t>anglického</w:t>
      </w:r>
      <w:r>
        <w:rPr>
          <w:spacing w:val="1"/>
        </w:rPr>
        <w:t xml:space="preserve"> </w:t>
      </w:r>
      <w:r>
        <w:rPr>
          <w:w w:val="95"/>
        </w:rPr>
        <w:t>slova</w:t>
      </w:r>
      <w:r>
        <w:rPr>
          <w:spacing w:val="2"/>
        </w:rPr>
        <w:t xml:space="preserve"> </w:t>
      </w:r>
      <w:r>
        <w:rPr>
          <w:i/>
          <w:w w:val="95"/>
        </w:rPr>
        <w:t>kerosene,</w:t>
      </w:r>
      <w:r>
        <w:rPr>
          <w:i/>
          <w:spacing w:val="2"/>
        </w:rPr>
        <w:t xml:space="preserve"> </w:t>
      </w:r>
      <w:r>
        <w:rPr>
          <w:w w:val="95"/>
        </w:rPr>
        <w:t>které</w:t>
      </w:r>
      <w:r>
        <w:rPr>
          <w:spacing w:val="1"/>
        </w:rPr>
        <w:t xml:space="preserve"> </w:t>
      </w:r>
      <w:r>
        <w:rPr>
          <w:w w:val="95"/>
        </w:rPr>
        <w:t>zase</w:t>
      </w:r>
      <w:r>
        <w:rPr>
          <w:spacing w:val="1"/>
        </w:rPr>
        <w:t xml:space="preserve"> </w:t>
      </w:r>
      <w:r>
        <w:rPr>
          <w:w w:val="95"/>
        </w:rPr>
        <w:t>pochází</w:t>
      </w:r>
      <w:r>
        <w:rPr>
          <w:spacing w:val="1"/>
        </w:rPr>
        <w:t xml:space="preserve"> </w:t>
      </w:r>
      <w:r>
        <w:rPr>
          <w:w w:val="95"/>
        </w:rPr>
        <w:t>z</w:t>
      </w:r>
      <w:r>
        <w:rPr>
          <w:spacing w:val="1"/>
        </w:rPr>
        <w:t xml:space="preserve"> </w:t>
      </w:r>
      <w:r>
        <w:rPr>
          <w:w w:val="95"/>
        </w:rPr>
        <w:t>řeckého</w:t>
      </w:r>
      <w:r>
        <w:rPr>
          <w:spacing w:val="6"/>
        </w:rPr>
        <w:t xml:space="preserve"> </w:t>
      </w:r>
      <w:r>
        <w:rPr>
          <w:w w:val="95"/>
        </w:rPr>
        <w:t>slova</w:t>
      </w:r>
      <w:r>
        <w:rPr>
          <w:spacing w:val="9"/>
        </w:rPr>
        <w:t xml:space="preserve"> </w:t>
      </w:r>
      <w:r>
        <w:rPr>
          <w:i/>
          <w:spacing w:val="-2"/>
          <w:w w:val="95"/>
        </w:rPr>
        <w:t>keros,</w:t>
      </w:r>
    </w:p>
    <w:p w14:paraId="2D31AC73" w14:textId="77777777" w:rsidR="00852125" w:rsidRDefault="00000000">
      <w:pPr>
        <w:spacing w:before="9"/>
        <w:ind w:left="220"/>
        <w:rPr>
          <w:sz w:val="24"/>
        </w:rPr>
      </w:pPr>
      <w:r>
        <w:rPr>
          <w:i/>
          <w:sz w:val="24"/>
        </w:rPr>
        <w:t>což</w:t>
      </w:r>
      <w:r>
        <w:rPr>
          <w:i/>
          <w:spacing w:val="-1"/>
          <w:sz w:val="24"/>
        </w:rPr>
        <w:t xml:space="preserve"> </w:t>
      </w:r>
      <w:r>
        <w:rPr>
          <w:sz w:val="24"/>
        </w:rPr>
        <w:t>znamená</w:t>
      </w:r>
      <w:r>
        <w:rPr>
          <w:spacing w:val="-1"/>
          <w:sz w:val="24"/>
        </w:rPr>
        <w:t xml:space="preserve"> </w:t>
      </w:r>
      <w:r>
        <w:rPr>
          <w:spacing w:val="-2"/>
          <w:sz w:val="24"/>
        </w:rPr>
        <w:t>"vosk".</w:t>
      </w:r>
    </w:p>
    <w:p w14:paraId="65B17045" w14:textId="77777777" w:rsidR="00852125" w:rsidRDefault="00852125">
      <w:pPr>
        <w:pStyle w:val="Zkladntext"/>
        <w:spacing w:before="10"/>
        <w:ind w:left="0"/>
        <w:rPr>
          <w:sz w:val="17"/>
        </w:rPr>
      </w:pPr>
    </w:p>
    <w:p w14:paraId="632D059E" w14:textId="77777777" w:rsidR="00852125" w:rsidRDefault="00000000">
      <w:pPr>
        <w:pStyle w:val="Nadpis3"/>
        <w:spacing w:before="87"/>
        <w:ind w:right="228"/>
      </w:pPr>
      <w:bookmarkStart w:id="6" w:name="Získání_parafínu"/>
      <w:bookmarkStart w:id="7" w:name="_bookmark3"/>
      <w:bookmarkEnd w:id="6"/>
      <w:bookmarkEnd w:id="7"/>
      <w:r>
        <w:t>Získání</w:t>
      </w:r>
      <w:r>
        <w:rPr>
          <w:spacing w:val="-10"/>
        </w:rPr>
        <w:t xml:space="preserve"> </w:t>
      </w:r>
      <w:r>
        <w:rPr>
          <w:spacing w:val="-2"/>
        </w:rPr>
        <w:t>parafínu</w:t>
      </w:r>
    </w:p>
    <w:p w14:paraId="513D7695" w14:textId="77777777" w:rsidR="00852125" w:rsidRDefault="00000000">
      <w:pPr>
        <w:pStyle w:val="Zkladntext"/>
        <w:spacing w:before="206" w:line="247" w:lineRule="auto"/>
        <w:ind w:right="208" w:firstLine="565"/>
        <w:jc w:val="both"/>
      </w:pPr>
      <w:r>
        <w:t>Co je parafín? Jaký je jeho původ? Jedná se o uhlovodík, který je zvláštní frakcí ropné destilace, získanou vařením oleje v rozmezí teplot 200-300 °C.</w:t>
      </w:r>
    </w:p>
    <w:p w14:paraId="3DFB1975" w14:textId="77777777" w:rsidR="00852125" w:rsidRDefault="00000000">
      <w:pPr>
        <w:pStyle w:val="Zkladntext"/>
        <w:spacing w:before="6"/>
        <w:ind w:left="786"/>
        <w:jc w:val="both"/>
      </w:pPr>
      <w:r>
        <w:rPr>
          <w:spacing w:val="-2"/>
        </w:rPr>
        <w:t>Samotná</w:t>
      </w:r>
      <w:r>
        <w:rPr>
          <w:spacing w:val="-5"/>
        </w:rPr>
        <w:t xml:space="preserve"> </w:t>
      </w:r>
      <w:r>
        <w:rPr>
          <w:spacing w:val="-2"/>
        </w:rPr>
        <w:t>ropa</w:t>
      </w:r>
      <w:r>
        <w:rPr>
          <w:spacing w:val="-6"/>
        </w:rPr>
        <w:t xml:space="preserve"> </w:t>
      </w:r>
      <w:r>
        <w:rPr>
          <w:spacing w:val="-2"/>
        </w:rPr>
        <w:t>je</w:t>
      </w:r>
      <w:r>
        <w:rPr>
          <w:spacing w:val="-5"/>
        </w:rPr>
        <w:t xml:space="preserve"> </w:t>
      </w:r>
      <w:r>
        <w:rPr>
          <w:spacing w:val="-2"/>
        </w:rPr>
        <w:t>fosilní</w:t>
      </w:r>
      <w:r>
        <w:rPr>
          <w:spacing w:val="-4"/>
        </w:rPr>
        <w:t xml:space="preserve"> </w:t>
      </w:r>
      <w:r>
        <w:rPr>
          <w:spacing w:val="-2"/>
        </w:rPr>
        <w:t>produkt,</w:t>
      </w:r>
      <w:r>
        <w:rPr>
          <w:spacing w:val="-5"/>
        </w:rPr>
        <w:t xml:space="preserve"> </w:t>
      </w:r>
      <w:r>
        <w:rPr>
          <w:spacing w:val="-2"/>
        </w:rPr>
        <w:t>který</w:t>
      </w:r>
      <w:r>
        <w:rPr>
          <w:spacing w:val="-5"/>
        </w:rPr>
        <w:t xml:space="preserve"> </w:t>
      </w:r>
      <w:r>
        <w:rPr>
          <w:spacing w:val="-2"/>
        </w:rPr>
        <w:t>je</w:t>
      </w:r>
      <w:r>
        <w:rPr>
          <w:spacing w:val="-5"/>
        </w:rPr>
        <w:t xml:space="preserve"> </w:t>
      </w:r>
      <w:r>
        <w:rPr>
          <w:spacing w:val="-2"/>
        </w:rPr>
        <w:t>směsí</w:t>
      </w:r>
      <w:r>
        <w:rPr>
          <w:spacing w:val="-6"/>
        </w:rPr>
        <w:t xml:space="preserve"> </w:t>
      </w:r>
      <w:r>
        <w:rPr>
          <w:spacing w:val="-2"/>
        </w:rPr>
        <w:t>různých</w:t>
      </w:r>
      <w:r>
        <w:rPr>
          <w:spacing w:val="-5"/>
        </w:rPr>
        <w:t xml:space="preserve"> </w:t>
      </w:r>
      <w:r>
        <w:rPr>
          <w:spacing w:val="-2"/>
        </w:rPr>
        <w:t>organických</w:t>
      </w:r>
      <w:r>
        <w:rPr>
          <w:spacing w:val="-5"/>
        </w:rPr>
        <w:t xml:space="preserve"> </w:t>
      </w:r>
      <w:r>
        <w:rPr>
          <w:spacing w:val="-2"/>
        </w:rPr>
        <w:t>látek.</w:t>
      </w:r>
    </w:p>
    <w:p w14:paraId="650C637C" w14:textId="77777777" w:rsidR="00852125" w:rsidRDefault="00000000">
      <w:pPr>
        <w:pStyle w:val="Zkladntext"/>
        <w:spacing w:before="13" w:line="249" w:lineRule="auto"/>
        <w:ind w:left="568" w:right="203" w:firstLine="406"/>
        <w:jc w:val="both"/>
      </w:pPr>
      <w:r>
        <w:rPr>
          <w:w w:val="95"/>
        </w:rPr>
        <w:t>Parafín</w:t>
      </w:r>
      <w:r>
        <w:rPr>
          <w:spacing w:val="-2"/>
          <w:w w:val="95"/>
        </w:rPr>
        <w:t xml:space="preserve"> </w:t>
      </w:r>
      <w:r>
        <w:rPr>
          <w:w w:val="95"/>
        </w:rPr>
        <w:t>se</w:t>
      </w:r>
      <w:r>
        <w:rPr>
          <w:spacing w:val="-3"/>
          <w:w w:val="95"/>
        </w:rPr>
        <w:t xml:space="preserve"> </w:t>
      </w:r>
      <w:r>
        <w:rPr>
          <w:w w:val="95"/>
        </w:rPr>
        <w:t>používá</w:t>
      </w:r>
      <w:r>
        <w:rPr>
          <w:spacing w:val="-4"/>
          <w:w w:val="95"/>
        </w:rPr>
        <w:t xml:space="preserve"> </w:t>
      </w:r>
      <w:r>
        <w:rPr>
          <w:w w:val="95"/>
        </w:rPr>
        <w:t>hlavně</w:t>
      </w:r>
      <w:r>
        <w:rPr>
          <w:spacing w:val="-2"/>
          <w:w w:val="95"/>
        </w:rPr>
        <w:t xml:space="preserve"> </w:t>
      </w:r>
      <w:r>
        <w:rPr>
          <w:w w:val="95"/>
        </w:rPr>
        <w:t>jako</w:t>
      </w:r>
      <w:r>
        <w:rPr>
          <w:spacing w:val="-3"/>
          <w:w w:val="95"/>
        </w:rPr>
        <w:t xml:space="preserve"> </w:t>
      </w:r>
      <w:r>
        <w:rPr>
          <w:w w:val="95"/>
        </w:rPr>
        <w:t>motorové</w:t>
      </w:r>
      <w:r>
        <w:rPr>
          <w:spacing w:val="-4"/>
          <w:w w:val="95"/>
        </w:rPr>
        <w:t xml:space="preserve"> </w:t>
      </w:r>
      <w:r>
        <w:rPr>
          <w:w w:val="95"/>
        </w:rPr>
        <w:t>palivo</w:t>
      </w:r>
      <w:r>
        <w:rPr>
          <w:spacing w:val="-2"/>
          <w:w w:val="95"/>
        </w:rPr>
        <w:t xml:space="preserve"> </w:t>
      </w:r>
      <w:r>
        <w:rPr>
          <w:w w:val="95"/>
        </w:rPr>
        <w:t>a</w:t>
      </w:r>
      <w:r>
        <w:rPr>
          <w:spacing w:val="-4"/>
          <w:w w:val="95"/>
        </w:rPr>
        <w:t xml:space="preserve"> </w:t>
      </w:r>
      <w:r>
        <w:rPr>
          <w:w w:val="95"/>
        </w:rPr>
        <w:t>palivo</w:t>
      </w:r>
      <w:r>
        <w:rPr>
          <w:spacing w:val="-2"/>
          <w:w w:val="95"/>
        </w:rPr>
        <w:t xml:space="preserve"> </w:t>
      </w:r>
      <w:r>
        <w:rPr>
          <w:w w:val="95"/>
        </w:rPr>
        <w:t>pro</w:t>
      </w:r>
      <w:r>
        <w:rPr>
          <w:spacing w:val="-2"/>
          <w:w w:val="95"/>
        </w:rPr>
        <w:t xml:space="preserve"> </w:t>
      </w:r>
      <w:r>
        <w:rPr>
          <w:w w:val="95"/>
        </w:rPr>
        <w:t>vytápění</w:t>
      </w:r>
      <w:r>
        <w:rPr>
          <w:spacing w:val="-3"/>
          <w:w w:val="95"/>
        </w:rPr>
        <w:t xml:space="preserve"> </w:t>
      </w:r>
      <w:r>
        <w:rPr>
          <w:w w:val="95"/>
        </w:rPr>
        <w:t>a</w:t>
      </w:r>
      <w:r>
        <w:rPr>
          <w:spacing w:val="-4"/>
          <w:w w:val="95"/>
        </w:rPr>
        <w:t xml:space="preserve"> </w:t>
      </w:r>
      <w:r>
        <w:rPr>
          <w:w w:val="95"/>
        </w:rPr>
        <w:t>pro</w:t>
      </w:r>
      <w:r>
        <w:rPr>
          <w:spacing w:val="-3"/>
          <w:w w:val="95"/>
        </w:rPr>
        <w:t xml:space="preserve"> </w:t>
      </w:r>
      <w:r>
        <w:rPr>
          <w:w w:val="95"/>
        </w:rPr>
        <w:t>domácí</w:t>
      </w:r>
      <w:r>
        <w:rPr>
          <w:spacing w:val="-2"/>
          <w:w w:val="95"/>
        </w:rPr>
        <w:t xml:space="preserve"> </w:t>
      </w:r>
      <w:r>
        <w:rPr>
          <w:w w:val="95"/>
        </w:rPr>
        <w:t>účely.</w:t>
      </w:r>
      <w:r>
        <w:rPr>
          <w:spacing w:val="-2"/>
          <w:w w:val="95"/>
        </w:rPr>
        <w:t xml:space="preserve"> </w:t>
      </w:r>
      <w:r>
        <w:rPr>
          <w:w w:val="95"/>
        </w:rPr>
        <w:t>Je</w:t>
      </w:r>
      <w:r>
        <w:rPr>
          <w:spacing w:val="-4"/>
          <w:w w:val="95"/>
        </w:rPr>
        <w:t xml:space="preserve"> </w:t>
      </w:r>
      <w:r>
        <w:rPr>
          <w:w w:val="95"/>
        </w:rPr>
        <w:t>o něco lehčí než</w:t>
      </w:r>
      <w:r>
        <w:rPr>
          <w:spacing w:val="-1"/>
          <w:w w:val="95"/>
        </w:rPr>
        <w:t xml:space="preserve"> </w:t>
      </w:r>
      <w:r>
        <w:rPr>
          <w:w w:val="95"/>
        </w:rPr>
        <w:t>voda,</w:t>
      </w:r>
      <w:r>
        <w:rPr>
          <w:spacing w:val="-1"/>
          <w:w w:val="95"/>
        </w:rPr>
        <w:t xml:space="preserve"> </w:t>
      </w:r>
      <w:r>
        <w:rPr>
          <w:w w:val="95"/>
        </w:rPr>
        <w:t>takže se ve</w:t>
      </w:r>
      <w:r>
        <w:rPr>
          <w:spacing w:val="-1"/>
          <w:w w:val="95"/>
        </w:rPr>
        <w:t xml:space="preserve"> </w:t>
      </w:r>
      <w:r>
        <w:rPr>
          <w:w w:val="95"/>
        </w:rPr>
        <w:t>vodě nerozpouští a vytváří plovoucí vrstvy.</w:t>
      </w:r>
      <w:r>
        <w:rPr>
          <w:spacing w:val="-1"/>
          <w:w w:val="95"/>
        </w:rPr>
        <w:t xml:space="preserve"> </w:t>
      </w:r>
      <w:r>
        <w:rPr>
          <w:w w:val="95"/>
        </w:rPr>
        <w:t>V průmyslu</w:t>
      </w:r>
      <w:r>
        <w:rPr>
          <w:spacing w:val="-2"/>
          <w:w w:val="95"/>
        </w:rPr>
        <w:t xml:space="preserve"> </w:t>
      </w:r>
      <w:r>
        <w:rPr>
          <w:w w:val="95"/>
        </w:rPr>
        <w:t xml:space="preserve">se vyrábí </w:t>
      </w:r>
      <w:r>
        <w:t>parafín</w:t>
      </w:r>
      <w:r>
        <w:rPr>
          <w:spacing w:val="-15"/>
        </w:rPr>
        <w:t xml:space="preserve"> </w:t>
      </w:r>
      <w:r>
        <w:t>různých</w:t>
      </w:r>
      <w:r>
        <w:rPr>
          <w:spacing w:val="-15"/>
        </w:rPr>
        <w:t xml:space="preserve"> </w:t>
      </w:r>
      <w:r>
        <w:t>frakcí</w:t>
      </w:r>
      <w:r>
        <w:rPr>
          <w:spacing w:val="-15"/>
        </w:rPr>
        <w:t xml:space="preserve"> </w:t>
      </w:r>
      <w:r>
        <w:t>a</w:t>
      </w:r>
      <w:r>
        <w:rPr>
          <w:spacing w:val="-15"/>
        </w:rPr>
        <w:t xml:space="preserve"> </w:t>
      </w:r>
      <w:r>
        <w:t>vlastností.</w:t>
      </w:r>
      <w:r>
        <w:rPr>
          <w:spacing w:val="-15"/>
        </w:rPr>
        <w:t xml:space="preserve"> </w:t>
      </w:r>
      <w:r>
        <w:t>Vyrábí</w:t>
      </w:r>
      <w:r>
        <w:rPr>
          <w:spacing w:val="-15"/>
        </w:rPr>
        <w:t xml:space="preserve"> </w:t>
      </w:r>
      <w:r>
        <w:t>se</w:t>
      </w:r>
      <w:r>
        <w:rPr>
          <w:spacing w:val="-15"/>
        </w:rPr>
        <w:t xml:space="preserve"> </w:t>
      </w:r>
      <w:r>
        <w:t>hlavně</w:t>
      </w:r>
      <w:r>
        <w:rPr>
          <w:spacing w:val="-15"/>
        </w:rPr>
        <w:t xml:space="preserve"> </w:t>
      </w:r>
      <w:r>
        <w:t>ve</w:t>
      </w:r>
      <w:r>
        <w:rPr>
          <w:spacing w:val="-15"/>
        </w:rPr>
        <w:t xml:space="preserve"> </w:t>
      </w:r>
      <w:r>
        <w:t>dvou</w:t>
      </w:r>
      <w:r>
        <w:rPr>
          <w:spacing w:val="-15"/>
        </w:rPr>
        <w:t xml:space="preserve"> </w:t>
      </w:r>
      <w:r>
        <w:t>stupních:</w:t>
      </w:r>
      <w:r>
        <w:rPr>
          <w:spacing w:val="-15"/>
        </w:rPr>
        <w:t xml:space="preserve"> </w:t>
      </w:r>
      <w:r>
        <w:t>těžký</w:t>
      </w:r>
      <w:r>
        <w:rPr>
          <w:spacing w:val="-15"/>
        </w:rPr>
        <w:t xml:space="preserve"> </w:t>
      </w:r>
      <w:r>
        <w:t>(pyronaut)</w:t>
      </w:r>
      <w:r>
        <w:rPr>
          <w:spacing w:val="-13"/>
        </w:rPr>
        <w:t xml:space="preserve"> </w:t>
      </w:r>
      <w:r>
        <w:t>a</w:t>
      </w:r>
      <w:r>
        <w:rPr>
          <w:spacing w:val="-19"/>
        </w:rPr>
        <w:t xml:space="preserve"> </w:t>
      </w:r>
      <w:r>
        <w:t>těžký</w:t>
      </w:r>
    </w:p>
    <w:p w14:paraId="27517EEA" w14:textId="77777777" w:rsidR="00852125" w:rsidRDefault="00000000">
      <w:pPr>
        <w:pStyle w:val="Zkladntext"/>
        <w:spacing w:line="274" w:lineRule="exact"/>
        <w:ind w:left="0" w:right="204"/>
        <w:jc w:val="right"/>
      </w:pPr>
      <w:r>
        <w:rPr>
          <w:spacing w:val="-2"/>
        </w:rPr>
        <w:t>(pyronaut).</w:t>
      </w:r>
    </w:p>
    <w:p w14:paraId="7C7E9BF0" w14:textId="77777777" w:rsidR="00852125" w:rsidRDefault="00000000">
      <w:pPr>
        <w:pStyle w:val="Zkladntext"/>
        <w:spacing w:before="14"/>
      </w:pPr>
      <w:r>
        <w:rPr>
          <w:spacing w:val="-2"/>
        </w:rPr>
        <w:t>světlo.</w:t>
      </w:r>
    </w:p>
    <w:p w14:paraId="20314A97" w14:textId="77777777" w:rsidR="00852125" w:rsidRDefault="00000000">
      <w:pPr>
        <w:pStyle w:val="Zkladntext"/>
        <w:spacing w:before="73"/>
        <w:ind w:left="787"/>
        <w:jc w:val="both"/>
      </w:pPr>
      <w:r>
        <w:t>Těžký</w:t>
      </w:r>
      <w:r>
        <w:rPr>
          <w:spacing w:val="-12"/>
        </w:rPr>
        <w:t xml:space="preserve"> </w:t>
      </w:r>
      <w:r>
        <w:t>má</w:t>
      </w:r>
      <w:r>
        <w:rPr>
          <w:spacing w:val="-14"/>
        </w:rPr>
        <w:t xml:space="preserve"> </w:t>
      </w:r>
      <w:r>
        <w:t>hustotu</w:t>
      </w:r>
      <w:r>
        <w:rPr>
          <w:spacing w:val="-12"/>
        </w:rPr>
        <w:t xml:space="preserve"> </w:t>
      </w:r>
      <w:r>
        <w:t>860</w:t>
      </w:r>
      <w:r>
        <w:rPr>
          <w:spacing w:val="-13"/>
        </w:rPr>
        <w:t xml:space="preserve"> </w:t>
      </w:r>
      <w:r>
        <w:t>kg/m</w:t>
      </w:r>
      <w:r>
        <w:rPr>
          <w:vertAlign w:val="superscript"/>
        </w:rPr>
        <w:t>3</w:t>
      </w:r>
      <w:r>
        <w:rPr>
          <w:spacing w:val="-11"/>
        </w:rPr>
        <w:t xml:space="preserve"> </w:t>
      </w:r>
      <w:r>
        <w:t>a</w:t>
      </w:r>
      <w:r>
        <w:rPr>
          <w:spacing w:val="-14"/>
        </w:rPr>
        <w:t xml:space="preserve"> </w:t>
      </w:r>
      <w:r>
        <w:t>bod</w:t>
      </w:r>
      <w:r>
        <w:rPr>
          <w:spacing w:val="-12"/>
        </w:rPr>
        <w:t xml:space="preserve"> </w:t>
      </w:r>
      <w:r>
        <w:t>vzplanutí</w:t>
      </w:r>
      <w:r>
        <w:rPr>
          <w:spacing w:val="-13"/>
        </w:rPr>
        <w:t xml:space="preserve"> </w:t>
      </w:r>
      <w:r>
        <w:t>90</w:t>
      </w:r>
      <w:r>
        <w:rPr>
          <w:spacing w:val="-13"/>
        </w:rPr>
        <w:t xml:space="preserve"> </w:t>
      </w:r>
      <w:r>
        <w:rPr>
          <w:spacing w:val="-5"/>
        </w:rPr>
        <w:t>°C.</w:t>
      </w:r>
    </w:p>
    <w:p w14:paraId="1E0734D6" w14:textId="77777777" w:rsidR="00852125" w:rsidRDefault="00000000">
      <w:pPr>
        <w:pStyle w:val="Zkladntext"/>
        <w:spacing w:before="12" w:line="249" w:lineRule="auto"/>
        <w:ind w:right="208" w:firstLine="565"/>
        <w:jc w:val="both"/>
      </w:pPr>
      <w:r>
        <w:t>Pyronaut je z hlediska požárního</w:t>
      </w:r>
      <w:r>
        <w:rPr>
          <w:spacing w:val="-2"/>
        </w:rPr>
        <w:t xml:space="preserve"> </w:t>
      </w:r>
      <w:r>
        <w:t>rizika bezpečnější a</w:t>
      </w:r>
      <w:r>
        <w:rPr>
          <w:spacing w:val="-3"/>
        </w:rPr>
        <w:t xml:space="preserve"> </w:t>
      </w:r>
      <w:r>
        <w:t>používá</w:t>
      </w:r>
      <w:r>
        <w:rPr>
          <w:spacing w:val="-2"/>
        </w:rPr>
        <w:t xml:space="preserve"> </w:t>
      </w:r>
      <w:r>
        <w:t>se</w:t>
      </w:r>
      <w:r>
        <w:rPr>
          <w:spacing w:val="-2"/>
        </w:rPr>
        <w:t xml:space="preserve"> </w:t>
      </w:r>
      <w:r>
        <w:t>k</w:t>
      </w:r>
      <w:r>
        <w:rPr>
          <w:spacing w:val="-1"/>
        </w:rPr>
        <w:t xml:space="preserve"> </w:t>
      </w:r>
      <w:r>
        <w:t>osvětlení</w:t>
      </w:r>
      <w:r>
        <w:rPr>
          <w:spacing w:val="-2"/>
        </w:rPr>
        <w:t xml:space="preserve"> </w:t>
      </w:r>
      <w:r>
        <w:t>dolů,</w:t>
      </w:r>
      <w:r>
        <w:rPr>
          <w:spacing w:val="-3"/>
        </w:rPr>
        <w:t xml:space="preserve"> </w:t>
      </w:r>
      <w:r>
        <w:t>kotelen</w:t>
      </w:r>
      <w:r>
        <w:rPr>
          <w:spacing w:val="-2"/>
        </w:rPr>
        <w:t xml:space="preserve"> </w:t>
      </w:r>
      <w:r>
        <w:t>a skladů,</w:t>
      </w:r>
      <w:r>
        <w:rPr>
          <w:spacing w:val="-1"/>
        </w:rPr>
        <w:t xml:space="preserve"> </w:t>
      </w:r>
      <w:r>
        <w:t>ale</w:t>
      </w:r>
      <w:r>
        <w:rPr>
          <w:spacing w:val="-1"/>
        </w:rPr>
        <w:t xml:space="preserve"> </w:t>
      </w:r>
      <w:r>
        <w:t>také</w:t>
      </w:r>
      <w:r>
        <w:rPr>
          <w:spacing w:val="-2"/>
        </w:rPr>
        <w:t xml:space="preserve"> </w:t>
      </w:r>
      <w:r>
        <w:t>bójí,</w:t>
      </w:r>
      <w:r>
        <w:rPr>
          <w:spacing w:val="-1"/>
        </w:rPr>
        <w:t xml:space="preserve"> </w:t>
      </w:r>
      <w:r>
        <w:t>malých</w:t>
      </w:r>
      <w:r>
        <w:rPr>
          <w:spacing w:val="-2"/>
        </w:rPr>
        <w:t xml:space="preserve"> </w:t>
      </w:r>
      <w:r>
        <w:t>lodí, majáků atd.</w:t>
      </w:r>
    </w:p>
    <w:p w14:paraId="1582AF24" w14:textId="77777777" w:rsidR="00852125" w:rsidRDefault="00000000">
      <w:pPr>
        <w:pStyle w:val="Zkladntext"/>
        <w:spacing w:before="61" w:line="249" w:lineRule="auto"/>
        <w:ind w:right="204" w:firstLine="565"/>
        <w:jc w:val="both"/>
      </w:pPr>
      <w:r>
        <w:t>Hustota</w:t>
      </w:r>
      <w:r>
        <w:rPr>
          <w:spacing w:val="-1"/>
        </w:rPr>
        <w:t xml:space="preserve"> </w:t>
      </w:r>
      <w:r>
        <w:t>lehkého</w:t>
      </w:r>
      <w:r>
        <w:rPr>
          <w:spacing w:val="-1"/>
        </w:rPr>
        <w:t xml:space="preserve"> </w:t>
      </w:r>
      <w:r>
        <w:t>parafínu</w:t>
      </w:r>
      <w:r>
        <w:rPr>
          <w:spacing w:val="-2"/>
        </w:rPr>
        <w:t xml:space="preserve"> </w:t>
      </w:r>
      <w:r>
        <w:t>je</w:t>
      </w:r>
      <w:r>
        <w:rPr>
          <w:spacing w:val="-1"/>
        </w:rPr>
        <w:t xml:space="preserve"> </w:t>
      </w:r>
      <w:r>
        <w:t>830</w:t>
      </w:r>
      <w:r>
        <w:rPr>
          <w:spacing w:val="-1"/>
        </w:rPr>
        <w:t xml:space="preserve"> </w:t>
      </w:r>
      <w:r>
        <w:t>kg/m</w:t>
      </w:r>
      <w:r>
        <w:rPr>
          <w:vertAlign w:val="superscript"/>
        </w:rPr>
        <w:t>3</w:t>
      </w:r>
      <w:r>
        <w:t xml:space="preserve"> a</w:t>
      </w:r>
      <w:r>
        <w:rPr>
          <w:spacing w:val="-1"/>
        </w:rPr>
        <w:t xml:space="preserve"> </w:t>
      </w:r>
      <w:r>
        <w:t>bod</w:t>
      </w:r>
      <w:r>
        <w:rPr>
          <w:spacing w:val="-1"/>
        </w:rPr>
        <w:t xml:space="preserve"> </w:t>
      </w:r>
      <w:r>
        <w:t>vzplanutí</w:t>
      </w:r>
      <w:r>
        <w:rPr>
          <w:spacing w:val="-1"/>
        </w:rPr>
        <w:t xml:space="preserve"> </w:t>
      </w:r>
      <w:r>
        <w:t>je</w:t>
      </w:r>
      <w:r>
        <w:rPr>
          <w:spacing w:val="-2"/>
        </w:rPr>
        <w:t xml:space="preserve"> </w:t>
      </w:r>
      <w:r>
        <w:t>40</w:t>
      </w:r>
      <w:r>
        <w:rPr>
          <w:spacing w:val="-1"/>
        </w:rPr>
        <w:t xml:space="preserve"> </w:t>
      </w:r>
      <w:r>
        <w:t>°C.</w:t>
      </w:r>
      <w:r>
        <w:rPr>
          <w:spacing w:val="-2"/>
        </w:rPr>
        <w:t xml:space="preserve"> </w:t>
      </w:r>
      <w:r>
        <w:t>Tato</w:t>
      </w:r>
      <w:r>
        <w:rPr>
          <w:spacing w:val="-1"/>
        </w:rPr>
        <w:t xml:space="preserve"> </w:t>
      </w:r>
      <w:r>
        <w:t>frakce se</w:t>
      </w:r>
      <w:r>
        <w:rPr>
          <w:spacing w:val="-5"/>
        </w:rPr>
        <w:t xml:space="preserve"> </w:t>
      </w:r>
      <w:r>
        <w:t>používá</w:t>
      </w:r>
      <w:r>
        <w:rPr>
          <w:spacing w:val="-5"/>
        </w:rPr>
        <w:t xml:space="preserve"> </w:t>
      </w:r>
      <w:r>
        <w:t xml:space="preserve">pro účely domácnosti. Parafín se používá jako palivo pro primární spotřebiče a některá osvětlovací </w:t>
      </w:r>
      <w:r>
        <w:rPr>
          <w:spacing w:val="-2"/>
        </w:rPr>
        <w:t>zařízení.</w:t>
      </w:r>
    </w:p>
    <w:p w14:paraId="5185B0CC" w14:textId="77777777" w:rsidR="00852125" w:rsidRDefault="00000000">
      <w:pPr>
        <w:pStyle w:val="Zkladntext"/>
        <w:spacing w:line="249" w:lineRule="auto"/>
        <w:ind w:right="206" w:firstLine="565"/>
        <w:jc w:val="both"/>
      </w:pPr>
      <w:r>
        <w:t>Pro úspěšnou flotaci černého uhlí se používá speciálně vyrobený druh parafínu. Jeho bod varu je 98 % při teplotě až 315 °C a bod vzplanutí je 40 °C. Tento parafín se také používá jako hlavní surovina pro pyrolýzu.</w:t>
      </w:r>
    </w:p>
    <w:p w14:paraId="10DC6F35" w14:textId="77777777" w:rsidR="00852125" w:rsidRDefault="00000000">
      <w:pPr>
        <w:pStyle w:val="Zkladntext"/>
        <w:spacing w:before="2" w:line="249" w:lineRule="auto"/>
        <w:ind w:right="206" w:firstLine="565"/>
        <w:jc w:val="both"/>
      </w:pPr>
      <w:r>
        <w:t>Parafín</w:t>
      </w:r>
      <w:r>
        <w:rPr>
          <w:spacing w:val="-7"/>
        </w:rPr>
        <w:t xml:space="preserve"> </w:t>
      </w:r>
      <w:r>
        <w:t>se</w:t>
      </w:r>
      <w:r>
        <w:rPr>
          <w:spacing w:val="-7"/>
        </w:rPr>
        <w:t xml:space="preserve"> </w:t>
      </w:r>
      <w:r>
        <w:t>používá</w:t>
      </w:r>
      <w:r>
        <w:rPr>
          <w:spacing w:val="-7"/>
        </w:rPr>
        <w:t xml:space="preserve"> </w:t>
      </w:r>
      <w:r>
        <w:t>také</w:t>
      </w:r>
      <w:r>
        <w:rPr>
          <w:spacing w:val="-7"/>
        </w:rPr>
        <w:t xml:space="preserve"> </w:t>
      </w:r>
      <w:r>
        <w:t>k</w:t>
      </w:r>
      <w:r>
        <w:rPr>
          <w:spacing w:val="-7"/>
        </w:rPr>
        <w:t xml:space="preserve"> </w:t>
      </w:r>
      <w:r>
        <w:t>vytápění</w:t>
      </w:r>
      <w:r>
        <w:rPr>
          <w:spacing w:val="-5"/>
        </w:rPr>
        <w:t xml:space="preserve"> </w:t>
      </w:r>
      <w:r>
        <w:t>místností,</w:t>
      </w:r>
      <w:r>
        <w:rPr>
          <w:spacing w:val="-5"/>
        </w:rPr>
        <w:t xml:space="preserve"> </w:t>
      </w:r>
      <w:r>
        <w:t>vypalování</w:t>
      </w:r>
      <w:r>
        <w:rPr>
          <w:spacing w:val="-6"/>
        </w:rPr>
        <w:t xml:space="preserve"> </w:t>
      </w:r>
      <w:r>
        <w:t>porcelánu</w:t>
      </w:r>
      <w:r>
        <w:rPr>
          <w:spacing w:val="-5"/>
        </w:rPr>
        <w:t xml:space="preserve"> </w:t>
      </w:r>
      <w:r>
        <w:t>a</w:t>
      </w:r>
      <w:r>
        <w:rPr>
          <w:spacing w:val="-6"/>
        </w:rPr>
        <w:t xml:space="preserve"> </w:t>
      </w:r>
      <w:r>
        <w:t>skla,</w:t>
      </w:r>
      <w:r>
        <w:rPr>
          <w:spacing w:val="-4"/>
        </w:rPr>
        <w:t xml:space="preserve"> </w:t>
      </w:r>
      <w:r>
        <w:t>mytí</w:t>
      </w:r>
      <w:r>
        <w:rPr>
          <w:spacing w:val="-7"/>
        </w:rPr>
        <w:t xml:space="preserve"> </w:t>
      </w:r>
      <w:r>
        <w:t>technických součástí. Tato speciální technická třída má téměř stejné vlastnosti jako ostatní třídy, ale její bod vzplanutí je 28 °C a přítomnost síry je do 1 %.</w:t>
      </w:r>
    </w:p>
    <w:p w14:paraId="73A309B6" w14:textId="77777777" w:rsidR="00852125" w:rsidRDefault="00000000">
      <w:pPr>
        <w:pStyle w:val="Zkladntext"/>
        <w:spacing w:before="3"/>
        <w:ind w:left="786"/>
        <w:jc w:val="both"/>
      </w:pPr>
      <w:r>
        <w:rPr>
          <w:spacing w:val="-2"/>
        </w:rPr>
        <w:t>Existuje</w:t>
      </w:r>
      <w:r>
        <w:rPr>
          <w:spacing w:val="-7"/>
        </w:rPr>
        <w:t xml:space="preserve"> </w:t>
      </w:r>
      <w:r>
        <w:rPr>
          <w:spacing w:val="-2"/>
        </w:rPr>
        <w:t>tzv.</w:t>
      </w:r>
      <w:r>
        <w:rPr>
          <w:spacing w:val="-4"/>
        </w:rPr>
        <w:t xml:space="preserve"> </w:t>
      </w:r>
      <w:r>
        <w:rPr>
          <w:spacing w:val="-2"/>
        </w:rPr>
        <w:t>traktorový</w:t>
      </w:r>
      <w:r>
        <w:rPr>
          <w:spacing w:val="-5"/>
        </w:rPr>
        <w:t xml:space="preserve"> </w:t>
      </w:r>
      <w:r>
        <w:rPr>
          <w:spacing w:val="-2"/>
        </w:rPr>
        <w:t>parafín,</w:t>
      </w:r>
      <w:r>
        <w:rPr>
          <w:spacing w:val="-5"/>
        </w:rPr>
        <w:t xml:space="preserve"> </w:t>
      </w:r>
      <w:r>
        <w:rPr>
          <w:spacing w:val="-2"/>
        </w:rPr>
        <w:t>který</w:t>
      </w:r>
      <w:r>
        <w:rPr>
          <w:spacing w:val="-5"/>
        </w:rPr>
        <w:t xml:space="preserve"> </w:t>
      </w:r>
      <w:r>
        <w:rPr>
          <w:spacing w:val="-2"/>
        </w:rPr>
        <w:t>se</w:t>
      </w:r>
      <w:r>
        <w:rPr>
          <w:spacing w:val="-5"/>
        </w:rPr>
        <w:t xml:space="preserve"> </w:t>
      </w:r>
      <w:r>
        <w:rPr>
          <w:spacing w:val="-2"/>
        </w:rPr>
        <w:t>používá</w:t>
      </w:r>
      <w:r>
        <w:rPr>
          <w:spacing w:val="-5"/>
        </w:rPr>
        <w:t xml:space="preserve"> </w:t>
      </w:r>
      <w:r>
        <w:rPr>
          <w:spacing w:val="-2"/>
        </w:rPr>
        <w:t>jako</w:t>
      </w:r>
      <w:r>
        <w:rPr>
          <w:spacing w:val="-5"/>
        </w:rPr>
        <w:t xml:space="preserve"> </w:t>
      </w:r>
      <w:r>
        <w:rPr>
          <w:spacing w:val="-2"/>
        </w:rPr>
        <w:t>palivo</w:t>
      </w:r>
      <w:r>
        <w:rPr>
          <w:spacing w:val="-4"/>
        </w:rPr>
        <w:t xml:space="preserve"> </w:t>
      </w:r>
      <w:r>
        <w:rPr>
          <w:spacing w:val="-2"/>
        </w:rPr>
        <w:t>pro</w:t>
      </w:r>
      <w:r>
        <w:rPr>
          <w:spacing w:val="-5"/>
        </w:rPr>
        <w:t xml:space="preserve"> </w:t>
      </w:r>
      <w:r>
        <w:rPr>
          <w:spacing w:val="-2"/>
        </w:rPr>
        <w:t>traktory.</w:t>
      </w:r>
    </w:p>
    <w:p w14:paraId="50B87391" w14:textId="77777777" w:rsidR="00852125" w:rsidRDefault="00000000">
      <w:pPr>
        <w:pStyle w:val="Zkladntext"/>
        <w:spacing w:before="12"/>
        <w:ind w:left="786"/>
        <w:jc w:val="both"/>
      </w:pPr>
      <w:r>
        <w:t>Spalování</w:t>
      </w:r>
      <w:r>
        <w:rPr>
          <w:spacing w:val="17"/>
        </w:rPr>
        <w:t xml:space="preserve"> </w:t>
      </w:r>
      <w:r>
        <w:t>parafínu</w:t>
      </w:r>
      <w:r>
        <w:rPr>
          <w:spacing w:val="20"/>
        </w:rPr>
        <w:t xml:space="preserve"> </w:t>
      </w:r>
      <w:r>
        <w:t>se</w:t>
      </w:r>
      <w:r>
        <w:rPr>
          <w:spacing w:val="21"/>
        </w:rPr>
        <w:t xml:space="preserve"> </w:t>
      </w:r>
      <w:r>
        <w:t>zhoršuje,</w:t>
      </w:r>
      <w:r>
        <w:rPr>
          <w:spacing w:val="20"/>
        </w:rPr>
        <w:t xml:space="preserve"> </w:t>
      </w:r>
      <w:r>
        <w:t>pokud</w:t>
      </w:r>
      <w:r>
        <w:rPr>
          <w:spacing w:val="21"/>
        </w:rPr>
        <w:t xml:space="preserve"> </w:t>
      </w:r>
      <w:r>
        <w:t>obsahuje</w:t>
      </w:r>
      <w:r>
        <w:rPr>
          <w:spacing w:val="19"/>
        </w:rPr>
        <w:t xml:space="preserve"> </w:t>
      </w:r>
      <w:r>
        <w:t>vysoké</w:t>
      </w:r>
      <w:r>
        <w:rPr>
          <w:spacing w:val="22"/>
        </w:rPr>
        <w:t xml:space="preserve"> </w:t>
      </w:r>
      <w:r>
        <w:t>procento</w:t>
      </w:r>
      <w:r>
        <w:rPr>
          <w:spacing w:val="19"/>
        </w:rPr>
        <w:t xml:space="preserve"> </w:t>
      </w:r>
      <w:r>
        <w:t>těžkých</w:t>
      </w:r>
      <w:r>
        <w:rPr>
          <w:spacing w:val="21"/>
        </w:rPr>
        <w:t xml:space="preserve"> </w:t>
      </w:r>
      <w:r>
        <w:t>frakcí.</w:t>
      </w:r>
      <w:r>
        <w:rPr>
          <w:spacing w:val="19"/>
        </w:rPr>
        <w:t xml:space="preserve"> </w:t>
      </w:r>
      <w:r>
        <w:t>Proto</w:t>
      </w:r>
      <w:r>
        <w:rPr>
          <w:spacing w:val="22"/>
        </w:rPr>
        <w:t xml:space="preserve"> </w:t>
      </w:r>
      <w:r>
        <w:rPr>
          <w:spacing w:val="-5"/>
        </w:rPr>
        <w:t>se</w:t>
      </w:r>
    </w:p>
    <w:p w14:paraId="4F36639B" w14:textId="77777777" w:rsidR="00852125" w:rsidRDefault="00000000">
      <w:pPr>
        <w:pStyle w:val="Zkladntext"/>
        <w:spacing w:before="11"/>
        <w:jc w:val="both"/>
      </w:pPr>
      <w:r>
        <w:t>destiláty</w:t>
      </w:r>
      <w:r>
        <w:rPr>
          <w:spacing w:val="-2"/>
        </w:rPr>
        <w:t xml:space="preserve"> </w:t>
      </w:r>
      <w:r>
        <w:t>z</w:t>
      </w:r>
      <w:r>
        <w:rPr>
          <w:spacing w:val="-1"/>
        </w:rPr>
        <w:t xml:space="preserve"> </w:t>
      </w:r>
      <w:r>
        <w:t>destilace</w:t>
      </w:r>
      <w:r>
        <w:rPr>
          <w:spacing w:val="-2"/>
        </w:rPr>
        <w:t xml:space="preserve"> </w:t>
      </w:r>
      <w:r>
        <w:t>sirné</w:t>
      </w:r>
      <w:r>
        <w:rPr>
          <w:spacing w:val="-1"/>
        </w:rPr>
        <w:t xml:space="preserve"> </w:t>
      </w:r>
      <w:r>
        <w:t>ropy</w:t>
      </w:r>
      <w:r>
        <w:rPr>
          <w:spacing w:val="-1"/>
        </w:rPr>
        <w:t xml:space="preserve"> </w:t>
      </w:r>
      <w:r>
        <w:rPr>
          <w:spacing w:val="-2"/>
        </w:rPr>
        <w:t>hydrogenují.</w:t>
      </w:r>
    </w:p>
    <w:p w14:paraId="74981AA8" w14:textId="77777777" w:rsidR="00852125" w:rsidRDefault="00000000">
      <w:pPr>
        <w:pStyle w:val="Zkladntext"/>
        <w:spacing w:before="12"/>
        <w:ind w:left="786"/>
        <w:jc w:val="both"/>
      </w:pPr>
      <w:r>
        <w:t>Topný</w:t>
      </w:r>
      <w:r>
        <w:rPr>
          <w:spacing w:val="12"/>
        </w:rPr>
        <w:t xml:space="preserve"> </w:t>
      </w:r>
      <w:r>
        <w:t>olej</w:t>
      </w:r>
      <w:r>
        <w:rPr>
          <w:spacing w:val="15"/>
        </w:rPr>
        <w:t xml:space="preserve"> </w:t>
      </w:r>
      <w:r>
        <w:t>se</w:t>
      </w:r>
      <w:r>
        <w:rPr>
          <w:spacing w:val="14"/>
        </w:rPr>
        <w:t xml:space="preserve"> </w:t>
      </w:r>
      <w:r>
        <w:t>používá</w:t>
      </w:r>
      <w:r>
        <w:rPr>
          <w:spacing w:val="15"/>
        </w:rPr>
        <w:t xml:space="preserve"> </w:t>
      </w:r>
      <w:r>
        <w:t>v</w:t>
      </w:r>
      <w:r>
        <w:rPr>
          <w:spacing w:val="14"/>
        </w:rPr>
        <w:t xml:space="preserve"> </w:t>
      </w:r>
      <w:r>
        <w:t>domácích</w:t>
      </w:r>
      <w:r>
        <w:rPr>
          <w:spacing w:val="16"/>
        </w:rPr>
        <w:t xml:space="preserve"> </w:t>
      </w:r>
      <w:r>
        <w:t>spotřebičích</w:t>
      </w:r>
      <w:r>
        <w:rPr>
          <w:spacing w:val="15"/>
        </w:rPr>
        <w:t xml:space="preserve"> </w:t>
      </w:r>
      <w:r>
        <w:t>na</w:t>
      </w:r>
      <w:r>
        <w:rPr>
          <w:spacing w:val="18"/>
        </w:rPr>
        <w:t xml:space="preserve"> </w:t>
      </w:r>
      <w:r>
        <w:t>osvětlení</w:t>
      </w:r>
      <w:r>
        <w:rPr>
          <w:spacing w:val="15"/>
        </w:rPr>
        <w:t xml:space="preserve"> </w:t>
      </w:r>
      <w:r>
        <w:t>a</w:t>
      </w:r>
      <w:r>
        <w:rPr>
          <w:spacing w:val="13"/>
        </w:rPr>
        <w:t xml:space="preserve"> </w:t>
      </w:r>
      <w:r>
        <w:t>vytápění.</w:t>
      </w:r>
      <w:r>
        <w:rPr>
          <w:spacing w:val="15"/>
        </w:rPr>
        <w:t xml:space="preserve"> </w:t>
      </w:r>
      <w:r>
        <w:t>Procento</w:t>
      </w:r>
      <w:r>
        <w:rPr>
          <w:spacing w:val="18"/>
        </w:rPr>
        <w:t xml:space="preserve"> </w:t>
      </w:r>
      <w:r>
        <w:rPr>
          <w:spacing w:val="-2"/>
        </w:rPr>
        <w:t>těžkých</w:t>
      </w:r>
    </w:p>
    <w:p w14:paraId="0A4387B6" w14:textId="77777777" w:rsidR="00852125" w:rsidRDefault="00000000">
      <w:pPr>
        <w:pStyle w:val="Zkladntext"/>
        <w:spacing w:before="11"/>
        <w:jc w:val="both"/>
      </w:pPr>
      <w:r>
        <w:t>frakcí</w:t>
      </w:r>
      <w:r>
        <w:rPr>
          <w:spacing w:val="-2"/>
        </w:rPr>
        <w:t xml:space="preserve"> </w:t>
      </w:r>
      <w:r>
        <w:t xml:space="preserve">je </w:t>
      </w:r>
      <w:r>
        <w:rPr>
          <w:spacing w:val="-2"/>
        </w:rPr>
        <w:t>omezené.</w:t>
      </w:r>
    </w:p>
    <w:p w14:paraId="5BB9FB27" w14:textId="77777777" w:rsidR="00852125" w:rsidRDefault="00000000">
      <w:pPr>
        <w:pStyle w:val="Zkladntext"/>
        <w:spacing w:before="12"/>
        <w:ind w:left="786"/>
        <w:jc w:val="both"/>
      </w:pPr>
      <w:r>
        <w:rPr>
          <w:w w:val="95"/>
        </w:rPr>
        <w:t>Tento</w:t>
      </w:r>
      <w:r>
        <w:rPr>
          <w:spacing w:val="-1"/>
        </w:rPr>
        <w:t xml:space="preserve"> </w:t>
      </w:r>
      <w:r>
        <w:rPr>
          <w:w w:val="95"/>
        </w:rPr>
        <w:t>druh</w:t>
      </w:r>
      <w:r>
        <w:t xml:space="preserve"> </w:t>
      </w:r>
      <w:r>
        <w:rPr>
          <w:w w:val="95"/>
        </w:rPr>
        <w:t>parafínu</w:t>
      </w:r>
      <w:r>
        <w:rPr>
          <w:spacing w:val="1"/>
        </w:rPr>
        <w:t xml:space="preserve"> </w:t>
      </w:r>
      <w:r>
        <w:rPr>
          <w:w w:val="95"/>
        </w:rPr>
        <w:t>lze</w:t>
      </w:r>
      <w:r>
        <w:rPr>
          <w:spacing w:val="-2"/>
        </w:rPr>
        <w:t xml:space="preserve"> </w:t>
      </w:r>
      <w:r>
        <w:rPr>
          <w:w w:val="95"/>
        </w:rPr>
        <w:t>po</w:t>
      </w:r>
      <w:r>
        <w:t xml:space="preserve"> </w:t>
      </w:r>
      <w:r>
        <w:rPr>
          <w:w w:val="95"/>
        </w:rPr>
        <w:t>vyčištění</w:t>
      </w:r>
      <w:r>
        <w:rPr>
          <w:spacing w:val="4"/>
        </w:rPr>
        <w:t xml:space="preserve"> </w:t>
      </w:r>
      <w:r>
        <w:rPr>
          <w:w w:val="95"/>
        </w:rPr>
        <w:t>používat</w:t>
      </w:r>
      <w:r>
        <w:rPr>
          <w:spacing w:val="-1"/>
        </w:rPr>
        <w:t xml:space="preserve"> </w:t>
      </w:r>
      <w:r>
        <w:rPr>
          <w:w w:val="95"/>
        </w:rPr>
        <w:t>vnitřně</w:t>
      </w:r>
      <w:r>
        <w:rPr>
          <w:spacing w:val="-1"/>
        </w:rPr>
        <w:t xml:space="preserve"> </w:t>
      </w:r>
      <w:r>
        <w:rPr>
          <w:w w:val="95"/>
        </w:rPr>
        <w:t>k</w:t>
      </w:r>
      <w:r>
        <w:rPr>
          <w:spacing w:val="1"/>
        </w:rPr>
        <w:t xml:space="preserve"> </w:t>
      </w:r>
      <w:r>
        <w:rPr>
          <w:w w:val="95"/>
        </w:rPr>
        <w:t>léčebným</w:t>
      </w:r>
      <w:r>
        <w:t xml:space="preserve"> </w:t>
      </w:r>
      <w:r>
        <w:rPr>
          <w:spacing w:val="-2"/>
          <w:w w:val="95"/>
        </w:rPr>
        <w:t>účelům.</w:t>
      </w:r>
    </w:p>
    <w:p w14:paraId="08E4DD30" w14:textId="77777777" w:rsidR="00852125" w:rsidRDefault="00000000">
      <w:pPr>
        <w:pStyle w:val="Zkladntext"/>
        <w:spacing w:before="12" w:line="249" w:lineRule="auto"/>
        <w:ind w:right="207" w:firstLine="565"/>
        <w:jc w:val="both"/>
      </w:pPr>
      <w:r>
        <w:t>Obsah aromatických uhlovodíků má významný vliv na tepelnou kapacitu a intenzitu záře: čím</w:t>
      </w:r>
      <w:r>
        <w:rPr>
          <w:spacing w:val="-3"/>
        </w:rPr>
        <w:t xml:space="preserve"> </w:t>
      </w:r>
      <w:r>
        <w:t>méně</w:t>
      </w:r>
      <w:r>
        <w:rPr>
          <w:spacing w:val="-1"/>
        </w:rPr>
        <w:t xml:space="preserve"> </w:t>
      </w:r>
      <w:r>
        <w:t>aromatických uhlovodíků v</w:t>
      </w:r>
      <w:r>
        <w:rPr>
          <w:spacing w:val="-1"/>
        </w:rPr>
        <w:t xml:space="preserve"> </w:t>
      </w:r>
      <w:r>
        <w:t>parafínu,</w:t>
      </w:r>
      <w:r>
        <w:rPr>
          <w:spacing w:val="-1"/>
        </w:rPr>
        <w:t xml:space="preserve"> </w:t>
      </w:r>
      <w:r>
        <w:t>tím</w:t>
      </w:r>
      <w:r>
        <w:rPr>
          <w:spacing w:val="-3"/>
        </w:rPr>
        <w:t xml:space="preserve"> </w:t>
      </w:r>
      <w:r>
        <w:t>intenzivnější</w:t>
      </w:r>
      <w:r>
        <w:rPr>
          <w:spacing w:val="-1"/>
        </w:rPr>
        <w:t xml:space="preserve"> </w:t>
      </w:r>
      <w:r>
        <w:t>je záře plamene.</w:t>
      </w:r>
    </w:p>
    <w:p w14:paraId="4F0641FE" w14:textId="77777777" w:rsidR="00852125" w:rsidRDefault="00852125">
      <w:pPr>
        <w:spacing w:line="249" w:lineRule="auto"/>
        <w:jc w:val="both"/>
        <w:sectPr w:rsidR="00852125">
          <w:pgSz w:w="11910" w:h="16840"/>
          <w:pgMar w:top="980" w:right="640" w:bottom="1120" w:left="1480" w:header="570" w:footer="930" w:gutter="0"/>
          <w:cols w:space="708"/>
        </w:sectPr>
      </w:pPr>
    </w:p>
    <w:p w14:paraId="3E1E9905" w14:textId="77777777" w:rsidR="00852125" w:rsidRDefault="00852125">
      <w:pPr>
        <w:pStyle w:val="Zkladntext"/>
        <w:spacing w:before="10"/>
        <w:ind w:left="0"/>
        <w:rPr>
          <w:sz w:val="27"/>
        </w:rPr>
      </w:pPr>
    </w:p>
    <w:p w14:paraId="36E1364D" w14:textId="77777777" w:rsidR="00852125" w:rsidRDefault="00000000">
      <w:pPr>
        <w:pStyle w:val="Zkladntext"/>
        <w:spacing w:before="90" w:line="249" w:lineRule="auto"/>
        <w:ind w:right="203" w:firstLine="565"/>
        <w:jc w:val="both"/>
      </w:pPr>
      <w:r>
        <w:t>Na základě této vlastnosti se parafín klasifikuje podle maximální výšky plamene, která je ukazatelem</w:t>
      </w:r>
      <w:r>
        <w:rPr>
          <w:spacing w:val="-12"/>
        </w:rPr>
        <w:t xml:space="preserve"> </w:t>
      </w:r>
      <w:r>
        <w:t>kvantitativní</w:t>
      </w:r>
      <w:r>
        <w:rPr>
          <w:spacing w:val="-11"/>
        </w:rPr>
        <w:t xml:space="preserve"> </w:t>
      </w:r>
      <w:r>
        <w:t>přítomnosti</w:t>
      </w:r>
      <w:r>
        <w:rPr>
          <w:spacing w:val="-11"/>
        </w:rPr>
        <w:t xml:space="preserve"> </w:t>
      </w:r>
      <w:r>
        <w:t>aromatických</w:t>
      </w:r>
      <w:r>
        <w:rPr>
          <w:spacing w:val="-11"/>
        </w:rPr>
        <w:t xml:space="preserve"> </w:t>
      </w:r>
      <w:r>
        <w:t>uhlovodíků.</w:t>
      </w:r>
      <w:r>
        <w:rPr>
          <w:spacing w:val="-13"/>
        </w:rPr>
        <w:t xml:space="preserve"> </w:t>
      </w:r>
      <w:r>
        <w:t>V</w:t>
      </w:r>
      <w:r>
        <w:rPr>
          <w:spacing w:val="-13"/>
        </w:rPr>
        <w:t xml:space="preserve"> </w:t>
      </w:r>
      <w:r>
        <w:t>průmyslu</w:t>
      </w:r>
      <w:r>
        <w:rPr>
          <w:spacing w:val="-13"/>
        </w:rPr>
        <w:t xml:space="preserve"> </w:t>
      </w:r>
      <w:r>
        <w:t>jsou</w:t>
      </w:r>
      <w:r>
        <w:rPr>
          <w:spacing w:val="-13"/>
        </w:rPr>
        <w:t xml:space="preserve"> </w:t>
      </w:r>
      <w:r>
        <w:t>proto</w:t>
      </w:r>
      <w:r>
        <w:rPr>
          <w:spacing w:val="-13"/>
        </w:rPr>
        <w:t xml:space="preserve"> </w:t>
      </w:r>
      <w:r>
        <w:t>k</w:t>
      </w:r>
      <w:r>
        <w:rPr>
          <w:spacing w:val="-13"/>
        </w:rPr>
        <w:t xml:space="preserve"> </w:t>
      </w:r>
      <w:r>
        <w:t>dispozici tři druhy hořlavého parafínu.</w:t>
      </w:r>
    </w:p>
    <w:p w14:paraId="78ECE782" w14:textId="77777777" w:rsidR="00852125" w:rsidRDefault="00000000">
      <w:pPr>
        <w:pStyle w:val="Zkladntext"/>
        <w:spacing w:before="2" w:line="249" w:lineRule="auto"/>
        <w:ind w:right="205" w:firstLine="565"/>
        <w:jc w:val="both"/>
      </w:pPr>
      <w:r>
        <w:t>Parafín je hořlavý, protože jeho bod vzplanutí je při otevřeném kelímku 57 °C a k samovznícení dochází při 216 °C. V tomto případě se parafín vznítí v rozmezí teplot 35-75 °C a jeho páry explodují v</w:t>
      </w:r>
      <w:r>
        <w:rPr>
          <w:spacing w:val="80"/>
        </w:rPr>
        <w:t xml:space="preserve"> </w:t>
      </w:r>
      <w:r>
        <w:t>r</w:t>
      </w:r>
      <w:r>
        <w:rPr>
          <w:spacing w:val="-18"/>
        </w:rPr>
        <w:t xml:space="preserve"> </w:t>
      </w:r>
      <w:r>
        <w:t>o</w:t>
      </w:r>
      <w:r>
        <w:rPr>
          <w:spacing w:val="-18"/>
        </w:rPr>
        <w:t xml:space="preserve"> </w:t>
      </w:r>
      <w:r>
        <w:t>z</w:t>
      </w:r>
      <w:r>
        <w:rPr>
          <w:spacing w:val="-17"/>
        </w:rPr>
        <w:t xml:space="preserve"> </w:t>
      </w:r>
      <w:r>
        <w:t>m</w:t>
      </w:r>
      <w:r>
        <w:rPr>
          <w:spacing w:val="-20"/>
        </w:rPr>
        <w:t xml:space="preserve"> </w:t>
      </w:r>
      <w:r>
        <w:t>e</w:t>
      </w:r>
      <w:r>
        <w:rPr>
          <w:spacing w:val="-17"/>
        </w:rPr>
        <w:t xml:space="preserve"> </w:t>
      </w:r>
      <w:r>
        <w:t>z</w:t>
      </w:r>
      <w:r>
        <w:rPr>
          <w:spacing w:val="-18"/>
        </w:rPr>
        <w:t xml:space="preserve"> </w:t>
      </w:r>
      <w:r>
        <w:t>í</w:t>
      </w:r>
      <w:r>
        <w:rPr>
          <w:spacing w:val="80"/>
        </w:rPr>
        <w:t xml:space="preserve"> </w:t>
      </w:r>
      <w:r>
        <w:t>1,4-7,5 % objemu.</w:t>
      </w:r>
    </w:p>
    <w:p w14:paraId="337A67A1" w14:textId="77777777" w:rsidR="00852125" w:rsidRDefault="00000000">
      <w:pPr>
        <w:pStyle w:val="Zkladntext"/>
        <w:spacing w:before="62" w:line="249" w:lineRule="auto"/>
        <w:ind w:right="189" w:firstLine="565"/>
        <w:jc w:val="both"/>
      </w:pPr>
      <w:r>
        <w:t>Maximální přípustná koncentrace (MPC) pro parafín v ovzduší je 300 mg/m</w:t>
      </w:r>
      <w:r>
        <w:rPr>
          <w:vertAlign w:val="superscript"/>
        </w:rPr>
        <w:t>3</w:t>
      </w:r>
      <w:r>
        <w:t xml:space="preserve"> . Pokud koncentrace výparů překročí tento limit, vdechování vzduchu v takové místnosti způsobí otravu </w:t>
      </w:r>
      <w:r>
        <w:rPr>
          <w:spacing w:val="-2"/>
        </w:rPr>
        <w:t>člověka.</w:t>
      </w:r>
    </w:p>
    <w:p w14:paraId="79E659A3" w14:textId="77777777" w:rsidR="00852125" w:rsidRDefault="00852125">
      <w:pPr>
        <w:pStyle w:val="Zkladntext"/>
        <w:spacing w:before="10"/>
        <w:ind w:left="0"/>
        <w:rPr>
          <w:sz w:val="16"/>
        </w:rPr>
      </w:pPr>
    </w:p>
    <w:p w14:paraId="1509AD5E" w14:textId="77777777" w:rsidR="00852125" w:rsidRDefault="00852125">
      <w:pPr>
        <w:rPr>
          <w:sz w:val="16"/>
        </w:rPr>
        <w:sectPr w:rsidR="00852125">
          <w:pgSz w:w="11910" w:h="16840"/>
          <w:pgMar w:top="980" w:right="640" w:bottom="1120" w:left="1480" w:header="570" w:footer="930" w:gutter="0"/>
          <w:cols w:space="708"/>
        </w:sectPr>
      </w:pPr>
    </w:p>
    <w:p w14:paraId="2F4C9909" w14:textId="77777777" w:rsidR="00852125" w:rsidRDefault="00852125">
      <w:pPr>
        <w:pStyle w:val="Zkladntext"/>
        <w:ind w:left="0"/>
        <w:rPr>
          <w:sz w:val="26"/>
        </w:rPr>
      </w:pPr>
    </w:p>
    <w:p w14:paraId="2897B65A" w14:textId="77777777" w:rsidR="00852125" w:rsidRDefault="00852125">
      <w:pPr>
        <w:pStyle w:val="Zkladntext"/>
        <w:ind w:left="0"/>
        <w:rPr>
          <w:sz w:val="26"/>
        </w:rPr>
      </w:pPr>
    </w:p>
    <w:p w14:paraId="5F3B6A7E" w14:textId="77777777" w:rsidR="00852125" w:rsidRDefault="00852125">
      <w:pPr>
        <w:pStyle w:val="Zkladntext"/>
        <w:spacing w:before="7"/>
        <w:ind w:left="0"/>
        <w:rPr>
          <w:sz w:val="29"/>
        </w:rPr>
      </w:pPr>
    </w:p>
    <w:p w14:paraId="05714EC6" w14:textId="77777777" w:rsidR="00852125" w:rsidRDefault="00000000">
      <w:pPr>
        <w:pStyle w:val="Zkladntext"/>
      </w:pPr>
      <w:bookmarkStart w:id="8" w:name="_bookmark4"/>
      <w:bookmarkEnd w:id="8"/>
      <w:r>
        <w:rPr>
          <w:spacing w:val="-6"/>
          <w:w w:val="95"/>
        </w:rPr>
        <w:t>cine.</w:t>
      </w:r>
    </w:p>
    <w:p w14:paraId="66E7C417" w14:textId="77777777" w:rsidR="00852125" w:rsidRDefault="00000000">
      <w:pPr>
        <w:pStyle w:val="Nadpis3"/>
        <w:spacing w:before="87"/>
        <w:ind w:left="1917" w:right="0"/>
        <w:jc w:val="left"/>
      </w:pPr>
      <w:r>
        <w:rPr>
          <w:b w:val="0"/>
        </w:rPr>
        <w:br w:type="column"/>
      </w:r>
      <w:bookmarkStart w:id="9" w:name="Parafín_jako_léčebný_prostředek"/>
      <w:bookmarkEnd w:id="9"/>
      <w:r>
        <w:rPr>
          <w:spacing w:val="-2"/>
          <w:w w:val="105"/>
        </w:rPr>
        <w:t>Parafín</w:t>
      </w:r>
      <w:r>
        <w:rPr>
          <w:spacing w:val="-9"/>
          <w:w w:val="105"/>
        </w:rPr>
        <w:t xml:space="preserve"> </w:t>
      </w:r>
      <w:r>
        <w:rPr>
          <w:spacing w:val="-2"/>
          <w:w w:val="105"/>
        </w:rPr>
        <w:t>jako</w:t>
      </w:r>
      <w:r>
        <w:rPr>
          <w:spacing w:val="-9"/>
          <w:w w:val="105"/>
        </w:rPr>
        <w:t xml:space="preserve"> </w:t>
      </w:r>
      <w:r>
        <w:rPr>
          <w:spacing w:val="-2"/>
          <w:w w:val="105"/>
        </w:rPr>
        <w:t>léčebný</w:t>
      </w:r>
      <w:r>
        <w:rPr>
          <w:spacing w:val="-9"/>
          <w:w w:val="105"/>
        </w:rPr>
        <w:t xml:space="preserve"> </w:t>
      </w:r>
      <w:r>
        <w:rPr>
          <w:spacing w:val="-2"/>
          <w:w w:val="105"/>
        </w:rPr>
        <w:t>prostředek</w:t>
      </w:r>
    </w:p>
    <w:p w14:paraId="645A8F1A" w14:textId="77777777" w:rsidR="00852125" w:rsidRDefault="00000000">
      <w:pPr>
        <w:pStyle w:val="Zkladntext"/>
        <w:spacing w:before="207"/>
        <w:ind w:left="106"/>
      </w:pPr>
      <w:r>
        <w:rPr>
          <w:spacing w:val="-2"/>
        </w:rPr>
        <w:t>Různé</w:t>
      </w:r>
      <w:r>
        <w:rPr>
          <w:spacing w:val="-5"/>
        </w:rPr>
        <w:t xml:space="preserve"> </w:t>
      </w:r>
      <w:r>
        <w:rPr>
          <w:spacing w:val="-2"/>
        </w:rPr>
        <w:t>metody</w:t>
      </w:r>
      <w:r>
        <w:rPr>
          <w:spacing w:val="-5"/>
        </w:rPr>
        <w:t xml:space="preserve"> </w:t>
      </w:r>
      <w:r>
        <w:rPr>
          <w:spacing w:val="-2"/>
        </w:rPr>
        <w:t>léčby</w:t>
      </w:r>
      <w:r>
        <w:rPr>
          <w:spacing w:val="-5"/>
        </w:rPr>
        <w:t xml:space="preserve"> </w:t>
      </w:r>
      <w:r>
        <w:rPr>
          <w:spacing w:val="-2"/>
        </w:rPr>
        <w:t>parafínem</w:t>
      </w:r>
      <w:r>
        <w:rPr>
          <w:spacing w:val="-6"/>
        </w:rPr>
        <w:t xml:space="preserve"> </w:t>
      </w:r>
      <w:r>
        <w:rPr>
          <w:spacing w:val="-2"/>
        </w:rPr>
        <w:t>jsou</w:t>
      </w:r>
      <w:r>
        <w:rPr>
          <w:spacing w:val="-3"/>
        </w:rPr>
        <w:t xml:space="preserve"> </w:t>
      </w:r>
      <w:r>
        <w:rPr>
          <w:spacing w:val="-2"/>
        </w:rPr>
        <w:t>v</w:t>
      </w:r>
      <w:r>
        <w:rPr>
          <w:spacing w:val="-5"/>
        </w:rPr>
        <w:t xml:space="preserve"> </w:t>
      </w:r>
      <w:r>
        <w:rPr>
          <w:spacing w:val="-2"/>
        </w:rPr>
        <w:t>lidovém</w:t>
      </w:r>
      <w:r>
        <w:rPr>
          <w:spacing w:val="-6"/>
        </w:rPr>
        <w:t xml:space="preserve"> </w:t>
      </w:r>
      <w:r>
        <w:rPr>
          <w:spacing w:val="-2"/>
        </w:rPr>
        <w:t>léčitelství</w:t>
      </w:r>
      <w:r>
        <w:rPr>
          <w:spacing w:val="-5"/>
        </w:rPr>
        <w:t xml:space="preserve"> </w:t>
      </w:r>
      <w:r>
        <w:rPr>
          <w:spacing w:val="-2"/>
        </w:rPr>
        <w:t>poměrně</w:t>
      </w:r>
      <w:r>
        <w:rPr>
          <w:spacing w:val="-5"/>
        </w:rPr>
        <w:t xml:space="preserve"> </w:t>
      </w:r>
      <w:r>
        <w:rPr>
          <w:spacing w:val="-2"/>
        </w:rPr>
        <w:t>rozšířené.</w:t>
      </w:r>
    </w:p>
    <w:p w14:paraId="0130D61B" w14:textId="77777777" w:rsidR="00852125" w:rsidRDefault="00852125">
      <w:pPr>
        <w:pStyle w:val="Zkladntext"/>
        <w:spacing w:before="1"/>
        <w:ind w:left="0"/>
        <w:rPr>
          <w:sz w:val="26"/>
        </w:rPr>
      </w:pPr>
    </w:p>
    <w:p w14:paraId="49926E60" w14:textId="77777777" w:rsidR="00852125" w:rsidRDefault="00000000">
      <w:pPr>
        <w:pStyle w:val="Zkladntext"/>
        <w:ind w:left="106"/>
      </w:pPr>
      <w:r>
        <w:rPr>
          <w:w w:val="95"/>
        </w:rPr>
        <w:t>Lidé</w:t>
      </w:r>
      <w:r>
        <w:rPr>
          <w:spacing w:val="-3"/>
          <w:w w:val="95"/>
        </w:rPr>
        <w:t xml:space="preserve"> </w:t>
      </w:r>
      <w:r>
        <w:rPr>
          <w:w w:val="95"/>
        </w:rPr>
        <w:t>trpící</w:t>
      </w:r>
      <w:r>
        <w:rPr>
          <w:spacing w:val="-2"/>
          <w:w w:val="95"/>
        </w:rPr>
        <w:t xml:space="preserve"> </w:t>
      </w:r>
      <w:r>
        <w:rPr>
          <w:w w:val="95"/>
        </w:rPr>
        <w:t>různými</w:t>
      </w:r>
      <w:r>
        <w:rPr>
          <w:spacing w:val="-1"/>
          <w:w w:val="95"/>
        </w:rPr>
        <w:t xml:space="preserve"> </w:t>
      </w:r>
      <w:r>
        <w:rPr>
          <w:w w:val="95"/>
        </w:rPr>
        <w:t>nemocemi</w:t>
      </w:r>
      <w:r>
        <w:rPr>
          <w:spacing w:val="-1"/>
          <w:w w:val="95"/>
        </w:rPr>
        <w:t xml:space="preserve"> </w:t>
      </w:r>
      <w:r>
        <w:rPr>
          <w:w w:val="95"/>
        </w:rPr>
        <w:t>ji</w:t>
      </w:r>
      <w:r>
        <w:rPr>
          <w:spacing w:val="-1"/>
          <w:w w:val="95"/>
        </w:rPr>
        <w:t xml:space="preserve"> </w:t>
      </w:r>
      <w:r>
        <w:rPr>
          <w:w w:val="95"/>
        </w:rPr>
        <w:t>používají</w:t>
      </w:r>
      <w:r>
        <w:rPr>
          <w:spacing w:val="-1"/>
          <w:w w:val="95"/>
        </w:rPr>
        <w:t xml:space="preserve"> </w:t>
      </w:r>
      <w:r>
        <w:rPr>
          <w:w w:val="95"/>
        </w:rPr>
        <w:t>na</w:t>
      </w:r>
      <w:r>
        <w:rPr>
          <w:spacing w:val="-3"/>
          <w:w w:val="95"/>
        </w:rPr>
        <w:t xml:space="preserve"> </w:t>
      </w:r>
      <w:r>
        <w:rPr>
          <w:w w:val="95"/>
        </w:rPr>
        <w:t>vnější</w:t>
      </w:r>
      <w:r>
        <w:rPr>
          <w:spacing w:val="-1"/>
          <w:w w:val="95"/>
        </w:rPr>
        <w:t xml:space="preserve"> </w:t>
      </w:r>
      <w:r>
        <w:rPr>
          <w:w w:val="95"/>
        </w:rPr>
        <w:t>i</w:t>
      </w:r>
      <w:r>
        <w:rPr>
          <w:spacing w:val="-3"/>
        </w:rPr>
        <w:t xml:space="preserve"> </w:t>
      </w:r>
      <w:r>
        <w:rPr>
          <w:spacing w:val="-2"/>
          <w:w w:val="95"/>
        </w:rPr>
        <w:t>vnitřní.</w:t>
      </w:r>
    </w:p>
    <w:p w14:paraId="11A124EE" w14:textId="77777777" w:rsidR="00852125" w:rsidRDefault="00852125">
      <w:pPr>
        <w:sectPr w:rsidR="00852125">
          <w:type w:val="continuous"/>
          <w:pgSz w:w="11910" w:h="16840"/>
          <w:pgMar w:top="60" w:right="640" w:bottom="280" w:left="1480" w:header="570" w:footer="930" w:gutter="0"/>
          <w:cols w:num="2" w:space="708" w:equalWidth="0">
            <w:col w:w="642" w:space="40"/>
            <w:col w:w="9108"/>
          </w:cols>
        </w:sectPr>
      </w:pPr>
    </w:p>
    <w:p w14:paraId="6E128B69" w14:textId="77777777" w:rsidR="00852125" w:rsidRDefault="00000000">
      <w:pPr>
        <w:pStyle w:val="Zkladntext"/>
        <w:spacing w:before="12"/>
      </w:pPr>
      <w:r>
        <w:t>Použití</w:t>
      </w:r>
      <w:r>
        <w:rPr>
          <w:spacing w:val="-9"/>
        </w:rPr>
        <w:t xml:space="preserve"> </w:t>
      </w:r>
      <w:r>
        <w:t>parafínu</w:t>
      </w:r>
      <w:r>
        <w:rPr>
          <w:spacing w:val="-9"/>
        </w:rPr>
        <w:t xml:space="preserve"> </w:t>
      </w:r>
      <w:r>
        <w:t>má</w:t>
      </w:r>
      <w:r>
        <w:rPr>
          <w:spacing w:val="-8"/>
        </w:rPr>
        <w:t xml:space="preserve"> </w:t>
      </w:r>
      <w:r>
        <w:t>blahodárný</w:t>
      </w:r>
      <w:r>
        <w:rPr>
          <w:spacing w:val="-9"/>
        </w:rPr>
        <w:t xml:space="preserve"> </w:t>
      </w:r>
      <w:r>
        <w:t>a</w:t>
      </w:r>
      <w:r>
        <w:rPr>
          <w:spacing w:val="-8"/>
        </w:rPr>
        <w:t xml:space="preserve"> </w:t>
      </w:r>
      <w:r>
        <w:t>hojivý</w:t>
      </w:r>
      <w:r>
        <w:rPr>
          <w:spacing w:val="-10"/>
        </w:rPr>
        <w:t xml:space="preserve"> </w:t>
      </w:r>
      <w:r>
        <w:t>účinek</w:t>
      </w:r>
      <w:r>
        <w:rPr>
          <w:spacing w:val="-9"/>
        </w:rPr>
        <w:t xml:space="preserve"> </w:t>
      </w:r>
      <w:r>
        <w:t>na</w:t>
      </w:r>
      <w:r>
        <w:rPr>
          <w:spacing w:val="-9"/>
        </w:rPr>
        <w:t xml:space="preserve"> </w:t>
      </w:r>
      <w:r>
        <w:t>tělo</w:t>
      </w:r>
      <w:r>
        <w:rPr>
          <w:spacing w:val="-8"/>
        </w:rPr>
        <w:t xml:space="preserve"> </w:t>
      </w:r>
      <w:r>
        <w:t>při</w:t>
      </w:r>
      <w:r>
        <w:rPr>
          <w:spacing w:val="-11"/>
        </w:rPr>
        <w:t xml:space="preserve"> </w:t>
      </w:r>
      <w:r>
        <w:t>celé</w:t>
      </w:r>
      <w:r>
        <w:rPr>
          <w:spacing w:val="-10"/>
        </w:rPr>
        <w:t xml:space="preserve"> </w:t>
      </w:r>
      <w:r>
        <w:t>řadě</w:t>
      </w:r>
      <w:r>
        <w:rPr>
          <w:spacing w:val="-11"/>
        </w:rPr>
        <w:t xml:space="preserve"> </w:t>
      </w:r>
      <w:r>
        <w:t>onemocnění.</w:t>
      </w:r>
      <w:r>
        <w:rPr>
          <w:spacing w:val="-11"/>
        </w:rPr>
        <w:t xml:space="preserve"> </w:t>
      </w:r>
      <w:r>
        <w:t>Lze</w:t>
      </w:r>
      <w:r>
        <w:rPr>
          <w:spacing w:val="-12"/>
        </w:rPr>
        <w:t xml:space="preserve"> </w:t>
      </w:r>
      <w:r>
        <w:t>jej</w:t>
      </w:r>
      <w:r>
        <w:rPr>
          <w:spacing w:val="-10"/>
        </w:rPr>
        <w:t xml:space="preserve"> </w:t>
      </w:r>
      <w:r>
        <w:t>použít</w:t>
      </w:r>
      <w:r>
        <w:rPr>
          <w:spacing w:val="-11"/>
        </w:rPr>
        <w:t xml:space="preserve"> </w:t>
      </w:r>
      <w:r>
        <w:t>i</w:t>
      </w:r>
      <w:r>
        <w:rPr>
          <w:spacing w:val="-12"/>
        </w:rPr>
        <w:t xml:space="preserve"> </w:t>
      </w:r>
      <w:r>
        <w:rPr>
          <w:spacing w:val="-10"/>
        </w:rPr>
        <w:t>k</w:t>
      </w:r>
    </w:p>
    <w:p w14:paraId="587B29E3" w14:textId="77777777" w:rsidR="00852125" w:rsidRDefault="00000000">
      <w:pPr>
        <w:pStyle w:val="Zkladntext"/>
        <w:spacing w:before="10"/>
      </w:pPr>
      <w:r>
        <w:rPr>
          <w:w w:val="95"/>
        </w:rPr>
        <w:t>preventivním</w:t>
      </w:r>
      <w:r>
        <w:rPr>
          <w:spacing w:val="-2"/>
          <w:w w:val="95"/>
        </w:rPr>
        <w:t xml:space="preserve"> </w:t>
      </w:r>
      <w:r>
        <w:rPr>
          <w:spacing w:val="-2"/>
        </w:rPr>
        <w:t>účelům.</w:t>
      </w:r>
    </w:p>
    <w:p w14:paraId="0802D54A" w14:textId="77777777" w:rsidR="00852125" w:rsidRDefault="00000000">
      <w:pPr>
        <w:pStyle w:val="Zkladntext"/>
        <w:spacing w:before="13"/>
        <w:ind w:left="787"/>
      </w:pPr>
      <w:r>
        <w:rPr>
          <w:w w:val="95"/>
        </w:rPr>
        <w:t>K</w:t>
      </w:r>
      <w:r>
        <w:rPr>
          <w:spacing w:val="-9"/>
          <w:w w:val="95"/>
        </w:rPr>
        <w:t xml:space="preserve"> </w:t>
      </w:r>
      <w:r>
        <w:rPr>
          <w:w w:val="95"/>
        </w:rPr>
        <w:t>ošetření</w:t>
      </w:r>
      <w:r>
        <w:rPr>
          <w:spacing w:val="-9"/>
          <w:w w:val="95"/>
        </w:rPr>
        <w:t xml:space="preserve"> </w:t>
      </w:r>
      <w:r>
        <w:rPr>
          <w:w w:val="95"/>
        </w:rPr>
        <w:t>se</w:t>
      </w:r>
      <w:r>
        <w:rPr>
          <w:spacing w:val="-9"/>
          <w:w w:val="95"/>
        </w:rPr>
        <w:t xml:space="preserve"> </w:t>
      </w:r>
      <w:r>
        <w:rPr>
          <w:w w:val="95"/>
        </w:rPr>
        <w:t>používá</w:t>
      </w:r>
      <w:r>
        <w:rPr>
          <w:spacing w:val="-7"/>
          <w:w w:val="95"/>
        </w:rPr>
        <w:t xml:space="preserve"> </w:t>
      </w:r>
      <w:r>
        <w:rPr>
          <w:spacing w:val="-2"/>
          <w:w w:val="95"/>
        </w:rPr>
        <w:t>parafín:</w:t>
      </w:r>
    </w:p>
    <w:p w14:paraId="6FBD39F8" w14:textId="77777777" w:rsidR="00852125" w:rsidRDefault="00000000">
      <w:pPr>
        <w:pStyle w:val="Odstavecseseznamem"/>
        <w:numPr>
          <w:ilvl w:val="0"/>
          <w:numId w:val="9"/>
        </w:numPr>
        <w:tabs>
          <w:tab w:val="left" w:pos="968"/>
        </w:tabs>
        <w:rPr>
          <w:sz w:val="24"/>
        </w:rPr>
      </w:pPr>
      <w:r>
        <w:rPr>
          <w:w w:val="95"/>
          <w:sz w:val="24"/>
        </w:rPr>
        <w:t>pohmožděniny,</w:t>
      </w:r>
      <w:r>
        <w:rPr>
          <w:spacing w:val="-4"/>
          <w:w w:val="95"/>
          <w:sz w:val="24"/>
        </w:rPr>
        <w:t xml:space="preserve"> </w:t>
      </w:r>
      <w:r>
        <w:rPr>
          <w:w w:val="95"/>
          <w:sz w:val="24"/>
        </w:rPr>
        <w:t>podvrtnutí,</w:t>
      </w:r>
      <w:r>
        <w:rPr>
          <w:spacing w:val="-2"/>
          <w:w w:val="95"/>
          <w:sz w:val="24"/>
        </w:rPr>
        <w:t xml:space="preserve"> vykloubení;</w:t>
      </w:r>
    </w:p>
    <w:p w14:paraId="4965C0E0" w14:textId="77777777" w:rsidR="00852125" w:rsidRDefault="00000000">
      <w:pPr>
        <w:pStyle w:val="Odstavecseseznamem"/>
        <w:numPr>
          <w:ilvl w:val="0"/>
          <w:numId w:val="9"/>
        </w:numPr>
        <w:tabs>
          <w:tab w:val="left" w:pos="968"/>
        </w:tabs>
        <w:rPr>
          <w:sz w:val="24"/>
        </w:rPr>
      </w:pPr>
      <w:r>
        <w:rPr>
          <w:w w:val="95"/>
          <w:sz w:val="24"/>
        </w:rPr>
        <w:t>pro</w:t>
      </w:r>
      <w:r>
        <w:rPr>
          <w:spacing w:val="-4"/>
          <w:w w:val="95"/>
          <w:sz w:val="24"/>
        </w:rPr>
        <w:t xml:space="preserve"> </w:t>
      </w:r>
      <w:r>
        <w:rPr>
          <w:w w:val="95"/>
          <w:sz w:val="24"/>
        </w:rPr>
        <w:t>zvýšenou</w:t>
      </w:r>
      <w:r>
        <w:rPr>
          <w:spacing w:val="-1"/>
          <w:w w:val="95"/>
          <w:sz w:val="24"/>
        </w:rPr>
        <w:t xml:space="preserve"> </w:t>
      </w:r>
      <w:r>
        <w:rPr>
          <w:spacing w:val="-2"/>
          <w:w w:val="95"/>
          <w:sz w:val="24"/>
        </w:rPr>
        <w:t>podrážděnost;</w:t>
      </w:r>
    </w:p>
    <w:p w14:paraId="5FA52CDC" w14:textId="77777777" w:rsidR="00852125" w:rsidRDefault="00000000">
      <w:pPr>
        <w:pStyle w:val="Odstavecseseznamem"/>
        <w:numPr>
          <w:ilvl w:val="0"/>
          <w:numId w:val="9"/>
        </w:numPr>
        <w:tabs>
          <w:tab w:val="left" w:pos="968"/>
        </w:tabs>
        <w:rPr>
          <w:sz w:val="24"/>
        </w:rPr>
      </w:pPr>
      <w:r>
        <w:rPr>
          <w:sz w:val="24"/>
        </w:rPr>
        <w:t>pro</w:t>
      </w:r>
      <w:r>
        <w:rPr>
          <w:spacing w:val="-11"/>
          <w:sz w:val="24"/>
        </w:rPr>
        <w:t xml:space="preserve"> </w:t>
      </w:r>
      <w:r>
        <w:rPr>
          <w:sz w:val="24"/>
        </w:rPr>
        <w:t>maxilární</w:t>
      </w:r>
      <w:r>
        <w:rPr>
          <w:spacing w:val="-15"/>
          <w:sz w:val="24"/>
        </w:rPr>
        <w:t xml:space="preserve"> </w:t>
      </w:r>
      <w:r>
        <w:rPr>
          <w:spacing w:val="-2"/>
          <w:sz w:val="24"/>
        </w:rPr>
        <w:t>sinusitidu;</w:t>
      </w:r>
    </w:p>
    <w:p w14:paraId="5EB6EBCE" w14:textId="77777777" w:rsidR="00852125" w:rsidRDefault="00000000">
      <w:pPr>
        <w:pStyle w:val="Odstavecseseznamem"/>
        <w:numPr>
          <w:ilvl w:val="0"/>
          <w:numId w:val="9"/>
        </w:numPr>
        <w:tabs>
          <w:tab w:val="left" w:pos="968"/>
        </w:tabs>
        <w:rPr>
          <w:sz w:val="24"/>
        </w:rPr>
      </w:pPr>
      <w:r>
        <w:rPr>
          <w:sz w:val="24"/>
        </w:rPr>
        <w:t>pro</w:t>
      </w:r>
      <w:r>
        <w:rPr>
          <w:spacing w:val="-2"/>
          <w:sz w:val="24"/>
        </w:rPr>
        <w:t xml:space="preserve"> otoky;</w:t>
      </w:r>
    </w:p>
    <w:p w14:paraId="2A812FA7" w14:textId="77777777" w:rsidR="00852125" w:rsidRDefault="00000000">
      <w:pPr>
        <w:pStyle w:val="Odstavecseseznamem"/>
        <w:numPr>
          <w:ilvl w:val="0"/>
          <w:numId w:val="9"/>
        </w:numPr>
        <w:tabs>
          <w:tab w:val="left" w:pos="968"/>
        </w:tabs>
        <w:rPr>
          <w:sz w:val="24"/>
        </w:rPr>
      </w:pPr>
      <w:r>
        <w:rPr>
          <w:sz w:val="24"/>
        </w:rPr>
        <w:t xml:space="preserve">pro </w:t>
      </w:r>
      <w:r>
        <w:rPr>
          <w:spacing w:val="-2"/>
          <w:sz w:val="24"/>
        </w:rPr>
        <w:t>tuberkulózu;</w:t>
      </w:r>
    </w:p>
    <w:p w14:paraId="390DF023" w14:textId="77777777" w:rsidR="00852125" w:rsidRDefault="00000000">
      <w:pPr>
        <w:pStyle w:val="Odstavecseseznamem"/>
        <w:numPr>
          <w:ilvl w:val="0"/>
          <w:numId w:val="9"/>
        </w:numPr>
        <w:tabs>
          <w:tab w:val="left" w:pos="968"/>
        </w:tabs>
        <w:rPr>
          <w:sz w:val="24"/>
        </w:rPr>
      </w:pPr>
      <w:r>
        <w:rPr>
          <w:w w:val="95"/>
          <w:sz w:val="24"/>
        </w:rPr>
        <w:t>jako</w:t>
      </w:r>
      <w:r>
        <w:rPr>
          <w:spacing w:val="-2"/>
          <w:w w:val="95"/>
          <w:sz w:val="24"/>
        </w:rPr>
        <w:t xml:space="preserve"> </w:t>
      </w:r>
      <w:r>
        <w:rPr>
          <w:w w:val="95"/>
          <w:sz w:val="24"/>
        </w:rPr>
        <w:t xml:space="preserve">celkové </w:t>
      </w:r>
      <w:r>
        <w:rPr>
          <w:spacing w:val="-2"/>
          <w:w w:val="95"/>
          <w:sz w:val="24"/>
        </w:rPr>
        <w:t>tonikum;</w:t>
      </w:r>
    </w:p>
    <w:p w14:paraId="66C239B7" w14:textId="77777777" w:rsidR="00852125" w:rsidRDefault="00000000">
      <w:pPr>
        <w:pStyle w:val="Odstavecseseznamem"/>
        <w:numPr>
          <w:ilvl w:val="0"/>
          <w:numId w:val="9"/>
        </w:numPr>
        <w:tabs>
          <w:tab w:val="left" w:pos="968"/>
        </w:tabs>
        <w:rPr>
          <w:sz w:val="24"/>
        </w:rPr>
      </w:pPr>
      <w:r>
        <w:rPr>
          <w:w w:val="95"/>
          <w:sz w:val="24"/>
        </w:rPr>
        <w:t>u</w:t>
      </w:r>
      <w:r>
        <w:rPr>
          <w:spacing w:val="-3"/>
          <w:w w:val="95"/>
          <w:sz w:val="24"/>
        </w:rPr>
        <w:t xml:space="preserve"> </w:t>
      </w:r>
      <w:r>
        <w:rPr>
          <w:w w:val="95"/>
          <w:sz w:val="24"/>
        </w:rPr>
        <w:t>kožních</w:t>
      </w:r>
      <w:r>
        <w:rPr>
          <w:spacing w:val="-2"/>
          <w:w w:val="95"/>
          <w:sz w:val="24"/>
        </w:rPr>
        <w:t xml:space="preserve"> onemocnění;</w:t>
      </w:r>
    </w:p>
    <w:p w14:paraId="442D1ADD" w14:textId="77777777" w:rsidR="00852125" w:rsidRDefault="00000000">
      <w:pPr>
        <w:pStyle w:val="Odstavecseseznamem"/>
        <w:numPr>
          <w:ilvl w:val="0"/>
          <w:numId w:val="9"/>
        </w:numPr>
        <w:tabs>
          <w:tab w:val="left" w:pos="968"/>
        </w:tabs>
        <w:rPr>
          <w:sz w:val="24"/>
        </w:rPr>
      </w:pPr>
      <w:r>
        <w:rPr>
          <w:sz w:val="24"/>
        </w:rPr>
        <w:t>pro</w:t>
      </w:r>
      <w:r>
        <w:rPr>
          <w:spacing w:val="-16"/>
          <w:sz w:val="24"/>
        </w:rPr>
        <w:t xml:space="preserve"> </w:t>
      </w:r>
      <w:r>
        <w:rPr>
          <w:sz w:val="24"/>
        </w:rPr>
        <w:t>nemoci</w:t>
      </w:r>
      <w:r>
        <w:rPr>
          <w:spacing w:val="-13"/>
          <w:sz w:val="24"/>
        </w:rPr>
        <w:t xml:space="preserve"> </w:t>
      </w:r>
      <w:r>
        <w:rPr>
          <w:spacing w:val="-4"/>
          <w:sz w:val="24"/>
        </w:rPr>
        <w:t>krve;</w:t>
      </w:r>
    </w:p>
    <w:p w14:paraId="116C7405" w14:textId="77777777" w:rsidR="00852125" w:rsidRDefault="00000000">
      <w:pPr>
        <w:pStyle w:val="Odstavecseseznamem"/>
        <w:numPr>
          <w:ilvl w:val="0"/>
          <w:numId w:val="9"/>
        </w:numPr>
        <w:tabs>
          <w:tab w:val="left" w:pos="968"/>
        </w:tabs>
        <w:rPr>
          <w:sz w:val="24"/>
        </w:rPr>
      </w:pPr>
      <w:r>
        <w:rPr>
          <w:sz w:val="24"/>
        </w:rPr>
        <w:t>na</w:t>
      </w:r>
      <w:r>
        <w:rPr>
          <w:spacing w:val="-8"/>
          <w:sz w:val="24"/>
        </w:rPr>
        <w:t xml:space="preserve"> </w:t>
      </w:r>
      <w:r>
        <w:rPr>
          <w:sz w:val="24"/>
        </w:rPr>
        <w:t>bolesti</w:t>
      </w:r>
      <w:r>
        <w:rPr>
          <w:spacing w:val="-10"/>
          <w:sz w:val="24"/>
        </w:rPr>
        <w:t xml:space="preserve"> </w:t>
      </w:r>
      <w:r>
        <w:rPr>
          <w:sz w:val="24"/>
        </w:rPr>
        <w:t>v</w:t>
      </w:r>
      <w:r>
        <w:rPr>
          <w:spacing w:val="-9"/>
          <w:sz w:val="24"/>
        </w:rPr>
        <w:t xml:space="preserve"> </w:t>
      </w:r>
      <w:r>
        <w:rPr>
          <w:spacing w:val="-4"/>
          <w:sz w:val="24"/>
        </w:rPr>
        <w:t>krku;</w:t>
      </w:r>
    </w:p>
    <w:p w14:paraId="08AB8E3B" w14:textId="77777777" w:rsidR="00852125" w:rsidRDefault="00000000">
      <w:pPr>
        <w:pStyle w:val="Odstavecseseznamem"/>
        <w:numPr>
          <w:ilvl w:val="0"/>
          <w:numId w:val="9"/>
        </w:numPr>
        <w:tabs>
          <w:tab w:val="left" w:pos="968"/>
        </w:tabs>
        <w:rPr>
          <w:sz w:val="24"/>
        </w:rPr>
      </w:pPr>
      <w:r>
        <w:rPr>
          <w:w w:val="95"/>
          <w:sz w:val="24"/>
        </w:rPr>
        <w:t>pro</w:t>
      </w:r>
      <w:r>
        <w:rPr>
          <w:spacing w:val="-12"/>
          <w:w w:val="95"/>
          <w:sz w:val="24"/>
        </w:rPr>
        <w:t xml:space="preserve"> </w:t>
      </w:r>
      <w:r>
        <w:rPr>
          <w:w w:val="95"/>
          <w:sz w:val="24"/>
        </w:rPr>
        <w:t>bolesti</w:t>
      </w:r>
      <w:r>
        <w:rPr>
          <w:spacing w:val="-11"/>
          <w:w w:val="95"/>
          <w:sz w:val="24"/>
        </w:rPr>
        <w:t xml:space="preserve"> </w:t>
      </w:r>
      <w:r>
        <w:rPr>
          <w:spacing w:val="-2"/>
          <w:w w:val="95"/>
          <w:sz w:val="24"/>
        </w:rPr>
        <w:t>hlavy;</w:t>
      </w:r>
    </w:p>
    <w:p w14:paraId="387C1991" w14:textId="77777777" w:rsidR="00852125" w:rsidRDefault="00000000">
      <w:pPr>
        <w:pStyle w:val="Odstavecseseznamem"/>
        <w:numPr>
          <w:ilvl w:val="0"/>
          <w:numId w:val="9"/>
        </w:numPr>
        <w:tabs>
          <w:tab w:val="left" w:pos="968"/>
        </w:tabs>
        <w:rPr>
          <w:sz w:val="24"/>
        </w:rPr>
      </w:pPr>
      <w:r>
        <w:rPr>
          <w:w w:val="95"/>
          <w:sz w:val="24"/>
        </w:rPr>
        <w:t>u</w:t>
      </w:r>
      <w:r>
        <w:rPr>
          <w:spacing w:val="-7"/>
          <w:w w:val="95"/>
          <w:sz w:val="24"/>
        </w:rPr>
        <w:t xml:space="preserve"> </w:t>
      </w:r>
      <w:r>
        <w:rPr>
          <w:w w:val="95"/>
          <w:sz w:val="24"/>
        </w:rPr>
        <w:t>onemocnění</w:t>
      </w:r>
      <w:r>
        <w:rPr>
          <w:spacing w:val="-5"/>
          <w:w w:val="95"/>
          <w:sz w:val="24"/>
        </w:rPr>
        <w:t xml:space="preserve"> </w:t>
      </w:r>
      <w:r>
        <w:rPr>
          <w:w w:val="95"/>
          <w:sz w:val="24"/>
        </w:rPr>
        <w:t>gastrointestinálního</w:t>
      </w:r>
      <w:r>
        <w:rPr>
          <w:spacing w:val="-5"/>
          <w:w w:val="95"/>
          <w:sz w:val="24"/>
        </w:rPr>
        <w:t xml:space="preserve"> </w:t>
      </w:r>
      <w:r>
        <w:rPr>
          <w:spacing w:val="-2"/>
          <w:w w:val="95"/>
          <w:sz w:val="24"/>
        </w:rPr>
        <w:t>traktu;</w:t>
      </w:r>
    </w:p>
    <w:p w14:paraId="0BEDA8FE" w14:textId="77777777" w:rsidR="00852125" w:rsidRDefault="00000000">
      <w:pPr>
        <w:pStyle w:val="Odstavecseseznamem"/>
        <w:numPr>
          <w:ilvl w:val="0"/>
          <w:numId w:val="9"/>
        </w:numPr>
        <w:tabs>
          <w:tab w:val="left" w:pos="968"/>
        </w:tabs>
        <w:rPr>
          <w:sz w:val="24"/>
        </w:rPr>
      </w:pPr>
      <w:r>
        <w:rPr>
          <w:w w:val="95"/>
          <w:sz w:val="24"/>
        </w:rPr>
        <w:t>u</w:t>
      </w:r>
      <w:r>
        <w:rPr>
          <w:spacing w:val="-3"/>
          <w:w w:val="95"/>
          <w:sz w:val="24"/>
        </w:rPr>
        <w:t xml:space="preserve"> </w:t>
      </w:r>
      <w:r>
        <w:rPr>
          <w:w w:val="95"/>
          <w:sz w:val="24"/>
        </w:rPr>
        <w:t>chronických</w:t>
      </w:r>
      <w:r>
        <w:rPr>
          <w:spacing w:val="-4"/>
          <w:w w:val="95"/>
          <w:sz w:val="24"/>
        </w:rPr>
        <w:t xml:space="preserve"> </w:t>
      </w:r>
      <w:r>
        <w:rPr>
          <w:w w:val="95"/>
          <w:sz w:val="24"/>
        </w:rPr>
        <w:t>onemocnění</w:t>
      </w:r>
      <w:r>
        <w:rPr>
          <w:spacing w:val="-2"/>
          <w:w w:val="95"/>
          <w:sz w:val="24"/>
        </w:rPr>
        <w:t xml:space="preserve"> </w:t>
      </w:r>
      <w:r>
        <w:rPr>
          <w:w w:val="95"/>
          <w:sz w:val="24"/>
        </w:rPr>
        <w:t>urogenitálního</w:t>
      </w:r>
      <w:r>
        <w:rPr>
          <w:spacing w:val="-2"/>
          <w:w w:val="95"/>
          <w:sz w:val="24"/>
        </w:rPr>
        <w:t xml:space="preserve"> systému;</w:t>
      </w:r>
    </w:p>
    <w:p w14:paraId="3778DF88" w14:textId="77777777" w:rsidR="00852125" w:rsidRDefault="00000000">
      <w:pPr>
        <w:pStyle w:val="Odstavecseseznamem"/>
        <w:numPr>
          <w:ilvl w:val="0"/>
          <w:numId w:val="9"/>
        </w:numPr>
        <w:tabs>
          <w:tab w:val="left" w:pos="968"/>
        </w:tabs>
        <w:rPr>
          <w:sz w:val="24"/>
        </w:rPr>
      </w:pPr>
      <w:r>
        <w:rPr>
          <w:w w:val="95"/>
          <w:sz w:val="24"/>
        </w:rPr>
        <w:t>u</w:t>
      </w:r>
      <w:r>
        <w:rPr>
          <w:spacing w:val="-2"/>
          <w:w w:val="95"/>
          <w:sz w:val="24"/>
        </w:rPr>
        <w:t xml:space="preserve"> </w:t>
      </w:r>
      <w:r>
        <w:rPr>
          <w:w w:val="95"/>
          <w:sz w:val="24"/>
        </w:rPr>
        <w:t>onemocnění</w:t>
      </w:r>
      <w:r>
        <w:rPr>
          <w:spacing w:val="-2"/>
          <w:w w:val="95"/>
          <w:sz w:val="24"/>
        </w:rPr>
        <w:t xml:space="preserve"> </w:t>
      </w:r>
      <w:r>
        <w:rPr>
          <w:w w:val="95"/>
          <w:sz w:val="24"/>
        </w:rPr>
        <w:t>kardiovaskulárního</w:t>
      </w:r>
      <w:r>
        <w:rPr>
          <w:spacing w:val="-2"/>
          <w:w w:val="95"/>
          <w:sz w:val="24"/>
        </w:rPr>
        <w:t xml:space="preserve"> systému;</w:t>
      </w:r>
    </w:p>
    <w:p w14:paraId="33243448" w14:textId="77777777" w:rsidR="00852125" w:rsidRDefault="00000000">
      <w:pPr>
        <w:pStyle w:val="Odstavecseseznamem"/>
        <w:numPr>
          <w:ilvl w:val="0"/>
          <w:numId w:val="9"/>
        </w:numPr>
        <w:tabs>
          <w:tab w:val="left" w:pos="968"/>
        </w:tabs>
        <w:rPr>
          <w:sz w:val="24"/>
        </w:rPr>
      </w:pPr>
      <w:r>
        <w:rPr>
          <w:w w:val="95"/>
          <w:sz w:val="24"/>
        </w:rPr>
        <w:t>na</w:t>
      </w:r>
      <w:r>
        <w:rPr>
          <w:spacing w:val="-8"/>
          <w:w w:val="95"/>
          <w:sz w:val="24"/>
        </w:rPr>
        <w:t xml:space="preserve"> </w:t>
      </w:r>
      <w:r>
        <w:rPr>
          <w:w w:val="95"/>
          <w:sz w:val="24"/>
        </w:rPr>
        <w:t>bolest</w:t>
      </w:r>
      <w:r>
        <w:rPr>
          <w:spacing w:val="-10"/>
          <w:w w:val="95"/>
          <w:sz w:val="24"/>
        </w:rPr>
        <w:t xml:space="preserve"> </w:t>
      </w:r>
      <w:r>
        <w:rPr>
          <w:spacing w:val="-2"/>
          <w:w w:val="95"/>
          <w:sz w:val="24"/>
        </w:rPr>
        <w:t>kloubů;</w:t>
      </w:r>
    </w:p>
    <w:p w14:paraId="0EF679C3" w14:textId="77777777" w:rsidR="00852125" w:rsidRDefault="00000000">
      <w:pPr>
        <w:pStyle w:val="Odstavecseseznamem"/>
        <w:numPr>
          <w:ilvl w:val="0"/>
          <w:numId w:val="9"/>
        </w:numPr>
        <w:tabs>
          <w:tab w:val="left" w:pos="968"/>
        </w:tabs>
        <w:spacing w:before="13"/>
        <w:rPr>
          <w:sz w:val="24"/>
        </w:rPr>
      </w:pPr>
      <w:r>
        <w:rPr>
          <w:sz w:val="24"/>
        </w:rPr>
        <w:t>pro</w:t>
      </w:r>
      <w:r>
        <w:rPr>
          <w:spacing w:val="-13"/>
          <w:sz w:val="24"/>
        </w:rPr>
        <w:t xml:space="preserve"> </w:t>
      </w:r>
      <w:r>
        <w:rPr>
          <w:sz w:val="24"/>
        </w:rPr>
        <w:t>léčbu</w:t>
      </w:r>
      <w:r>
        <w:rPr>
          <w:spacing w:val="-12"/>
          <w:sz w:val="24"/>
        </w:rPr>
        <w:t xml:space="preserve"> </w:t>
      </w:r>
      <w:r>
        <w:rPr>
          <w:spacing w:val="-2"/>
          <w:sz w:val="24"/>
        </w:rPr>
        <w:t>rakoviny;</w:t>
      </w:r>
    </w:p>
    <w:p w14:paraId="20A9EBE2" w14:textId="77777777" w:rsidR="00852125" w:rsidRDefault="00000000">
      <w:pPr>
        <w:pStyle w:val="Odstavecseseznamem"/>
        <w:numPr>
          <w:ilvl w:val="0"/>
          <w:numId w:val="9"/>
        </w:numPr>
        <w:tabs>
          <w:tab w:val="left" w:pos="968"/>
        </w:tabs>
        <w:rPr>
          <w:sz w:val="24"/>
        </w:rPr>
      </w:pPr>
      <w:r>
        <w:rPr>
          <w:sz w:val="24"/>
        </w:rPr>
        <w:t>k</w:t>
      </w:r>
      <w:r>
        <w:rPr>
          <w:spacing w:val="-14"/>
          <w:sz w:val="24"/>
        </w:rPr>
        <w:t xml:space="preserve"> </w:t>
      </w:r>
      <w:r>
        <w:rPr>
          <w:sz w:val="24"/>
        </w:rPr>
        <w:t>celkové</w:t>
      </w:r>
      <w:r>
        <w:rPr>
          <w:spacing w:val="-14"/>
          <w:sz w:val="24"/>
        </w:rPr>
        <w:t xml:space="preserve"> </w:t>
      </w:r>
      <w:r>
        <w:rPr>
          <w:sz w:val="24"/>
        </w:rPr>
        <w:t>očistě</w:t>
      </w:r>
      <w:r>
        <w:rPr>
          <w:spacing w:val="-13"/>
          <w:sz w:val="24"/>
        </w:rPr>
        <w:t xml:space="preserve"> </w:t>
      </w:r>
      <w:r>
        <w:rPr>
          <w:spacing w:val="-4"/>
          <w:sz w:val="24"/>
        </w:rPr>
        <w:t>těla;</w:t>
      </w:r>
    </w:p>
    <w:p w14:paraId="31CAFFDD" w14:textId="77777777" w:rsidR="00852125" w:rsidRDefault="00000000">
      <w:pPr>
        <w:pStyle w:val="Odstavecseseznamem"/>
        <w:numPr>
          <w:ilvl w:val="0"/>
          <w:numId w:val="9"/>
        </w:numPr>
        <w:tabs>
          <w:tab w:val="left" w:pos="968"/>
        </w:tabs>
        <w:rPr>
          <w:sz w:val="24"/>
        </w:rPr>
      </w:pPr>
      <w:r>
        <w:rPr>
          <w:spacing w:val="-2"/>
          <w:sz w:val="24"/>
        </w:rPr>
        <w:t>jako</w:t>
      </w:r>
      <w:r>
        <w:rPr>
          <w:spacing w:val="-6"/>
          <w:sz w:val="24"/>
        </w:rPr>
        <w:t xml:space="preserve"> </w:t>
      </w:r>
      <w:r>
        <w:rPr>
          <w:spacing w:val="-2"/>
          <w:sz w:val="24"/>
        </w:rPr>
        <w:t>prevence</w:t>
      </w:r>
      <w:r>
        <w:rPr>
          <w:spacing w:val="-5"/>
          <w:sz w:val="24"/>
        </w:rPr>
        <w:t xml:space="preserve"> </w:t>
      </w:r>
      <w:r>
        <w:rPr>
          <w:spacing w:val="-2"/>
          <w:sz w:val="24"/>
        </w:rPr>
        <w:t>proti</w:t>
      </w:r>
      <w:r>
        <w:rPr>
          <w:spacing w:val="-4"/>
          <w:sz w:val="24"/>
        </w:rPr>
        <w:t xml:space="preserve"> </w:t>
      </w:r>
      <w:r>
        <w:rPr>
          <w:spacing w:val="-2"/>
          <w:sz w:val="24"/>
        </w:rPr>
        <w:t>mnoha</w:t>
      </w:r>
      <w:r>
        <w:rPr>
          <w:spacing w:val="-5"/>
          <w:sz w:val="24"/>
        </w:rPr>
        <w:t xml:space="preserve"> </w:t>
      </w:r>
      <w:r>
        <w:rPr>
          <w:spacing w:val="-2"/>
          <w:sz w:val="24"/>
        </w:rPr>
        <w:t>nemocem;</w:t>
      </w:r>
    </w:p>
    <w:p w14:paraId="53C6950E" w14:textId="77777777" w:rsidR="00852125" w:rsidRDefault="00000000">
      <w:pPr>
        <w:pStyle w:val="Odstavecseseznamem"/>
        <w:numPr>
          <w:ilvl w:val="0"/>
          <w:numId w:val="9"/>
        </w:numPr>
        <w:tabs>
          <w:tab w:val="left" w:pos="968"/>
        </w:tabs>
        <w:rPr>
          <w:sz w:val="24"/>
        </w:rPr>
      </w:pPr>
      <w:r>
        <w:rPr>
          <w:spacing w:val="-4"/>
          <w:sz w:val="24"/>
        </w:rPr>
        <w:t>k</w:t>
      </w:r>
      <w:r>
        <w:rPr>
          <w:spacing w:val="-8"/>
          <w:sz w:val="24"/>
        </w:rPr>
        <w:t xml:space="preserve"> </w:t>
      </w:r>
      <w:r>
        <w:rPr>
          <w:spacing w:val="-4"/>
          <w:sz w:val="24"/>
        </w:rPr>
        <w:t>omlazení</w:t>
      </w:r>
      <w:r>
        <w:rPr>
          <w:spacing w:val="-6"/>
          <w:sz w:val="24"/>
        </w:rPr>
        <w:t xml:space="preserve"> </w:t>
      </w:r>
      <w:r>
        <w:rPr>
          <w:spacing w:val="-4"/>
          <w:sz w:val="24"/>
        </w:rPr>
        <w:t>těla.</w:t>
      </w:r>
    </w:p>
    <w:p w14:paraId="045116C7" w14:textId="77777777" w:rsidR="00852125" w:rsidRDefault="00000000">
      <w:pPr>
        <w:pStyle w:val="Zkladntext"/>
        <w:spacing w:before="12" w:line="249" w:lineRule="auto"/>
        <w:ind w:right="209" w:firstLine="565"/>
        <w:jc w:val="both"/>
      </w:pPr>
      <w:r>
        <w:t>Zde je několik krátkých příběhů, které mohou ukázat, jak parafín sloužil jako lék a</w:t>
      </w:r>
      <w:r>
        <w:rPr>
          <w:spacing w:val="40"/>
        </w:rPr>
        <w:t xml:space="preserve"> </w:t>
      </w:r>
      <w:r>
        <w:t>pomáhal různým lidem zbavit se nemocí a neduhů.</w:t>
      </w:r>
    </w:p>
    <w:p w14:paraId="35E377DB" w14:textId="77777777" w:rsidR="00852125" w:rsidRDefault="00000000">
      <w:pPr>
        <w:pStyle w:val="Zkladntext"/>
        <w:spacing w:line="249" w:lineRule="auto"/>
        <w:ind w:right="205" w:firstLine="565"/>
        <w:jc w:val="both"/>
      </w:pPr>
      <w:r>
        <w:t>Tatiana trpěla 20 let zánětem čelistních dutin. Vyzkoušela všechny dostupné léky. Dlouho ležela v nemocnici, podstoupila léčbu, punkce a další zákroky, které však přinesly jen dočasnou úlevu.</w:t>
      </w:r>
      <w:r>
        <w:rPr>
          <w:spacing w:val="-6"/>
        </w:rPr>
        <w:t xml:space="preserve"> </w:t>
      </w:r>
      <w:r>
        <w:t>Jakmile</w:t>
      </w:r>
      <w:r>
        <w:rPr>
          <w:spacing w:val="-7"/>
        </w:rPr>
        <w:t xml:space="preserve"> </w:t>
      </w:r>
      <w:r>
        <w:t>se</w:t>
      </w:r>
      <w:r>
        <w:rPr>
          <w:spacing w:val="-6"/>
        </w:rPr>
        <w:t xml:space="preserve"> </w:t>
      </w:r>
      <w:r>
        <w:t>nachladila,</w:t>
      </w:r>
      <w:r>
        <w:rPr>
          <w:spacing w:val="-6"/>
        </w:rPr>
        <w:t xml:space="preserve"> </w:t>
      </w:r>
      <w:r>
        <w:t>nemoc</w:t>
      </w:r>
      <w:r>
        <w:rPr>
          <w:spacing w:val="-4"/>
        </w:rPr>
        <w:t xml:space="preserve"> </w:t>
      </w:r>
      <w:r>
        <w:t>se</w:t>
      </w:r>
      <w:r>
        <w:rPr>
          <w:spacing w:val="-1"/>
        </w:rPr>
        <w:t xml:space="preserve"> </w:t>
      </w:r>
      <w:r>
        <w:t>vrátila.</w:t>
      </w:r>
    </w:p>
    <w:p w14:paraId="7279E2CC" w14:textId="77777777" w:rsidR="00852125" w:rsidRDefault="00000000">
      <w:pPr>
        <w:pStyle w:val="Zkladntext"/>
        <w:spacing w:before="3" w:line="249" w:lineRule="auto"/>
        <w:ind w:right="207" w:firstLine="565"/>
        <w:jc w:val="both"/>
      </w:pPr>
      <w:r>
        <w:t>Ani</w:t>
      </w:r>
      <w:r>
        <w:rPr>
          <w:spacing w:val="-15"/>
        </w:rPr>
        <w:t xml:space="preserve"> </w:t>
      </w:r>
      <w:r>
        <w:t>pilulky,</w:t>
      </w:r>
      <w:r>
        <w:rPr>
          <w:spacing w:val="-15"/>
        </w:rPr>
        <w:t xml:space="preserve"> </w:t>
      </w:r>
      <w:r>
        <w:t>ani</w:t>
      </w:r>
      <w:r>
        <w:rPr>
          <w:spacing w:val="-15"/>
        </w:rPr>
        <w:t xml:space="preserve"> </w:t>
      </w:r>
      <w:r>
        <w:t>lidové</w:t>
      </w:r>
      <w:r>
        <w:rPr>
          <w:spacing w:val="-15"/>
        </w:rPr>
        <w:t xml:space="preserve"> </w:t>
      </w:r>
      <w:r>
        <w:t>prostředky</w:t>
      </w:r>
      <w:r>
        <w:rPr>
          <w:spacing w:val="-15"/>
        </w:rPr>
        <w:t xml:space="preserve"> </w:t>
      </w:r>
      <w:r>
        <w:t>nedokázaly</w:t>
      </w:r>
      <w:r>
        <w:rPr>
          <w:spacing w:val="-15"/>
        </w:rPr>
        <w:t xml:space="preserve"> </w:t>
      </w:r>
      <w:r>
        <w:t>nemoc</w:t>
      </w:r>
      <w:r>
        <w:rPr>
          <w:spacing w:val="-15"/>
        </w:rPr>
        <w:t xml:space="preserve"> </w:t>
      </w:r>
      <w:r>
        <w:t>odstranit.</w:t>
      </w:r>
      <w:r>
        <w:rPr>
          <w:spacing w:val="-15"/>
        </w:rPr>
        <w:t xml:space="preserve"> </w:t>
      </w:r>
      <w:r>
        <w:t>Vyzkoušela</w:t>
      </w:r>
      <w:r>
        <w:rPr>
          <w:spacing w:val="-15"/>
        </w:rPr>
        <w:t xml:space="preserve"> </w:t>
      </w:r>
      <w:r>
        <w:t>mnoho</w:t>
      </w:r>
      <w:r>
        <w:rPr>
          <w:spacing w:val="-14"/>
        </w:rPr>
        <w:t xml:space="preserve"> </w:t>
      </w:r>
      <w:r>
        <w:t>věcí:</w:t>
      </w:r>
      <w:r>
        <w:rPr>
          <w:spacing w:val="-12"/>
        </w:rPr>
        <w:t xml:space="preserve"> </w:t>
      </w:r>
      <w:r>
        <w:t>sůl, měsíčkovou tinkturu, med atd. Nikdo neví, jak dlouho by to trvalo, kdyby nezkusila další léčbu.</w:t>
      </w:r>
    </w:p>
    <w:p w14:paraId="48FEAEEF" w14:textId="77777777" w:rsidR="00852125" w:rsidRDefault="00852125">
      <w:pPr>
        <w:spacing w:line="249" w:lineRule="auto"/>
        <w:jc w:val="both"/>
        <w:sectPr w:rsidR="00852125">
          <w:type w:val="continuous"/>
          <w:pgSz w:w="11910" w:h="16840"/>
          <w:pgMar w:top="60" w:right="640" w:bottom="280" w:left="1480" w:header="570" w:footer="930" w:gutter="0"/>
          <w:cols w:space="708"/>
        </w:sectPr>
      </w:pPr>
    </w:p>
    <w:p w14:paraId="6D89E65B" w14:textId="77777777" w:rsidR="00852125" w:rsidRDefault="00852125">
      <w:pPr>
        <w:pStyle w:val="Zkladntext"/>
        <w:spacing w:before="10"/>
        <w:ind w:left="0"/>
        <w:rPr>
          <w:sz w:val="27"/>
        </w:rPr>
      </w:pPr>
    </w:p>
    <w:p w14:paraId="5E572199" w14:textId="77777777" w:rsidR="00852125" w:rsidRDefault="00000000">
      <w:pPr>
        <w:pStyle w:val="Zkladntext"/>
        <w:spacing w:before="90" w:line="249" w:lineRule="auto"/>
        <w:ind w:right="204" w:firstLine="565"/>
        <w:jc w:val="both"/>
      </w:pPr>
      <w:r>
        <w:t>Taťána</w:t>
      </w:r>
      <w:r>
        <w:rPr>
          <w:spacing w:val="-7"/>
        </w:rPr>
        <w:t xml:space="preserve"> </w:t>
      </w:r>
      <w:r>
        <w:t>si</w:t>
      </w:r>
      <w:r>
        <w:rPr>
          <w:spacing w:val="-8"/>
        </w:rPr>
        <w:t xml:space="preserve"> </w:t>
      </w:r>
      <w:r>
        <w:t>namazala</w:t>
      </w:r>
      <w:r>
        <w:rPr>
          <w:spacing w:val="-7"/>
        </w:rPr>
        <w:t xml:space="preserve"> </w:t>
      </w:r>
      <w:r>
        <w:t>nos,</w:t>
      </w:r>
      <w:r>
        <w:rPr>
          <w:spacing w:val="-7"/>
        </w:rPr>
        <w:t xml:space="preserve"> </w:t>
      </w:r>
      <w:r>
        <w:t>tváře</w:t>
      </w:r>
      <w:r>
        <w:rPr>
          <w:spacing w:val="-8"/>
        </w:rPr>
        <w:t xml:space="preserve"> </w:t>
      </w:r>
      <w:r>
        <w:t>a</w:t>
      </w:r>
      <w:r>
        <w:rPr>
          <w:spacing w:val="-7"/>
        </w:rPr>
        <w:t xml:space="preserve"> </w:t>
      </w:r>
      <w:r>
        <w:t>dutiny</w:t>
      </w:r>
      <w:r>
        <w:rPr>
          <w:spacing w:val="-8"/>
        </w:rPr>
        <w:t xml:space="preserve"> </w:t>
      </w:r>
      <w:r>
        <w:t>parafínem</w:t>
      </w:r>
      <w:r>
        <w:rPr>
          <w:spacing w:val="-7"/>
        </w:rPr>
        <w:t xml:space="preserve"> </w:t>
      </w:r>
      <w:r>
        <w:t>smíchaným</w:t>
      </w:r>
      <w:r>
        <w:rPr>
          <w:spacing w:val="-8"/>
        </w:rPr>
        <w:t xml:space="preserve"> </w:t>
      </w:r>
      <w:r>
        <w:t>s</w:t>
      </w:r>
      <w:r>
        <w:rPr>
          <w:spacing w:val="-8"/>
        </w:rPr>
        <w:t xml:space="preserve"> </w:t>
      </w:r>
      <w:r>
        <w:t>rostlinným</w:t>
      </w:r>
      <w:r>
        <w:rPr>
          <w:spacing w:val="-5"/>
        </w:rPr>
        <w:t xml:space="preserve"> </w:t>
      </w:r>
      <w:r>
        <w:t>olejem</w:t>
      </w:r>
      <w:r>
        <w:rPr>
          <w:spacing w:val="-6"/>
        </w:rPr>
        <w:t xml:space="preserve"> </w:t>
      </w:r>
      <w:r>
        <w:t>v</w:t>
      </w:r>
      <w:r>
        <w:rPr>
          <w:spacing w:val="-5"/>
        </w:rPr>
        <w:t xml:space="preserve"> </w:t>
      </w:r>
      <w:r>
        <w:t>poměru 1:1.</w:t>
      </w:r>
      <w:r>
        <w:rPr>
          <w:spacing w:val="-1"/>
        </w:rPr>
        <w:t xml:space="preserve"> </w:t>
      </w:r>
      <w:r>
        <w:t>Po</w:t>
      </w:r>
      <w:r>
        <w:rPr>
          <w:spacing w:val="-2"/>
        </w:rPr>
        <w:t xml:space="preserve"> </w:t>
      </w:r>
      <w:r>
        <w:t>chvíli</w:t>
      </w:r>
      <w:r>
        <w:rPr>
          <w:spacing w:val="-1"/>
        </w:rPr>
        <w:t xml:space="preserve"> </w:t>
      </w:r>
      <w:r>
        <w:t>se</w:t>
      </w:r>
      <w:r>
        <w:rPr>
          <w:spacing w:val="-2"/>
        </w:rPr>
        <w:t xml:space="preserve"> </w:t>
      </w:r>
      <w:r>
        <w:t>začala</w:t>
      </w:r>
      <w:r>
        <w:rPr>
          <w:spacing w:val="-3"/>
        </w:rPr>
        <w:t xml:space="preserve"> </w:t>
      </w:r>
      <w:r>
        <w:t>cítit</w:t>
      </w:r>
      <w:r>
        <w:rPr>
          <w:spacing w:val="-1"/>
        </w:rPr>
        <w:t xml:space="preserve"> </w:t>
      </w:r>
      <w:r>
        <w:t>mnohem</w:t>
      </w:r>
      <w:r>
        <w:rPr>
          <w:spacing w:val="-3"/>
        </w:rPr>
        <w:t xml:space="preserve"> </w:t>
      </w:r>
      <w:r>
        <w:t>lépe. Žena</w:t>
      </w:r>
      <w:r>
        <w:rPr>
          <w:spacing w:val="-5"/>
        </w:rPr>
        <w:t xml:space="preserve"> </w:t>
      </w:r>
      <w:r>
        <w:t>dokázala</w:t>
      </w:r>
      <w:r>
        <w:rPr>
          <w:spacing w:val="-4"/>
        </w:rPr>
        <w:t xml:space="preserve"> </w:t>
      </w:r>
      <w:r>
        <w:t>vyléčit</w:t>
      </w:r>
      <w:r>
        <w:rPr>
          <w:spacing w:val="-5"/>
        </w:rPr>
        <w:t xml:space="preserve"> </w:t>
      </w:r>
      <w:r>
        <w:t>sebe</w:t>
      </w:r>
      <w:r>
        <w:rPr>
          <w:spacing w:val="-4"/>
        </w:rPr>
        <w:t xml:space="preserve"> </w:t>
      </w:r>
      <w:r>
        <w:t>i</w:t>
      </w:r>
      <w:r>
        <w:rPr>
          <w:spacing w:val="-4"/>
        </w:rPr>
        <w:t xml:space="preserve"> </w:t>
      </w:r>
      <w:r>
        <w:t>své</w:t>
      </w:r>
      <w:r>
        <w:rPr>
          <w:spacing w:val="-5"/>
        </w:rPr>
        <w:t xml:space="preserve"> </w:t>
      </w:r>
      <w:r>
        <w:t>děti.</w:t>
      </w:r>
      <w:r>
        <w:rPr>
          <w:spacing w:val="-5"/>
        </w:rPr>
        <w:t xml:space="preserve"> </w:t>
      </w:r>
      <w:r>
        <w:t>Nekonečné</w:t>
      </w:r>
      <w:r>
        <w:rPr>
          <w:spacing w:val="-3"/>
        </w:rPr>
        <w:t xml:space="preserve"> </w:t>
      </w:r>
      <w:r>
        <w:t>léky, fyzioterapie a bolestivé punkce již nebyly nutné.</w:t>
      </w:r>
    </w:p>
    <w:p w14:paraId="4FB0E431" w14:textId="77777777" w:rsidR="00852125" w:rsidRDefault="00000000">
      <w:pPr>
        <w:pStyle w:val="Zkladntext"/>
        <w:spacing w:before="2" w:line="249" w:lineRule="auto"/>
        <w:ind w:right="206" w:firstLine="565"/>
        <w:jc w:val="both"/>
      </w:pPr>
      <w:r>
        <w:t>Tento</w:t>
      </w:r>
      <w:r>
        <w:rPr>
          <w:spacing w:val="-6"/>
        </w:rPr>
        <w:t xml:space="preserve"> </w:t>
      </w:r>
      <w:r>
        <w:t>příklad</w:t>
      </w:r>
      <w:r>
        <w:rPr>
          <w:spacing w:val="-7"/>
        </w:rPr>
        <w:t xml:space="preserve"> </w:t>
      </w:r>
      <w:r>
        <w:t>a</w:t>
      </w:r>
      <w:r>
        <w:rPr>
          <w:spacing w:val="-5"/>
        </w:rPr>
        <w:t xml:space="preserve"> </w:t>
      </w:r>
      <w:r>
        <w:t>mnoho</w:t>
      </w:r>
      <w:r>
        <w:rPr>
          <w:spacing w:val="-6"/>
        </w:rPr>
        <w:t xml:space="preserve"> </w:t>
      </w:r>
      <w:r>
        <w:t>dalších</w:t>
      </w:r>
      <w:r>
        <w:rPr>
          <w:spacing w:val="-7"/>
        </w:rPr>
        <w:t xml:space="preserve"> </w:t>
      </w:r>
      <w:r>
        <w:t>naznačuje,</w:t>
      </w:r>
      <w:r>
        <w:rPr>
          <w:spacing w:val="-6"/>
        </w:rPr>
        <w:t xml:space="preserve"> </w:t>
      </w:r>
      <w:r>
        <w:t>že</w:t>
      </w:r>
      <w:r>
        <w:rPr>
          <w:spacing w:val="-6"/>
        </w:rPr>
        <w:t xml:space="preserve"> </w:t>
      </w:r>
      <w:r>
        <w:t>byste</w:t>
      </w:r>
      <w:r>
        <w:rPr>
          <w:spacing w:val="-7"/>
        </w:rPr>
        <w:t xml:space="preserve"> </w:t>
      </w:r>
      <w:r>
        <w:t>se</w:t>
      </w:r>
      <w:r>
        <w:rPr>
          <w:spacing w:val="-6"/>
        </w:rPr>
        <w:t xml:space="preserve"> </w:t>
      </w:r>
      <w:r>
        <w:t>nikdy</w:t>
      </w:r>
      <w:r>
        <w:rPr>
          <w:spacing w:val="-6"/>
        </w:rPr>
        <w:t xml:space="preserve"> </w:t>
      </w:r>
      <w:r>
        <w:t>neměli</w:t>
      </w:r>
      <w:r>
        <w:rPr>
          <w:spacing w:val="-6"/>
        </w:rPr>
        <w:t xml:space="preserve"> </w:t>
      </w:r>
      <w:r>
        <w:t>vzdávat.</w:t>
      </w:r>
      <w:r>
        <w:rPr>
          <w:spacing w:val="-4"/>
        </w:rPr>
        <w:t xml:space="preserve"> </w:t>
      </w:r>
      <w:r>
        <w:t>Musíte</w:t>
      </w:r>
      <w:r>
        <w:rPr>
          <w:spacing w:val="-7"/>
        </w:rPr>
        <w:t xml:space="preserve"> </w:t>
      </w:r>
      <w:r>
        <w:t>hledat</w:t>
      </w:r>
      <w:r>
        <w:rPr>
          <w:spacing w:val="-8"/>
        </w:rPr>
        <w:t xml:space="preserve"> </w:t>
      </w:r>
      <w:r>
        <w:t>a zkoušet různé metody léčby a pak najdete cenově dostupný lék, který vám pomůže se zcela uzdravit. V tomto případě to bylo možné díky parafínu.</w:t>
      </w:r>
    </w:p>
    <w:p w14:paraId="502EFE12" w14:textId="77777777" w:rsidR="00852125" w:rsidRDefault="00000000">
      <w:pPr>
        <w:pStyle w:val="Zkladntext"/>
        <w:spacing w:before="2" w:line="249" w:lineRule="auto"/>
        <w:ind w:right="206" w:firstLine="565"/>
        <w:jc w:val="both"/>
      </w:pPr>
      <w:r>
        <w:t>Zde je další příběh. Nikolaj se nedokázal vyrovnat s bolestí (bolely ho nohy a pas). Léky nezabíraly</w:t>
      </w:r>
      <w:r>
        <w:rPr>
          <w:spacing w:val="-4"/>
        </w:rPr>
        <w:t xml:space="preserve"> </w:t>
      </w:r>
      <w:r>
        <w:t>a</w:t>
      </w:r>
      <w:r>
        <w:rPr>
          <w:spacing w:val="-4"/>
        </w:rPr>
        <w:t xml:space="preserve"> </w:t>
      </w:r>
      <w:r>
        <w:t>přestal</w:t>
      </w:r>
      <w:r>
        <w:rPr>
          <w:spacing w:val="-4"/>
        </w:rPr>
        <w:t xml:space="preserve"> </w:t>
      </w:r>
      <w:r>
        <w:t>je</w:t>
      </w:r>
      <w:r>
        <w:rPr>
          <w:spacing w:val="-4"/>
        </w:rPr>
        <w:t xml:space="preserve"> </w:t>
      </w:r>
      <w:r>
        <w:t>užívat,</w:t>
      </w:r>
      <w:r>
        <w:rPr>
          <w:spacing w:val="-4"/>
        </w:rPr>
        <w:t xml:space="preserve"> </w:t>
      </w:r>
      <w:r>
        <w:t>zejména</w:t>
      </w:r>
      <w:r>
        <w:rPr>
          <w:spacing w:val="-4"/>
        </w:rPr>
        <w:t xml:space="preserve"> </w:t>
      </w:r>
      <w:r>
        <w:t>proto,</w:t>
      </w:r>
      <w:r>
        <w:rPr>
          <w:spacing w:val="-4"/>
        </w:rPr>
        <w:t xml:space="preserve"> </w:t>
      </w:r>
      <w:r>
        <w:t>že</w:t>
      </w:r>
      <w:r>
        <w:rPr>
          <w:spacing w:val="-1"/>
        </w:rPr>
        <w:t xml:space="preserve"> </w:t>
      </w:r>
      <w:r>
        <w:t>mnoho</w:t>
      </w:r>
      <w:r>
        <w:rPr>
          <w:spacing w:val="-8"/>
        </w:rPr>
        <w:t xml:space="preserve"> </w:t>
      </w:r>
      <w:r>
        <w:t>léků</w:t>
      </w:r>
      <w:r>
        <w:rPr>
          <w:spacing w:val="-8"/>
        </w:rPr>
        <w:t xml:space="preserve"> </w:t>
      </w:r>
      <w:r>
        <w:t>má</w:t>
      </w:r>
      <w:r>
        <w:rPr>
          <w:spacing w:val="-8"/>
        </w:rPr>
        <w:t xml:space="preserve"> </w:t>
      </w:r>
      <w:r>
        <w:t>nežádoucí</w:t>
      </w:r>
      <w:r>
        <w:rPr>
          <w:spacing w:val="-8"/>
        </w:rPr>
        <w:t xml:space="preserve"> </w:t>
      </w:r>
      <w:r>
        <w:t>vedlejší</w:t>
      </w:r>
      <w:r>
        <w:rPr>
          <w:spacing w:val="-8"/>
        </w:rPr>
        <w:t xml:space="preserve"> </w:t>
      </w:r>
      <w:r>
        <w:t>účinky</w:t>
      </w:r>
      <w:r>
        <w:rPr>
          <w:spacing w:val="-8"/>
        </w:rPr>
        <w:t xml:space="preserve"> </w:t>
      </w:r>
      <w:r>
        <w:t>a</w:t>
      </w:r>
      <w:r>
        <w:rPr>
          <w:spacing w:val="-8"/>
        </w:rPr>
        <w:t xml:space="preserve"> </w:t>
      </w:r>
      <w:r>
        <w:t>léčba jednoho orgánu může mít negativní vliv na jiný.</w:t>
      </w:r>
    </w:p>
    <w:p w14:paraId="35D5E350" w14:textId="77777777" w:rsidR="00852125" w:rsidRDefault="00000000">
      <w:pPr>
        <w:pStyle w:val="Zkladntext"/>
        <w:spacing w:before="2" w:line="249" w:lineRule="auto"/>
        <w:ind w:right="206" w:firstLine="565"/>
        <w:jc w:val="both"/>
      </w:pPr>
      <w:r>
        <w:t>Bylo mu doporučeno použít parafín. Vtírání do kůže na bolavých místech</w:t>
      </w:r>
      <w:r>
        <w:rPr>
          <w:spacing w:val="-3"/>
        </w:rPr>
        <w:t xml:space="preserve"> </w:t>
      </w:r>
      <w:r>
        <w:t>zmírnilo</w:t>
      </w:r>
      <w:r>
        <w:rPr>
          <w:spacing w:val="-8"/>
        </w:rPr>
        <w:t xml:space="preserve"> </w:t>
      </w:r>
      <w:r>
        <w:t>bolest</w:t>
      </w:r>
      <w:r>
        <w:rPr>
          <w:spacing w:val="-3"/>
        </w:rPr>
        <w:t xml:space="preserve"> </w:t>
      </w:r>
      <w:r>
        <w:t>a nyní tuto jednoduchou metodu používá vždy, když je to nutné.</w:t>
      </w:r>
    </w:p>
    <w:p w14:paraId="697E47AE" w14:textId="77777777" w:rsidR="00852125" w:rsidRDefault="00000000">
      <w:pPr>
        <w:pStyle w:val="Zkladntext"/>
        <w:spacing w:before="2" w:line="249" w:lineRule="auto"/>
        <w:ind w:right="203" w:firstLine="565"/>
        <w:jc w:val="both"/>
      </w:pPr>
      <w:r>
        <w:rPr>
          <w:w w:val="95"/>
        </w:rPr>
        <w:t xml:space="preserve">Během Velké vlastenecké války zachránily vesnické ženy zraněného sovětského vojáka, který </w:t>
      </w:r>
      <w:r>
        <w:t xml:space="preserve">utekl ze zajetí. Noha, kterou zasáhla kulka, už začala mrznout. K vyléčení vojáka byla nutná </w:t>
      </w:r>
      <w:r>
        <w:rPr>
          <w:w w:val="95"/>
        </w:rPr>
        <w:t xml:space="preserve">urgentní operace, amputace pod kolenem. Ženy však vzaly parafín, namočily do něj čistou bavlněnou </w:t>
      </w:r>
      <w:r>
        <w:t>látku a omotaly zraněnému nohu.</w:t>
      </w:r>
    </w:p>
    <w:p w14:paraId="2C90D353" w14:textId="77777777" w:rsidR="00852125" w:rsidRDefault="00000000">
      <w:pPr>
        <w:pStyle w:val="Zkladntext"/>
        <w:spacing w:before="3"/>
        <w:ind w:left="786"/>
        <w:jc w:val="both"/>
      </w:pPr>
      <w:r>
        <w:rPr>
          <w:spacing w:val="-2"/>
        </w:rPr>
        <w:t>Následujícího</w:t>
      </w:r>
      <w:r>
        <w:rPr>
          <w:spacing w:val="-8"/>
        </w:rPr>
        <w:t xml:space="preserve"> </w:t>
      </w:r>
      <w:r>
        <w:rPr>
          <w:spacing w:val="-2"/>
        </w:rPr>
        <w:t>dne</w:t>
      </w:r>
      <w:r>
        <w:rPr>
          <w:spacing w:val="-5"/>
        </w:rPr>
        <w:t xml:space="preserve"> </w:t>
      </w:r>
      <w:r>
        <w:rPr>
          <w:spacing w:val="-2"/>
        </w:rPr>
        <w:t>se</w:t>
      </w:r>
      <w:r>
        <w:rPr>
          <w:spacing w:val="-5"/>
        </w:rPr>
        <w:t xml:space="preserve"> </w:t>
      </w:r>
      <w:r>
        <w:rPr>
          <w:spacing w:val="-2"/>
        </w:rPr>
        <w:t>po</w:t>
      </w:r>
      <w:r>
        <w:rPr>
          <w:spacing w:val="-5"/>
        </w:rPr>
        <w:t xml:space="preserve"> </w:t>
      </w:r>
      <w:r>
        <w:rPr>
          <w:spacing w:val="-2"/>
        </w:rPr>
        <w:t>krátkém</w:t>
      </w:r>
      <w:r>
        <w:rPr>
          <w:spacing w:val="-6"/>
        </w:rPr>
        <w:t xml:space="preserve"> </w:t>
      </w:r>
      <w:r>
        <w:rPr>
          <w:spacing w:val="-2"/>
        </w:rPr>
        <w:t>zhoršení</w:t>
      </w:r>
      <w:r>
        <w:rPr>
          <w:spacing w:val="-6"/>
        </w:rPr>
        <w:t xml:space="preserve"> </w:t>
      </w:r>
      <w:r>
        <w:rPr>
          <w:spacing w:val="-2"/>
        </w:rPr>
        <w:t>stav</w:t>
      </w:r>
      <w:r>
        <w:rPr>
          <w:spacing w:val="-5"/>
        </w:rPr>
        <w:t xml:space="preserve"> </w:t>
      </w:r>
      <w:r>
        <w:rPr>
          <w:spacing w:val="-2"/>
        </w:rPr>
        <w:t>gangrény</w:t>
      </w:r>
      <w:r>
        <w:rPr>
          <w:spacing w:val="-4"/>
        </w:rPr>
        <w:t xml:space="preserve"> </w:t>
      </w:r>
      <w:r>
        <w:rPr>
          <w:spacing w:val="-2"/>
        </w:rPr>
        <w:t>zastavil.</w:t>
      </w:r>
    </w:p>
    <w:p w14:paraId="4B07ED52" w14:textId="77777777" w:rsidR="00852125" w:rsidRDefault="00000000">
      <w:pPr>
        <w:pStyle w:val="Zkladntext"/>
        <w:spacing w:before="13" w:line="249" w:lineRule="auto"/>
        <w:ind w:right="205" w:firstLine="565"/>
        <w:jc w:val="both"/>
      </w:pPr>
      <w:r>
        <w:rPr>
          <w:w w:val="95"/>
        </w:rPr>
        <w:t>Obvaz</w:t>
      </w:r>
      <w:r>
        <w:rPr>
          <w:spacing w:val="-1"/>
          <w:w w:val="95"/>
        </w:rPr>
        <w:t xml:space="preserve"> </w:t>
      </w:r>
      <w:r>
        <w:rPr>
          <w:w w:val="95"/>
        </w:rPr>
        <w:t>byl denně</w:t>
      </w:r>
      <w:r>
        <w:rPr>
          <w:spacing w:val="-1"/>
          <w:w w:val="95"/>
        </w:rPr>
        <w:t xml:space="preserve"> </w:t>
      </w:r>
      <w:r>
        <w:rPr>
          <w:w w:val="95"/>
        </w:rPr>
        <w:t xml:space="preserve">měněn a den ode dne se zarudnutí zmenšovalo, stejně jako otok. Uplynuly dva </w:t>
      </w:r>
      <w:r>
        <w:t xml:space="preserve">týdny a rána se zahojila. Tímto způsobem dokázaly ruské ženy při nedostatku léků a speciálních </w:t>
      </w:r>
      <w:r>
        <w:rPr>
          <w:w w:val="95"/>
        </w:rPr>
        <w:t xml:space="preserve">lékařských znalostí nejen vyléčit vojákovu nohu, ale také zachránit jeho život tím, že zabránily otravě </w:t>
      </w:r>
      <w:r>
        <w:t>krve, která se začala šířit.</w:t>
      </w:r>
    </w:p>
    <w:p w14:paraId="0A283849" w14:textId="77777777" w:rsidR="00852125" w:rsidRDefault="00000000">
      <w:pPr>
        <w:pStyle w:val="Zkladntext"/>
        <w:spacing w:line="249" w:lineRule="auto"/>
        <w:ind w:right="209" w:firstLine="565"/>
        <w:jc w:val="both"/>
      </w:pPr>
      <w:r>
        <w:t>Pauli</w:t>
      </w:r>
      <w:r>
        <w:rPr>
          <w:spacing w:val="-2"/>
        </w:rPr>
        <w:t xml:space="preserve"> </w:t>
      </w:r>
      <w:r>
        <w:t>Geinerová</w:t>
      </w:r>
      <w:r>
        <w:rPr>
          <w:spacing w:val="-2"/>
        </w:rPr>
        <w:t xml:space="preserve"> </w:t>
      </w:r>
      <w:r>
        <w:t>měla</w:t>
      </w:r>
      <w:r>
        <w:rPr>
          <w:spacing w:val="-2"/>
        </w:rPr>
        <w:t xml:space="preserve"> </w:t>
      </w:r>
      <w:r>
        <w:t>postižená</w:t>
      </w:r>
      <w:r>
        <w:rPr>
          <w:spacing w:val="-3"/>
        </w:rPr>
        <w:t xml:space="preserve"> </w:t>
      </w:r>
      <w:r>
        <w:t>střeva</w:t>
      </w:r>
      <w:r>
        <w:rPr>
          <w:spacing w:val="-3"/>
        </w:rPr>
        <w:t xml:space="preserve"> </w:t>
      </w:r>
      <w:r>
        <w:t>s</w:t>
      </w:r>
      <w:r>
        <w:rPr>
          <w:spacing w:val="-2"/>
        </w:rPr>
        <w:t xml:space="preserve"> </w:t>
      </w:r>
      <w:r>
        <w:t>metastázami</w:t>
      </w:r>
      <w:r>
        <w:rPr>
          <w:spacing w:val="-3"/>
        </w:rPr>
        <w:t xml:space="preserve"> </w:t>
      </w:r>
      <w:r>
        <w:t>a musela podstoupit</w:t>
      </w:r>
      <w:r>
        <w:rPr>
          <w:spacing w:val="-1"/>
        </w:rPr>
        <w:t xml:space="preserve"> </w:t>
      </w:r>
      <w:r>
        <w:t>operaci, při které jí byla odstraněna velká část tenkého střeva.</w:t>
      </w:r>
    </w:p>
    <w:p w14:paraId="440405A9" w14:textId="77777777" w:rsidR="00852125" w:rsidRDefault="00000000">
      <w:pPr>
        <w:pStyle w:val="Zkladntext"/>
        <w:spacing w:before="1" w:line="247" w:lineRule="auto"/>
        <w:ind w:right="208" w:firstLine="565"/>
        <w:jc w:val="both"/>
      </w:pPr>
      <w:r>
        <w:t>Téměř zoufalá a smířená se svým osudem si Paula náhle vzpomněla na staré historky o vojácích,</w:t>
      </w:r>
      <w:r>
        <w:rPr>
          <w:spacing w:val="-13"/>
        </w:rPr>
        <w:t xml:space="preserve"> </w:t>
      </w:r>
      <w:r>
        <w:t>kteří</w:t>
      </w:r>
      <w:r>
        <w:rPr>
          <w:spacing w:val="-12"/>
        </w:rPr>
        <w:t xml:space="preserve"> </w:t>
      </w:r>
      <w:r>
        <w:t>si</w:t>
      </w:r>
      <w:r>
        <w:rPr>
          <w:spacing w:val="-12"/>
        </w:rPr>
        <w:t xml:space="preserve"> </w:t>
      </w:r>
      <w:r>
        <w:t>v</w:t>
      </w:r>
      <w:r>
        <w:rPr>
          <w:spacing w:val="-12"/>
        </w:rPr>
        <w:t xml:space="preserve"> </w:t>
      </w:r>
      <w:r>
        <w:t>Hercegovině</w:t>
      </w:r>
      <w:r>
        <w:rPr>
          <w:spacing w:val="-12"/>
        </w:rPr>
        <w:t xml:space="preserve"> </w:t>
      </w:r>
      <w:r>
        <w:t>potírali</w:t>
      </w:r>
      <w:r>
        <w:rPr>
          <w:spacing w:val="-12"/>
        </w:rPr>
        <w:t xml:space="preserve"> </w:t>
      </w:r>
      <w:r>
        <w:t>bolavá</w:t>
      </w:r>
      <w:r>
        <w:rPr>
          <w:spacing w:val="-12"/>
        </w:rPr>
        <w:t xml:space="preserve"> </w:t>
      </w:r>
      <w:r>
        <w:t>místa</w:t>
      </w:r>
      <w:r>
        <w:rPr>
          <w:spacing w:val="-12"/>
        </w:rPr>
        <w:t xml:space="preserve"> </w:t>
      </w:r>
      <w:r>
        <w:t>a</w:t>
      </w:r>
      <w:r>
        <w:rPr>
          <w:spacing w:val="-12"/>
        </w:rPr>
        <w:t xml:space="preserve"> </w:t>
      </w:r>
      <w:r>
        <w:t>pili</w:t>
      </w:r>
      <w:r>
        <w:rPr>
          <w:spacing w:val="-12"/>
        </w:rPr>
        <w:t xml:space="preserve"> </w:t>
      </w:r>
      <w:r>
        <w:t>parafín</w:t>
      </w:r>
      <w:r>
        <w:rPr>
          <w:spacing w:val="-9"/>
        </w:rPr>
        <w:t xml:space="preserve"> </w:t>
      </w:r>
      <w:r>
        <w:t>na</w:t>
      </w:r>
      <w:r>
        <w:rPr>
          <w:spacing w:val="-9"/>
        </w:rPr>
        <w:t xml:space="preserve"> </w:t>
      </w:r>
      <w:r>
        <w:t>různé</w:t>
      </w:r>
      <w:r>
        <w:rPr>
          <w:spacing w:val="-10"/>
        </w:rPr>
        <w:t xml:space="preserve"> </w:t>
      </w:r>
      <w:r>
        <w:t>nemoci.</w:t>
      </w:r>
    </w:p>
    <w:p w14:paraId="695A06A0" w14:textId="77777777" w:rsidR="00852125" w:rsidRDefault="00000000">
      <w:pPr>
        <w:pStyle w:val="Zkladntext"/>
        <w:spacing w:before="7" w:line="249" w:lineRule="auto"/>
        <w:ind w:right="205" w:firstLine="565"/>
        <w:jc w:val="both"/>
      </w:pPr>
      <w:r>
        <w:rPr>
          <w:w w:val="95"/>
        </w:rPr>
        <w:t>Žena</w:t>
      </w:r>
      <w:r>
        <w:rPr>
          <w:spacing w:val="-3"/>
          <w:w w:val="95"/>
        </w:rPr>
        <w:t xml:space="preserve"> </w:t>
      </w:r>
      <w:r>
        <w:rPr>
          <w:w w:val="95"/>
        </w:rPr>
        <w:t>užívala</w:t>
      </w:r>
      <w:r>
        <w:rPr>
          <w:spacing w:val="-3"/>
          <w:w w:val="95"/>
        </w:rPr>
        <w:t xml:space="preserve"> </w:t>
      </w:r>
      <w:r>
        <w:rPr>
          <w:w w:val="95"/>
        </w:rPr>
        <w:t>denně</w:t>
      </w:r>
      <w:r>
        <w:rPr>
          <w:spacing w:val="-3"/>
          <w:w w:val="95"/>
        </w:rPr>
        <w:t xml:space="preserve"> </w:t>
      </w:r>
      <w:r>
        <w:rPr>
          <w:w w:val="95"/>
        </w:rPr>
        <w:t>nalačno</w:t>
      </w:r>
      <w:r>
        <w:rPr>
          <w:spacing w:val="-2"/>
          <w:w w:val="95"/>
        </w:rPr>
        <w:t xml:space="preserve"> </w:t>
      </w:r>
      <w:r>
        <w:rPr>
          <w:w w:val="95"/>
        </w:rPr>
        <w:t>čajovou</w:t>
      </w:r>
      <w:r>
        <w:rPr>
          <w:spacing w:val="-2"/>
          <w:w w:val="95"/>
        </w:rPr>
        <w:t xml:space="preserve"> </w:t>
      </w:r>
      <w:r>
        <w:rPr>
          <w:w w:val="95"/>
        </w:rPr>
        <w:t>lžičku</w:t>
      </w:r>
      <w:r>
        <w:rPr>
          <w:spacing w:val="-2"/>
          <w:w w:val="95"/>
        </w:rPr>
        <w:t xml:space="preserve"> </w:t>
      </w:r>
      <w:r>
        <w:rPr>
          <w:w w:val="95"/>
        </w:rPr>
        <w:t>čistého</w:t>
      </w:r>
      <w:r>
        <w:rPr>
          <w:spacing w:val="-2"/>
          <w:w w:val="95"/>
        </w:rPr>
        <w:t xml:space="preserve"> </w:t>
      </w:r>
      <w:r>
        <w:rPr>
          <w:w w:val="95"/>
        </w:rPr>
        <w:t>parafínu.</w:t>
      </w:r>
      <w:r>
        <w:rPr>
          <w:spacing w:val="-1"/>
          <w:w w:val="95"/>
        </w:rPr>
        <w:t xml:space="preserve"> </w:t>
      </w:r>
      <w:r>
        <w:rPr>
          <w:w w:val="95"/>
        </w:rPr>
        <w:t>Zpočátku</w:t>
      </w:r>
      <w:r>
        <w:rPr>
          <w:spacing w:val="-2"/>
          <w:w w:val="95"/>
        </w:rPr>
        <w:t xml:space="preserve"> </w:t>
      </w:r>
      <w:r>
        <w:rPr>
          <w:w w:val="95"/>
        </w:rPr>
        <w:t>ochrnutí</w:t>
      </w:r>
      <w:r>
        <w:rPr>
          <w:spacing w:val="-1"/>
          <w:w w:val="95"/>
        </w:rPr>
        <w:t xml:space="preserve"> </w:t>
      </w:r>
      <w:r>
        <w:rPr>
          <w:w w:val="95"/>
        </w:rPr>
        <w:t>zmizelo</w:t>
      </w:r>
      <w:r>
        <w:rPr>
          <w:spacing w:val="-2"/>
          <w:w w:val="95"/>
        </w:rPr>
        <w:t xml:space="preserve"> </w:t>
      </w:r>
      <w:r>
        <w:rPr>
          <w:w w:val="95"/>
        </w:rPr>
        <w:t>a</w:t>
      </w:r>
      <w:r>
        <w:rPr>
          <w:spacing w:val="-1"/>
          <w:w w:val="95"/>
        </w:rPr>
        <w:t xml:space="preserve"> </w:t>
      </w:r>
      <w:r>
        <w:rPr>
          <w:w w:val="95"/>
        </w:rPr>
        <w:t xml:space="preserve">bolest </w:t>
      </w:r>
      <w:r>
        <w:t>ustoupila. Po 13 dnech zvracení ustalo a Paula byla schopna vstát. Asi po 40 dnech začala opět přibývat na váze a poprvé po dlouhé době měla chuť k jídlu. Postupně získávala zpět své</w:t>
      </w:r>
      <w:r>
        <w:rPr>
          <w:spacing w:val="40"/>
        </w:rPr>
        <w:t xml:space="preserve"> </w:t>
      </w:r>
      <w:r>
        <w:t>ztracené zdraví.</w:t>
      </w:r>
    </w:p>
    <w:p w14:paraId="3DBD06FC" w14:textId="77777777" w:rsidR="00852125" w:rsidRDefault="00000000">
      <w:pPr>
        <w:pStyle w:val="Zkladntext"/>
        <w:spacing w:before="1" w:line="249" w:lineRule="auto"/>
        <w:ind w:right="204" w:firstLine="565"/>
        <w:jc w:val="both"/>
      </w:pPr>
      <w:r>
        <w:t>Tato žena svou zkušeností dokázala, že parafín může skutečně léčit. Užívání čistého parafínu (leteckého parafínu) je podle ní zvláště užitečné při krevních chorobách. Všem lidem doporučuje,</w:t>
      </w:r>
      <w:r>
        <w:rPr>
          <w:spacing w:val="-8"/>
        </w:rPr>
        <w:t xml:space="preserve"> </w:t>
      </w:r>
      <w:r>
        <w:t>aby</w:t>
      </w:r>
      <w:r>
        <w:rPr>
          <w:spacing w:val="-8"/>
        </w:rPr>
        <w:t xml:space="preserve"> </w:t>
      </w:r>
      <w:r>
        <w:t>si</w:t>
      </w:r>
      <w:r>
        <w:rPr>
          <w:spacing w:val="-5"/>
        </w:rPr>
        <w:t xml:space="preserve"> </w:t>
      </w:r>
      <w:r>
        <w:t>preventivně</w:t>
      </w:r>
      <w:r>
        <w:rPr>
          <w:spacing w:val="-8"/>
        </w:rPr>
        <w:t xml:space="preserve"> </w:t>
      </w:r>
      <w:r>
        <w:t>nakapali</w:t>
      </w:r>
      <w:r>
        <w:rPr>
          <w:spacing w:val="-9"/>
        </w:rPr>
        <w:t xml:space="preserve"> </w:t>
      </w:r>
      <w:r>
        <w:t>15</w:t>
      </w:r>
      <w:r>
        <w:rPr>
          <w:spacing w:val="-9"/>
        </w:rPr>
        <w:t xml:space="preserve"> </w:t>
      </w:r>
      <w:r>
        <w:t>kapek</w:t>
      </w:r>
      <w:r>
        <w:rPr>
          <w:spacing w:val="-8"/>
        </w:rPr>
        <w:t xml:space="preserve"> </w:t>
      </w:r>
      <w:r>
        <w:t>parafínu</w:t>
      </w:r>
      <w:r>
        <w:rPr>
          <w:spacing w:val="-9"/>
        </w:rPr>
        <w:t xml:space="preserve"> </w:t>
      </w:r>
      <w:r>
        <w:t>na</w:t>
      </w:r>
      <w:r>
        <w:rPr>
          <w:spacing w:val="-5"/>
        </w:rPr>
        <w:t xml:space="preserve"> </w:t>
      </w:r>
      <w:r>
        <w:t>kostku</w:t>
      </w:r>
      <w:r>
        <w:rPr>
          <w:spacing w:val="-5"/>
        </w:rPr>
        <w:t xml:space="preserve"> </w:t>
      </w:r>
      <w:r>
        <w:t>cukru</w:t>
      </w:r>
      <w:r>
        <w:rPr>
          <w:spacing w:val="-6"/>
        </w:rPr>
        <w:t xml:space="preserve"> </w:t>
      </w:r>
      <w:r>
        <w:t>a</w:t>
      </w:r>
      <w:r>
        <w:rPr>
          <w:spacing w:val="-5"/>
        </w:rPr>
        <w:t xml:space="preserve"> </w:t>
      </w:r>
      <w:r>
        <w:t>začali</w:t>
      </w:r>
      <w:r>
        <w:rPr>
          <w:spacing w:val="-5"/>
        </w:rPr>
        <w:t xml:space="preserve"> </w:t>
      </w:r>
      <w:r>
        <w:t>s</w:t>
      </w:r>
      <w:r>
        <w:rPr>
          <w:spacing w:val="-7"/>
        </w:rPr>
        <w:t xml:space="preserve"> </w:t>
      </w:r>
      <w:r>
        <w:t>1-2</w:t>
      </w:r>
      <w:r>
        <w:rPr>
          <w:spacing w:val="-5"/>
        </w:rPr>
        <w:t xml:space="preserve"> </w:t>
      </w:r>
      <w:r>
        <w:t>kapkami parafínu 3x denně.</w:t>
      </w:r>
    </w:p>
    <w:p w14:paraId="17C1C9BE" w14:textId="77777777" w:rsidR="00852125" w:rsidRDefault="00000000">
      <w:pPr>
        <w:pStyle w:val="Zkladntext"/>
        <w:spacing w:before="2" w:line="249" w:lineRule="auto"/>
        <w:ind w:right="205" w:firstLine="565"/>
        <w:jc w:val="both"/>
      </w:pPr>
      <w:r>
        <w:t>Pacientům s rakovinou, kteří Paulu vyhledali, vyprávěla o svých zkušenostech s léčením parafínem, o tom, jak si tento zázračný lék připravit a jak a kdy ho užívat. V té době už měla Paula Gainerová patenty v mnoha zemích. Díky jejím radám se z rakoviny vyléčilo přibližně 20 000 lidí.</w:t>
      </w:r>
    </w:p>
    <w:p w14:paraId="0065297C" w14:textId="77777777" w:rsidR="00852125" w:rsidRDefault="00000000">
      <w:pPr>
        <w:pStyle w:val="Zkladntext"/>
        <w:spacing w:line="249" w:lineRule="auto"/>
        <w:ind w:right="205" w:firstLine="565"/>
        <w:jc w:val="both"/>
      </w:pPr>
      <w:r>
        <w:t xml:space="preserve">V dnešní době se mnoho druhů onemocnění, nejen rakovina, úspěšně léčí také pomocí dalšího receptu na přípravu léčebného prostředku - parafínové tinktury ze zelených vlašských </w:t>
      </w:r>
      <w:r>
        <w:rPr>
          <w:spacing w:val="-2"/>
        </w:rPr>
        <w:t>ořechů.</w:t>
      </w:r>
    </w:p>
    <w:p w14:paraId="43F53B03" w14:textId="77777777" w:rsidR="00852125" w:rsidRDefault="00000000">
      <w:pPr>
        <w:pStyle w:val="Zkladntext"/>
        <w:spacing w:before="2"/>
        <w:ind w:left="786"/>
        <w:jc w:val="both"/>
      </w:pPr>
      <w:r>
        <w:t>Výrobek</w:t>
      </w:r>
      <w:r>
        <w:rPr>
          <w:spacing w:val="-10"/>
        </w:rPr>
        <w:t xml:space="preserve"> </w:t>
      </w:r>
      <w:r>
        <w:t>se</w:t>
      </w:r>
      <w:r>
        <w:rPr>
          <w:spacing w:val="-10"/>
        </w:rPr>
        <w:t xml:space="preserve"> </w:t>
      </w:r>
      <w:r>
        <w:t>ukázal</w:t>
      </w:r>
      <w:r>
        <w:rPr>
          <w:spacing w:val="-10"/>
        </w:rPr>
        <w:t xml:space="preserve"> </w:t>
      </w:r>
      <w:r>
        <w:t>být</w:t>
      </w:r>
      <w:r>
        <w:rPr>
          <w:spacing w:val="-11"/>
        </w:rPr>
        <w:t xml:space="preserve"> </w:t>
      </w:r>
      <w:r>
        <w:t>natolik</w:t>
      </w:r>
      <w:r>
        <w:rPr>
          <w:spacing w:val="-11"/>
        </w:rPr>
        <w:t xml:space="preserve"> </w:t>
      </w:r>
      <w:r>
        <w:t>účinný,</w:t>
      </w:r>
      <w:r>
        <w:rPr>
          <w:spacing w:val="-11"/>
        </w:rPr>
        <w:t xml:space="preserve"> </w:t>
      </w:r>
      <w:r>
        <w:t>že</w:t>
      </w:r>
      <w:r>
        <w:rPr>
          <w:spacing w:val="-10"/>
        </w:rPr>
        <w:t xml:space="preserve"> </w:t>
      </w:r>
      <w:r>
        <w:t>o</w:t>
      </w:r>
      <w:r>
        <w:rPr>
          <w:spacing w:val="-6"/>
        </w:rPr>
        <w:t xml:space="preserve"> </w:t>
      </w:r>
      <w:r>
        <w:t>něj</w:t>
      </w:r>
      <w:r>
        <w:rPr>
          <w:spacing w:val="-6"/>
        </w:rPr>
        <w:t xml:space="preserve"> </w:t>
      </w:r>
      <w:r>
        <w:t>projevila</w:t>
      </w:r>
      <w:r>
        <w:rPr>
          <w:spacing w:val="-7"/>
        </w:rPr>
        <w:t xml:space="preserve"> </w:t>
      </w:r>
      <w:r>
        <w:t>zájem</w:t>
      </w:r>
      <w:r>
        <w:rPr>
          <w:spacing w:val="-7"/>
        </w:rPr>
        <w:t xml:space="preserve"> </w:t>
      </w:r>
      <w:r>
        <w:t>řada</w:t>
      </w:r>
      <w:r>
        <w:rPr>
          <w:spacing w:val="-6"/>
        </w:rPr>
        <w:t xml:space="preserve"> </w:t>
      </w:r>
      <w:r>
        <w:rPr>
          <w:spacing w:val="-2"/>
        </w:rPr>
        <w:t>společností.</w:t>
      </w:r>
    </w:p>
    <w:p w14:paraId="31E5A813" w14:textId="77777777" w:rsidR="00852125" w:rsidRDefault="00852125">
      <w:pPr>
        <w:jc w:val="both"/>
        <w:sectPr w:rsidR="00852125">
          <w:pgSz w:w="11910" w:h="16840"/>
          <w:pgMar w:top="980" w:right="640" w:bottom="1120" w:left="1480" w:header="570" w:footer="930" w:gutter="0"/>
          <w:cols w:space="708"/>
        </w:sectPr>
      </w:pPr>
    </w:p>
    <w:p w14:paraId="526DBBCA" w14:textId="77777777" w:rsidR="00852125" w:rsidRDefault="00852125">
      <w:pPr>
        <w:pStyle w:val="Zkladntext"/>
        <w:spacing w:before="10"/>
        <w:ind w:left="0"/>
        <w:rPr>
          <w:sz w:val="27"/>
        </w:rPr>
      </w:pPr>
    </w:p>
    <w:p w14:paraId="56CA1AE2" w14:textId="77777777" w:rsidR="00852125" w:rsidRDefault="00000000">
      <w:pPr>
        <w:pStyle w:val="Zkladntext"/>
        <w:spacing w:before="90" w:line="249" w:lineRule="auto"/>
        <w:ind w:right="204" w:firstLine="565"/>
        <w:jc w:val="both"/>
      </w:pPr>
      <w:r>
        <w:t>Zejména výzkumné a technologické centrum pro ekologické problémy Tekhnoekos jej začalo vyrábět a prodávat veřejnosti prostřednictvím lékáren a drogerií. Má patent na výrobu a použití léčivého</w:t>
      </w:r>
      <w:r>
        <w:rPr>
          <w:spacing w:val="-1"/>
        </w:rPr>
        <w:t xml:space="preserve"> </w:t>
      </w:r>
      <w:r>
        <w:t>přípravku</w:t>
      </w:r>
      <w:r>
        <w:rPr>
          <w:spacing w:val="-1"/>
        </w:rPr>
        <w:t xml:space="preserve"> </w:t>
      </w:r>
      <w:r>
        <w:t>na bázi</w:t>
      </w:r>
      <w:r>
        <w:rPr>
          <w:spacing w:val="-1"/>
        </w:rPr>
        <w:t xml:space="preserve"> </w:t>
      </w:r>
      <w:r>
        <w:t>derivátů</w:t>
      </w:r>
      <w:r>
        <w:rPr>
          <w:spacing w:val="-1"/>
        </w:rPr>
        <w:t xml:space="preserve"> </w:t>
      </w:r>
      <w:r>
        <w:t>ropného</w:t>
      </w:r>
      <w:r>
        <w:rPr>
          <w:spacing w:val="-1"/>
        </w:rPr>
        <w:t xml:space="preserve"> </w:t>
      </w:r>
      <w:r>
        <w:t>naftalu a</w:t>
      </w:r>
      <w:r>
        <w:rPr>
          <w:spacing w:val="-1"/>
        </w:rPr>
        <w:t xml:space="preserve"> </w:t>
      </w:r>
      <w:r>
        <w:t>vlašských ořechů.</w:t>
      </w:r>
    </w:p>
    <w:p w14:paraId="22763C86" w14:textId="77777777" w:rsidR="00852125" w:rsidRDefault="00000000">
      <w:pPr>
        <w:pStyle w:val="Zkladntext"/>
        <w:spacing w:before="2" w:line="249" w:lineRule="auto"/>
        <w:ind w:right="204" w:firstLine="565"/>
        <w:jc w:val="both"/>
      </w:pPr>
      <w:r>
        <w:rPr>
          <w:w w:val="95"/>
        </w:rPr>
        <w:t xml:space="preserve">Čištění parafínu v laboratoři pod odborným dohledem zbavuje pacienty nutnosti provádět tuto </w:t>
      </w:r>
      <w:r>
        <w:t>proceduru doma provizorním způsobem, což je poměrně nebezpečná činnost.</w:t>
      </w:r>
    </w:p>
    <w:p w14:paraId="2CFCB427" w14:textId="77777777" w:rsidR="00852125" w:rsidRDefault="00000000">
      <w:pPr>
        <w:pStyle w:val="Zkladntext"/>
        <w:spacing w:before="2" w:line="249" w:lineRule="auto"/>
        <w:ind w:right="209" w:firstLine="565"/>
        <w:jc w:val="both"/>
      </w:pPr>
      <w:r>
        <w:t>Tato droga má silné imunitně aktivující vlastnosti, antioxidační, analgetické a regenerační účinky,</w:t>
      </w:r>
      <w:r>
        <w:rPr>
          <w:spacing w:val="-5"/>
        </w:rPr>
        <w:t xml:space="preserve"> </w:t>
      </w:r>
      <w:r>
        <w:t>není</w:t>
      </w:r>
      <w:r>
        <w:rPr>
          <w:spacing w:val="-4"/>
        </w:rPr>
        <w:t xml:space="preserve"> </w:t>
      </w:r>
      <w:r>
        <w:t>toxická</w:t>
      </w:r>
      <w:r>
        <w:rPr>
          <w:spacing w:val="-6"/>
        </w:rPr>
        <w:t xml:space="preserve"> </w:t>
      </w:r>
      <w:r>
        <w:t>a</w:t>
      </w:r>
      <w:r>
        <w:rPr>
          <w:spacing w:val="-6"/>
        </w:rPr>
        <w:t xml:space="preserve"> </w:t>
      </w:r>
      <w:r>
        <w:t>stabilizuje</w:t>
      </w:r>
      <w:r>
        <w:rPr>
          <w:spacing w:val="-4"/>
        </w:rPr>
        <w:t xml:space="preserve"> </w:t>
      </w:r>
      <w:r>
        <w:t>buněčné</w:t>
      </w:r>
      <w:r>
        <w:rPr>
          <w:spacing w:val="-1"/>
        </w:rPr>
        <w:t xml:space="preserve"> </w:t>
      </w:r>
      <w:r>
        <w:t>membrány.</w:t>
      </w:r>
    </w:p>
    <w:p w14:paraId="7597FCFA" w14:textId="77777777" w:rsidR="00852125" w:rsidRDefault="00000000">
      <w:pPr>
        <w:pStyle w:val="Zkladntext"/>
        <w:spacing w:before="1" w:line="249" w:lineRule="auto"/>
        <w:ind w:right="206" w:firstLine="565"/>
        <w:jc w:val="both"/>
      </w:pPr>
      <w:r>
        <w:t xml:space="preserve">Tinktura z vlašských ořechů je určena k léčbě akutních zánětlivých procesů pohybového </w:t>
      </w:r>
      <w:r>
        <w:rPr>
          <w:spacing w:val="-2"/>
        </w:rPr>
        <w:t>aparátu,</w:t>
      </w:r>
      <w:r>
        <w:rPr>
          <w:spacing w:val="-9"/>
        </w:rPr>
        <w:t xml:space="preserve"> </w:t>
      </w:r>
      <w:r>
        <w:rPr>
          <w:spacing w:val="-2"/>
        </w:rPr>
        <w:t>infekčních</w:t>
      </w:r>
      <w:r>
        <w:rPr>
          <w:spacing w:val="-8"/>
        </w:rPr>
        <w:t xml:space="preserve"> </w:t>
      </w:r>
      <w:r>
        <w:rPr>
          <w:spacing w:val="-2"/>
        </w:rPr>
        <w:t>onemocnění</w:t>
      </w:r>
      <w:r>
        <w:rPr>
          <w:spacing w:val="-8"/>
        </w:rPr>
        <w:t xml:space="preserve"> </w:t>
      </w:r>
      <w:r>
        <w:rPr>
          <w:spacing w:val="-2"/>
        </w:rPr>
        <w:t>horních</w:t>
      </w:r>
      <w:r>
        <w:rPr>
          <w:spacing w:val="-8"/>
        </w:rPr>
        <w:t xml:space="preserve"> </w:t>
      </w:r>
      <w:r>
        <w:rPr>
          <w:spacing w:val="-2"/>
        </w:rPr>
        <w:t>cest</w:t>
      </w:r>
      <w:r>
        <w:rPr>
          <w:spacing w:val="-6"/>
        </w:rPr>
        <w:t xml:space="preserve"> </w:t>
      </w:r>
      <w:r>
        <w:rPr>
          <w:spacing w:val="-2"/>
        </w:rPr>
        <w:t>dýchacích</w:t>
      </w:r>
      <w:r>
        <w:rPr>
          <w:spacing w:val="-8"/>
        </w:rPr>
        <w:t xml:space="preserve"> </w:t>
      </w:r>
      <w:r>
        <w:rPr>
          <w:spacing w:val="-2"/>
        </w:rPr>
        <w:t>(angína</w:t>
      </w:r>
      <w:r>
        <w:rPr>
          <w:spacing w:val="-6"/>
        </w:rPr>
        <w:t xml:space="preserve"> </w:t>
      </w:r>
      <w:r>
        <w:rPr>
          <w:spacing w:val="-2"/>
        </w:rPr>
        <w:t>apod.).</w:t>
      </w:r>
      <w:r>
        <w:rPr>
          <w:spacing w:val="-7"/>
        </w:rPr>
        <w:t xml:space="preserve"> </w:t>
      </w:r>
      <w:r>
        <w:rPr>
          <w:spacing w:val="-2"/>
        </w:rPr>
        <w:t>Extrakt</w:t>
      </w:r>
      <w:r>
        <w:rPr>
          <w:spacing w:val="-6"/>
        </w:rPr>
        <w:t xml:space="preserve"> </w:t>
      </w:r>
      <w:r>
        <w:rPr>
          <w:spacing w:val="-2"/>
        </w:rPr>
        <w:t>z</w:t>
      </w:r>
      <w:r>
        <w:rPr>
          <w:spacing w:val="-7"/>
        </w:rPr>
        <w:t xml:space="preserve"> </w:t>
      </w:r>
      <w:r>
        <w:rPr>
          <w:spacing w:val="-2"/>
        </w:rPr>
        <w:t>ořechů</w:t>
      </w:r>
      <w:r>
        <w:rPr>
          <w:spacing w:val="-7"/>
        </w:rPr>
        <w:t xml:space="preserve"> </w:t>
      </w:r>
      <w:r>
        <w:rPr>
          <w:spacing w:val="-2"/>
        </w:rPr>
        <w:t>a</w:t>
      </w:r>
      <w:r>
        <w:rPr>
          <w:spacing w:val="-7"/>
        </w:rPr>
        <w:t xml:space="preserve"> </w:t>
      </w:r>
      <w:r>
        <w:rPr>
          <w:spacing w:val="-2"/>
        </w:rPr>
        <w:t xml:space="preserve">kerosenu </w:t>
      </w:r>
      <w:r>
        <w:t>lze</w:t>
      </w:r>
      <w:r>
        <w:rPr>
          <w:spacing w:val="-4"/>
        </w:rPr>
        <w:t xml:space="preserve"> </w:t>
      </w:r>
      <w:r>
        <w:t>úspěšně</w:t>
      </w:r>
      <w:r>
        <w:rPr>
          <w:spacing w:val="-4"/>
        </w:rPr>
        <w:t xml:space="preserve"> </w:t>
      </w:r>
      <w:r>
        <w:t>použít</w:t>
      </w:r>
      <w:r>
        <w:rPr>
          <w:spacing w:val="-4"/>
        </w:rPr>
        <w:t xml:space="preserve"> </w:t>
      </w:r>
      <w:r>
        <w:t>při</w:t>
      </w:r>
      <w:r>
        <w:rPr>
          <w:spacing w:val="-4"/>
        </w:rPr>
        <w:t xml:space="preserve"> </w:t>
      </w:r>
      <w:r>
        <w:t>léčbě</w:t>
      </w:r>
      <w:r>
        <w:rPr>
          <w:spacing w:val="-3"/>
        </w:rPr>
        <w:t xml:space="preserve"> </w:t>
      </w:r>
      <w:r>
        <w:t>pacientů</w:t>
      </w:r>
      <w:r>
        <w:rPr>
          <w:spacing w:val="-7"/>
        </w:rPr>
        <w:t xml:space="preserve"> </w:t>
      </w:r>
      <w:r>
        <w:t>s</w:t>
      </w:r>
      <w:r>
        <w:rPr>
          <w:spacing w:val="-5"/>
        </w:rPr>
        <w:t xml:space="preserve"> </w:t>
      </w:r>
      <w:r>
        <w:t>rakovinou,</w:t>
      </w:r>
      <w:r>
        <w:rPr>
          <w:spacing w:val="-7"/>
        </w:rPr>
        <w:t xml:space="preserve"> </w:t>
      </w:r>
      <w:r>
        <w:t>včetně</w:t>
      </w:r>
      <w:r>
        <w:rPr>
          <w:spacing w:val="-7"/>
        </w:rPr>
        <w:t xml:space="preserve"> </w:t>
      </w:r>
      <w:r>
        <w:t>pacientů</w:t>
      </w:r>
      <w:r>
        <w:rPr>
          <w:spacing w:val="-7"/>
        </w:rPr>
        <w:t xml:space="preserve"> </w:t>
      </w:r>
      <w:r>
        <w:t>se</w:t>
      </w:r>
      <w:r>
        <w:rPr>
          <w:spacing w:val="-6"/>
        </w:rPr>
        <w:t xml:space="preserve"> </w:t>
      </w:r>
      <w:r>
        <w:t>4.</w:t>
      </w:r>
      <w:r>
        <w:rPr>
          <w:spacing w:val="-6"/>
        </w:rPr>
        <w:t xml:space="preserve"> </w:t>
      </w:r>
      <w:r>
        <w:t>stupněm.</w:t>
      </w:r>
      <w:r>
        <w:rPr>
          <w:spacing w:val="-6"/>
        </w:rPr>
        <w:t xml:space="preserve"> </w:t>
      </w:r>
      <w:r>
        <w:t>V</w:t>
      </w:r>
      <w:r>
        <w:rPr>
          <w:spacing w:val="-6"/>
        </w:rPr>
        <w:t xml:space="preserve"> </w:t>
      </w:r>
      <w:r>
        <w:t>tomto</w:t>
      </w:r>
      <w:r>
        <w:rPr>
          <w:spacing w:val="-6"/>
        </w:rPr>
        <w:t xml:space="preserve"> </w:t>
      </w:r>
      <w:r>
        <w:t>případě byla</w:t>
      </w:r>
      <w:r>
        <w:rPr>
          <w:spacing w:val="-3"/>
        </w:rPr>
        <w:t xml:space="preserve"> </w:t>
      </w:r>
      <w:r>
        <w:t>naprostá</w:t>
      </w:r>
      <w:r>
        <w:rPr>
          <w:spacing w:val="-3"/>
        </w:rPr>
        <w:t xml:space="preserve"> </w:t>
      </w:r>
      <w:r>
        <w:t>většina</w:t>
      </w:r>
      <w:r>
        <w:rPr>
          <w:spacing w:val="-3"/>
        </w:rPr>
        <w:t xml:space="preserve"> </w:t>
      </w:r>
      <w:r>
        <w:t>pacientů</w:t>
      </w:r>
    </w:p>
    <w:p w14:paraId="62D10797" w14:textId="77777777" w:rsidR="00852125" w:rsidRDefault="00000000">
      <w:pPr>
        <w:pStyle w:val="Zkladntext"/>
        <w:spacing w:before="62"/>
        <w:jc w:val="both"/>
      </w:pPr>
      <w:r>
        <w:rPr>
          <w:position w:val="1"/>
        </w:rPr>
        <w:t>U</w:t>
      </w:r>
      <w:r>
        <w:rPr>
          <w:spacing w:val="39"/>
          <w:position w:val="1"/>
        </w:rPr>
        <w:t xml:space="preserve"> </w:t>
      </w:r>
      <w:r>
        <w:rPr>
          <w:position w:val="1"/>
        </w:rPr>
        <w:t>pacienta</w:t>
      </w:r>
      <w:r>
        <w:rPr>
          <w:spacing w:val="39"/>
          <w:position w:val="1"/>
        </w:rPr>
        <w:t xml:space="preserve"> </w:t>
      </w:r>
      <w:r>
        <w:rPr>
          <w:position w:val="1"/>
        </w:rPr>
        <w:t>(</w:t>
      </w:r>
      <w:r>
        <w:rPr>
          <w:position w:val="1"/>
          <w:vertAlign w:val="superscript"/>
        </w:rPr>
        <w:t>2</w:t>
      </w:r>
      <w:r>
        <w:rPr>
          <w:spacing w:val="40"/>
          <w:position w:val="1"/>
        </w:rPr>
        <w:t xml:space="preserve"> </w:t>
      </w:r>
      <w:r>
        <w:rPr>
          <w:position w:val="1"/>
        </w:rPr>
        <w:t>/</w:t>
      </w:r>
      <w:r>
        <w:rPr>
          <w:sz w:val="16"/>
        </w:rPr>
        <w:t>3</w:t>
      </w:r>
      <w:r>
        <w:rPr>
          <w:spacing w:val="60"/>
          <w:sz w:val="16"/>
        </w:rPr>
        <w:t xml:space="preserve"> </w:t>
      </w:r>
      <w:r>
        <w:rPr>
          <w:position w:val="1"/>
        </w:rPr>
        <w:t>)</w:t>
      </w:r>
      <w:r>
        <w:rPr>
          <w:spacing w:val="40"/>
          <w:position w:val="1"/>
        </w:rPr>
        <w:t xml:space="preserve"> </w:t>
      </w:r>
      <w:r>
        <w:rPr>
          <w:position w:val="1"/>
        </w:rPr>
        <w:t>dochází</w:t>
      </w:r>
      <w:r>
        <w:rPr>
          <w:spacing w:val="40"/>
          <w:position w:val="1"/>
        </w:rPr>
        <w:t xml:space="preserve"> </w:t>
      </w:r>
      <w:r>
        <w:rPr>
          <w:position w:val="1"/>
        </w:rPr>
        <w:t>ke</w:t>
      </w:r>
      <w:r>
        <w:rPr>
          <w:spacing w:val="39"/>
          <w:position w:val="1"/>
        </w:rPr>
        <w:t xml:space="preserve"> </w:t>
      </w:r>
      <w:r>
        <w:rPr>
          <w:position w:val="1"/>
        </w:rPr>
        <w:t>zlepšení:</w:t>
      </w:r>
      <w:r>
        <w:rPr>
          <w:spacing w:val="40"/>
          <w:position w:val="1"/>
        </w:rPr>
        <w:t xml:space="preserve"> </w:t>
      </w:r>
      <w:r>
        <w:rPr>
          <w:position w:val="1"/>
        </w:rPr>
        <w:t>mizí</w:t>
      </w:r>
      <w:r>
        <w:rPr>
          <w:spacing w:val="40"/>
          <w:position w:val="1"/>
        </w:rPr>
        <w:t xml:space="preserve"> </w:t>
      </w:r>
      <w:r>
        <w:rPr>
          <w:position w:val="1"/>
        </w:rPr>
        <w:t>bolest,</w:t>
      </w:r>
      <w:r>
        <w:rPr>
          <w:spacing w:val="40"/>
          <w:position w:val="1"/>
        </w:rPr>
        <w:t xml:space="preserve"> </w:t>
      </w:r>
      <w:r>
        <w:rPr>
          <w:position w:val="1"/>
        </w:rPr>
        <w:t>normalizuje</w:t>
      </w:r>
      <w:r>
        <w:rPr>
          <w:spacing w:val="40"/>
          <w:position w:val="1"/>
        </w:rPr>
        <w:t xml:space="preserve"> </w:t>
      </w:r>
      <w:r>
        <w:rPr>
          <w:position w:val="1"/>
        </w:rPr>
        <w:t>se</w:t>
      </w:r>
      <w:r>
        <w:rPr>
          <w:spacing w:val="39"/>
          <w:position w:val="1"/>
        </w:rPr>
        <w:t xml:space="preserve"> </w:t>
      </w:r>
      <w:r>
        <w:rPr>
          <w:position w:val="1"/>
        </w:rPr>
        <w:t>krevní</w:t>
      </w:r>
      <w:r>
        <w:rPr>
          <w:spacing w:val="43"/>
          <w:position w:val="1"/>
        </w:rPr>
        <w:t xml:space="preserve"> </w:t>
      </w:r>
      <w:r>
        <w:rPr>
          <w:position w:val="1"/>
        </w:rPr>
        <w:t>obraz,</w:t>
      </w:r>
      <w:r>
        <w:rPr>
          <w:spacing w:val="39"/>
          <w:position w:val="1"/>
        </w:rPr>
        <w:t xml:space="preserve"> </w:t>
      </w:r>
      <w:r>
        <w:rPr>
          <w:position w:val="1"/>
        </w:rPr>
        <w:t>obnovují</w:t>
      </w:r>
      <w:r>
        <w:rPr>
          <w:spacing w:val="39"/>
          <w:position w:val="1"/>
        </w:rPr>
        <w:t xml:space="preserve"> </w:t>
      </w:r>
      <w:r>
        <w:rPr>
          <w:spacing w:val="-5"/>
          <w:position w:val="1"/>
        </w:rPr>
        <w:t>se</w:t>
      </w:r>
    </w:p>
    <w:p w14:paraId="081D26F7" w14:textId="77777777" w:rsidR="00852125" w:rsidRDefault="00000000">
      <w:pPr>
        <w:pStyle w:val="Zkladntext"/>
        <w:spacing w:before="32"/>
        <w:jc w:val="both"/>
      </w:pPr>
      <w:r>
        <w:t>narušené</w:t>
      </w:r>
      <w:r>
        <w:rPr>
          <w:spacing w:val="-1"/>
        </w:rPr>
        <w:t xml:space="preserve"> </w:t>
      </w:r>
      <w:r>
        <w:t>funkce</w:t>
      </w:r>
      <w:r>
        <w:rPr>
          <w:spacing w:val="-1"/>
        </w:rPr>
        <w:t xml:space="preserve"> </w:t>
      </w:r>
      <w:r>
        <w:t>a</w:t>
      </w:r>
      <w:r>
        <w:rPr>
          <w:spacing w:val="-1"/>
        </w:rPr>
        <w:t xml:space="preserve"> </w:t>
      </w:r>
      <w:r>
        <w:t>zmenšuje</w:t>
      </w:r>
      <w:r>
        <w:rPr>
          <w:spacing w:val="-1"/>
        </w:rPr>
        <w:t xml:space="preserve"> </w:t>
      </w:r>
      <w:r>
        <w:t>se</w:t>
      </w:r>
      <w:r>
        <w:rPr>
          <w:spacing w:val="-2"/>
        </w:rPr>
        <w:t xml:space="preserve"> </w:t>
      </w:r>
      <w:r>
        <w:t>nádor</w:t>
      </w:r>
      <w:r>
        <w:rPr>
          <w:spacing w:val="-1"/>
        </w:rPr>
        <w:t xml:space="preserve"> </w:t>
      </w:r>
      <w:r>
        <w:t>a</w:t>
      </w:r>
      <w:r>
        <w:rPr>
          <w:spacing w:val="-1"/>
        </w:rPr>
        <w:t xml:space="preserve"> </w:t>
      </w:r>
      <w:r>
        <w:rPr>
          <w:spacing w:val="-2"/>
        </w:rPr>
        <w:t>metastázy.</w:t>
      </w:r>
    </w:p>
    <w:p w14:paraId="616C95EA" w14:textId="77777777" w:rsidR="00852125" w:rsidRDefault="00000000">
      <w:pPr>
        <w:pStyle w:val="Zkladntext"/>
        <w:spacing w:before="13" w:line="247" w:lineRule="auto"/>
        <w:ind w:right="3567" w:firstLine="566"/>
        <w:jc w:val="both"/>
      </w:pPr>
      <w:r>
        <w:rPr>
          <w:spacing w:val="-2"/>
        </w:rPr>
        <w:t>"Todicamp</w:t>
      </w:r>
      <w:r>
        <w:rPr>
          <w:spacing w:val="-7"/>
        </w:rPr>
        <w:t xml:space="preserve"> </w:t>
      </w:r>
      <w:r>
        <w:rPr>
          <w:spacing w:val="-2"/>
        </w:rPr>
        <w:t>je</w:t>
      </w:r>
      <w:r>
        <w:rPr>
          <w:spacing w:val="-9"/>
        </w:rPr>
        <w:t xml:space="preserve"> </w:t>
      </w:r>
      <w:r>
        <w:rPr>
          <w:spacing w:val="-2"/>
        </w:rPr>
        <w:t>nejúčinnější</w:t>
      </w:r>
      <w:r>
        <w:rPr>
          <w:spacing w:val="-8"/>
        </w:rPr>
        <w:t xml:space="preserve"> </w:t>
      </w:r>
      <w:r>
        <w:rPr>
          <w:spacing w:val="-2"/>
        </w:rPr>
        <w:t>u</w:t>
      </w:r>
      <w:r>
        <w:rPr>
          <w:spacing w:val="-8"/>
        </w:rPr>
        <w:t xml:space="preserve"> </w:t>
      </w:r>
      <w:r>
        <w:rPr>
          <w:spacing w:val="-2"/>
        </w:rPr>
        <w:t>rakoviny</w:t>
      </w:r>
      <w:r>
        <w:rPr>
          <w:spacing w:val="-7"/>
        </w:rPr>
        <w:t xml:space="preserve"> </w:t>
      </w:r>
      <w:r>
        <w:rPr>
          <w:spacing w:val="-2"/>
        </w:rPr>
        <w:t>lymfatických</w:t>
      </w:r>
      <w:r>
        <w:rPr>
          <w:spacing w:val="-8"/>
        </w:rPr>
        <w:t xml:space="preserve"> </w:t>
      </w:r>
      <w:r>
        <w:rPr>
          <w:spacing w:val="-2"/>
        </w:rPr>
        <w:t xml:space="preserve">uzlin. </w:t>
      </w:r>
      <w:r>
        <w:t>systému,</w:t>
      </w:r>
      <w:r>
        <w:rPr>
          <w:spacing w:val="-9"/>
        </w:rPr>
        <w:t xml:space="preserve"> </w:t>
      </w:r>
      <w:r>
        <w:t>jakož</w:t>
      </w:r>
      <w:r>
        <w:rPr>
          <w:spacing w:val="-9"/>
        </w:rPr>
        <w:t xml:space="preserve"> </w:t>
      </w:r>
      <w:r>
        <w:t>i</w:t>
      </w:r>
      <w:r>
        <w:rPr>
          <w:spacing w:val="-7"/>
        </w:rPr>
        <w:t xml:space="preserve"> </w:t>
      </w:r>
      <w:r>
        <w:t>nádory</w:t>
      </w:r>
      <w:r>
        <w:rPr>
          <w:spacing w:val="-8"/>
        </w:rPr>
        <w:t xml:space="preserve"> </w:t>
      </w:r>
      <w:r>
        <w:t>krku</w:t>
      </w:r>
      <w:r>
        <w:rPr>
          <w:spacing w:val="-8"/>
        </w:rPr>
        <w:t xml:space="preserve"> </w:t>
      </w:r>
      <w:r>
        <w:t>a</w:t>
      </w:r>
      <w:r>
        <w:rPr>
          <w:spacing w:val="-7"/>
        </w:rPr>
        <w:t xml:space="preserve"> </w:t>
      </w:r>
      <w:r>
        <w:t>hlavy.</w:t>
      </w:r>
    </w:p>
    <w:p w14:paraId="1DC01717" w14:textId="77777777" w:rsidR="00852125" w:rsidRDefault="00852125">
      <w:pPr>
        <w:pStyle w:val="Zkladntext"/>
        <w:ind w:left="0"/>
        <w:rPr>
          <w:sz w:val="15"/>
        </w:rPr>
      </w:pPr>
    </w:p>
    <w:p w14:paraId="6D42821A" w14:textId="77777777" w:rsidR="00852125" w:rsidRDefault="00000000">
      <w:pPr>
        <w:pStyle w:val="Nadpis4"/>
        <w:spacing w:before="88"/>
      </w:pPr>
      <w:bookmarkStart w:id="10" w:name="_bookmark5"/>
      <w:bookmarkEnd w:id="10"/>
      <w:r>
        <w:t>Venkovní</w:t>
      </w:r>
      <w:r>
        <w:rPr>
          <w:spacing w:val="-2"/>
          <w:w w:val="105"/>
        </w:rPr>
        <w:t xml:space="preserve"> použití</w:t>
      </w:r>
    </w:p>
    <w:p w14:paraId="2B861ADB" w14:textId="77777777" w:rsidR="00852125" w:rsidRDefault="00000000">
      <w:pPr>
        <w:pStyle w:val="Zkladntext"/>
        <w:spacing w:before="189"/>
        <w:ind w:left="786"/>
        <w:jc w:val="both"/>
      </w:pPr>
      <w:r>
        <w:t>Při</w:t>
      </w:r>
      <w:r>
        <w:rPr>
          <w:spacing w:val="-17"/>
        </w:rPr>
        <w:t xml:space="preserve"> </w:t>
      </w:r>
      <w:r>
        <w:t>vnějším</w:t>
      </w:r>
      <w:r>
        <w:rPr>
          <w:spacing w:val="-15"/>
        </w:rPr>
        <w:t xml:space="preserve"> </w:t>
      </w:r>
      <w:r>
        <w:t>použití</w:t>
      </w:r>
      <w:r>
        <w:rPr>
          <w:spacing w:val="-15"/>
        </w:rPr>
        <w:t xml:space="preserve"> </w:t>
      </w:r>
      <w:r>
        <w:t>parafínu</w:t>
      </w:r>
      <w:r>
        <w:rPr>
          <w:spacing w:val="-15"/>
        </w:rPr>
        <w:t xml:space="preserve"> </w:t>
      </w:r>
      <w:r>
        <w:t>k</w:t>
      </w:r>
      <w:r>
        <w:rPr>
          <w:spacing w:val="-15"/>
        </w:rPr>
        <w:t xml:space="preserve"> </w:t>
      </w:r>
      <w:r>
        <w:t>léčebným</w:t>
      </w:r>
      <w:r>
        <w:rPr>
          <w:spacing w:val="-15"/>
        </w:rPr>
        <w:t xml:space="preserve"> </w:t>
      </w:r>
      <w:r>
        <w:t>účelům</w:t>
      </w:r>
      <w:r>
        <w:rPr>
          <w:spacing w:val="-15"/>
        </w:rPr>
        <w:t xml:space="preserve"> </w:t>
      </w:r>
      <w:r>
        <w:t>je</w:t>
      </w:r>
      <w:r>
        <w:rPr>
          <w:spacing w:val="-15"/>
        </w:rPr>
        <w:t xml:space="preserve"> </w:t>
      </w:r>
      <w:r>
        <w:t>třeba</w:t>
      </w:r>
      <w:r>
        <w:rPr>
          <w:spacing w:val="-15"/>
        </w:rPr>
        <w:t xml:space="preserve"> </w:t>
      </w:r>
      <w:r>
        <w:t>přísně</w:t>
      </w:r>
      <w:r>
        <w:rPr>
          <w:spacing w:val="-15"/>
        </w:rPr>
        <w:t xml:space="preserve"> </w:t>
      </w:r>
      <w:r>
        <w:t>dodržovat</w:t>
      </w:r>
      <w:r>
        <w:rPr>
          <w:spacing w:val="-15"/>
        </w:rPr>
        <w:t xml:space="preserve"> </w:t>
      </w:r>
      <w:r>
        <w:t>určitá</w:t>
      </w:r>
      <w:r>
        <w:rPr>
          <w:spacing w:val="-12"/>
        </w:rPr>
        <w:t xml:space="preserve"> </w:t>
      </w:r>
      <w:r>
        <w:rPr>
          <w:spacing w:val="-2"/>
        </w:rPr>
        <w:t>pravidla.</w:t>
      </w:r>
    </w:p>
    <w:p w14:paraId="52C0FD54" w14:textId="77777777" w:rsidR="00852125" w:rsidRDefault="00000000">
      <w:pPr>
        <w:pStyle w:val="Zkladntext"/>
        <w:spacing w:before="13" w:line="249" w:lineRule="auto"/>
        <w:ind w:right="206" w:firstLine="565"/>
        <w:jc w:val="both"/>
      </w:pPr>
      <w:r>
        <w:t>Před</w:t>
      </w:r>
      <w:r>
        <w:rPr>
          <w:spacing w:val="-12"/>
        </w:rPr>
        <w:t xml:space="preserve"> </w:t>
      </w:r>
      <w:r>
        <w:t>zahájením</w:t>
      </w:r>
      <w:r>
        <w:rPr>
          <w:spacing w:val="-13"/>
        </w:rPr>
        <w:t xml:space="preserve"> </w:t>
      </w:r>
      <w:r>
        <w:t>léčby</w:t>
      </w:r>
      <w:r>
        <w:rPr>
          <w:spacing w:val="-11"/>
        </w:rPr>
        <w:t xml:space="preserve"> </w:t>
      </w:r>
      <w:r>
        <w:t>se</w:t>
      </w:r>
      <w:r>
        <w:rPr>
          <w:spacing w:val="-12"/>
        </w:rPr>
        <w:t xml:space="preserve"> </w:t>
      </w:r>
      <w:r>
        <w:t>ujistěte,</w:t>
      </w:r>
      <w:r>
        <w:rPr>
          <w:spacing w:val="-11"/>
        </w:rPr>
        <w:t xml:space="preserve"> </w:t>
      </w:r>
      <w:r>
        <w:t>že</w:t>
      </w:r>
      <w:r>
        <w:rPr>
          <w:spacing w:val="-12"/>
        </w:rPr>
        <w:t xml:space="preserve"> </w:t>
      </w:r>
      <w:r>
        <w:t>na</w:t>
      </w:r>
      <w:r>
        <w:rPr>
          <w:spacing w:val="-9"/>
        </w:rPr>
        <w:t xml:space="preserve"> </w:t>
      </w:r>
      <w:r>
        <w:t>přípravek</w:t>
      </w:r>
      <w:r>
        <w:rPr>
          <w:spacing w:val="-15"/>
        </w:rPr>
        <w:t xml:space="preserve"> </w:t>
      </w:r>
      <w:r>
        <w:t>nemáte</w:t>
      </w:r>
      <w:r>
        <w:rPr>
          <w:spacing w:val="-11"/>
        </w:rPr>
        <w:t xml:space="preserve"> </w:t>
      </w:r>
      <w:r>
        <w:t>alergickou</w:t>
      </w:r>
      <w:r>
        <w:rPr>
          <w:spacing w:val="-11"/>
        </w:rPr>
        <w:t xml:space="preserve"> </w:t>
      </w:r>
      <w:r>
        <w:t>reakci.</w:t>
      </w:r>
      <w:r>
        <w:rPr>
          <w:spacing w:val="-9"/>
        </w:rPr>
        <w:t xml:space="preserve"> </w:t>
      </w:r>
      <w:r>
        <w:t>Malá</w:t>
      </w:r>
      <w:r>
        <w:rPr>
          <w:spacing w:val="-15"/>
        </w:rPr>
        <w:t xml:space="preserve"> </w:t>
      </w:r>
      <w:r>
        <w:t>oblast</w:t>
      </w:r>
      <w:r>
        <w:rPr>
          <w:spacing w:val="-15"/>
        </w:rPr>
        <w:t xml:space="preserve"> </w:t>
      </w:r>
      <w:r>
        <w:t>kůže za uchem by měla být potřena čištěným parafínem. Pokud nedojde k zarudnutí nebo vyrážce, je reakce organismu normální.</w:t>
      </w:r>
    </w:p>
    <w:p w14:paraId="50C35B14" w14:textId="77777777" w:rsidR="00852125" w:rsidRDefault="00000000">
      <w:pPr>
        <w:pStyle w:val="Zkladntext"/>
        <w:spacing w:before="1" w:line="249" w:lineRule="auto"/>
        <w:ind w:right="205" w:firstLine="565"/>
        <w:jc w:val="both"/>
      </w:pPr>
      <w:r>
        <w:t>Existuje mnoho různých receptů a technik pro vnější aplikaci čištěného parafínu. Pokud máte velmi citlivou pokožku, neměli byste používat příliš mnoho pleťových vod, protože může dojít k zánětu. Abyste tomu zabránili, můžete k potírání a mazání použít směs parafínu a rostlinného oleje.</w:t>
      </w:r>
    </w:p>
    <w:p w14:paraId="7189E6C1" w14:textId="77777777" w:rsidR="00852125" w:rsidRDefault="00000000">
      <w:pPr>
        <w:pStyle w:val="Zkladntext"/>
        <w:spacing w:before="1"/>
        <w:ind w:left="786"/>
        <w:jc w:val="both"/>
      </w:pPr>
      <w:r>
        <w:t>Musíte</w:t>
      </w:r>
      <w:r>
        <w:rPr>
          <w:spacing w:val="-9"/>
        </w:rPr>
        <w:t xml:space="preserve"> </w:t>
      </w:r>
      <w:r>
        <w:t>být</w:t>
      </w:r>
      <w:r>
        <w:rPr>
          <w:spacing w:val="-7"/>
        </w:rPr>
        <w:t xml:space="preserve"> </w:t>
      </w:r>
      <w:r>
        <w:t>velmi</w:t>
      </w:r>
      <w:r>
        <w:rPr>
          <w:spacing w:val="-6"/>
        </w:rPr>
        <w:t xml:space="preserve"> </w:t>
      </w:r>
      <w:r>
        <w:t>opatrní,</w:t>
      </w:r>
      <w:r>
        <w:rPr>
          <w:spacing w:val="-8"/>
        </w:rPr>
        <w:t xml:space="preserve"> </w:t>
      </w:r>
      <w:r>
        <w:t>aby</w:t>
      </w:r>
      <w:r>
        <w:rPr>
          <w:spacing w:val="-6"/>
        </w:rPr>
        <w:t xml:space="preserve"> </w:t>
      </w:r>
      <w:r>
        <w:t>se</w:t>
      </w:r>
      <w:r>
        <w:rPr>
          <w:spacing w:val="-7"/>
        </w:rPr>
        <w:t xml:space="preserve"> </w:t>
      </w:r>
      <w:r>
        <w:t>vám</w:t>
      </w:r>
      <w:r>
        <w:rPr>
          <w:spacing w:val="-8"/>
        </w:rPr>
        <w:t xml:space="preserve"> </w:t>
      </w:r>
      <w:r>
        <w:t>parafín</w:t>
      </w:r>
      <w:r>
        <w:rPr>
          <w:spacing w:val="-7"/>
        </w:rPr>
        <w:t xml:space="preserve"> </w:t>
      </w:r>
      <w:r>
        <w:t>nedostal</w:t>
      </w:r>
      <w:r>
        <w:rPr>
          <w:spacing w:val="-8"/>
        </w:rPr>
        <w:t xml:space="preserve"> </w:t>
      </w:r>
      <w:r>
        <w:t>do</w:t>
      </w:r>
      <w:r>
        <w:rPr>
          <w:spacing w:val="-6"/>
        </w:rPr>
        <w:t xml:space="preserve"> </w:t>
      </w:r>
      <w:r>
        <w:t>očí,</w:t>
      </w:r>
      <w:r>
        <w:rPr>
          <w:spacing w:val="-7"/>
        </w:rPr>
        <w:t xml:space="preserve"> </w:t>
      </w:r>
      <w:r>
        <w:t>protože</w:t>
      </w:r>
      <w:r>
        <w:rPr>
          <w:spacing w:val="-7"/>
        </w:rPr>
        <w:t xml:space="preserve"> </w:t>
      </w:r>
      <w:r>
        <w:t>je</w:t>
      </w:r>
      <w:r>
        <w:rPr>
          <w:spacing w:val="-7"/>
        </w:rPr>
        <w:t xml:space="preserve"> </w:t>
      </w:r>
      <w:r>
        <w:t>nebezpečný</w:t>
      </w:r>
      <w:r>
        <w:rPr>
          <w:spacing w:val="-7"/>
        </w:rPr>
        <w:t xml:space="preserve"> </w:t>
      </w:r>
      <w:r>
        <w:t>pro</w:t>
      </w:r>
      <w:r>
        <w:rPr>
          <w:spacing w:val="-4"/>
        </w:rPr>
        <w:t xml:space="preserve"> </w:t>
      </w:r>
      <w:r>
        <w:rPr>
          <w:spacing w:val="-5"/>
        </w:rPr>
        <w:t>váš</w:t>
      </w:r>
    </w:p>
    <w:p w14:paraId="526667CF" w14:textId="77777777" w:rsidR="00852125" w:rsidRDefault="00000000">
      <w:pPr>
        <w:pStyle w:val="Zkladntext"/>
        <w:spacing w:before="11"/>
      </w:pPr>
      <w:r>
        <w:rPr>
          <w:spacing w:val="-2"/>
        </w:rPr>
        <w:t>zrak.</w:t>
      </w:r>
    </w:p>
    <w:p w14:paraId="3DA9470B" w14:textId="77777777" w:rsidR="00852125" w:rsidRDefault="00000000">
      <w:pPr>
        <w:pStyle w:val="Zkladntext"/>
        <w:spacing w:before="11"/>
        <w:ind w:left="786"/>
      </w:pPr>
      <w:r>
        <w:t>Na</w:t>
      </w:r>
      <w:r>
        <w:rPr>
          <w:spacing w:val="-6"/>
        </w:rPr>
        <w:t xml:space="preserve"> </w:t>
      </w:r>
      <w:r>
        <w:t>obvazy</w:t>
      </w:r>
      <w:r>
        <w:rPr>
          <w:spacing w:val="-7"/>
        </w:rPr>
        <w:t xml:space="preserve"> </w:t>
      </w:r>
      <w:r>
        <w:t>je</w:t>
      </w:r>
      <w:r>
        <w:rPr>
          <w:spacing w:val="-7"/>
        </w:rPr>
        <w:t xml:space="preserve"> </w:t>
      </w:r>
      <w:r>
        <w:t>vždy</w:t>
      </w:r>
      <w:r>
        <w:rPr>
          <w:spacing w:val="-6"/>
        </w:rPr>
        <w:t xml:space="preserve"> </w:t>
      </w:r>
      <w:r>
        <w:t>vhodné</w:t>
      </w:r>
      <w:r>
        <w:rPr>
          <w:spacing w:val="-6"/>
        </w:rPr>
        <w:t xml:space="preserve"> </w:t>
      </w:r>
      <w:r>
        <w:t>používat</w:t>
      </w:r>
      <w:r>
        <w:rPr>
          <w:spacing w:val="-5"/>
        </w:rPr>
        <w:t xml:space="preserve"> </w:t>
      </w:r>
      <w:r>
        <w:t>pouze</w:t>
      </w:r>
      <w:r>
        <w:rPr>
          <w:spacing w:val="-6"/>
        </w:rPr>
        <w:t xml:space="preserve"> </w:t>
      </w:r>
      <w:r>
        <w:t>čistou</w:t>
      </w:r>
      <w:r>
        <w:rPr>
          <w:spacing w:val="-6"/>
        </w:rPr>
        <w:t xml:space="preserve"> </w:t>
      </w:r>
      <w:r>
        <w:t>přírodní</w:t>
      </w:r>
      <w:r>
        <w:rPr>
          <w:spacing w:val="-6"/>
        </w:rPr>
        <w:t xml:space="preserve"> </w:t>
      </w:r>
      <w:r>
        <w:t>(lněnou</w:t>
      </w:r>
      <w:r>
        <w:rPr>
          <w:spacing w:val="-6"/>
        </w:rPr>
        <w:t xml:space="preserve"> </w:t>
      </w:r>
      <w:r>
        <w:t>nebo</w:t>
      </w:r>
      <w:r>
        <w:rPr>
          <w:spacing w:val="-6"/>
        </w:rPr>
        <w:t xml:space="preserve"> </w:t>
      </w:r>
      <w:r>
        <w:t>bavlněnou)</w:t>
      </w:r>
      <w:r>
        <w:rPr>
          <w:spacing w:val="-5"/>
        </w:rPr>
        <w:t xml:space="preserve"> </w:t>
      </w:r>
      <w:r>
        <w:rPr>
          <w:spacing w:val="-2"/>
        </w:rPr>
        <w:t>tkaninu.</w:t>
      </w:r>
    </w:p>
    <w:p w14:paraId="2217387B" w14:textId="77777777" w:rsidR="00852125" w:rsidRDefault="00000000">
      <w:pPr>
        <w:pStyle w:val="Zkladntext"/>
        <w:spacing w:before="11"/>
      </w:pPr>
      <w:r>
        <w:t>Je</w:t>
      </w:r>
      <w:r>
        <w:rPr>
          <w:spacing w:val="-13"/>
        </w:rPr>
        <w:t xml:space="preserve"> </w:t>
      </w:r>
      <w:r>
        <w:t>důležité,</w:t>
      </w:r>
      <w:r>
        <w:rPr>
          <w:spacing w:val="-13"/>
        </w:rPr>
        <w:t xml:space="preserve"> </w:t>
      </w:r>
      <w:r>
        <w:t>aby</w:t>
      </w:r>
      <w:r>
        <w:rPr>
          <w:spacing w:val="-12"/>
        </w:rPr>
        <w:t xml:space="preserve"> </w:t>
      </w:r>
      <w:r>
        <w:t>byl</w:t>
      </w:r>
      <w:r>
        <w:rPr>
          <w:spacing w:val="-13"/>
        </w:rPr>
        <w:t xml:space="preserve"> </w:t>
      </w:r>
      <w:r>
        <w:t>hygroskopický,</w:t>
      </w:r>
      <w:r>
        <w:rPr>
          <w:spacing w:val="-12"/>
        </w:rPr>
        <w:t xml:space="preserve"> </w:t>
      </w:r>
      <w:r>
        <w:t>tj.</w:t>
      </w:r>
      <w:r>
        <w:rPr>
          <w:spacing w:val="-12"/>
        </w:rPr>
        <w:t xml:space="preserve"> </w:t>
      </w:r>
      <w:r>
        <w:t>měl</w:t>
      </w:r>
      <w:r>
        <w:rPr>
          <w:spacing w:val="-8"/>
        </w:rPr>
        <w:t xml:space="preserve"> </w:t>
      </w:r>
      <w:r>
        <w:t>dobré</w:t>
      </w:r>
      <w:r>
        <w:rPr>
          <w:spacing w:val="-8"/>
        </w:rPr>
        <w:t xml:space="preserve"> </w:t>
      </w:r>
      <w:r>
        <w:t>smáčecí</w:t>
      </w:r>
      <w:r>
        <w:rPr>
          <w:spacing w:val="-8"/>
        </w:rPr>
        <w:t xml:space="preserve"> </w:t>
      </w:r>
      <w:r>
        <w:rPr>
          <w:spacing w:val="-2"/>
        </w:rPr>
        <w:t>vlastnosti.</w:t>
      </w:r>
    </w:p>
    <w:p w14:paraId="6FDE8519" w14:textId="77777777" w:rsidR="00852125" w:rsidRDefault="00000000">
      <w:pPr>
        <w:pStyle w:val="Zkladntext"/>
        <w:spacing w:before="12"/>
        <w:ind w:left="786"/>
      </w:pPr>
      <w:r>
        <w:t>Parafínové</w:t>
      </w:r>
      <w:r>
        <w:rPr>
          <w:spacing w:val="18"/>
        </w:rPr>
        <w:t xml:space="preserve"> </w:t>
      </w:r>
      <w:r>
        <w:t>obvazy</w:t>
      </w:r>
      <w:r>
        <w:rPr>
          <w:spacing w:val="19"/>
        </w:rPr>
        <w:t xml:space="preserve"> </w:t>
      </w:r>
      <w:r>
        <w:t>je</w:t>
      </w:r>
      <w:r>
        <w:rPr>
          <w:spacing w:val="19"/>
        </w:rPr>
        <w:t xml:space="preserve"> </w:t>
      </w:r>
      <w:r>
        <w:t>třeba</w:t>
      </w:r>
      <w:r>
        <w:rPr>
          <w:spacing w:val="19"/>
        </w:rPr>
        <w:t xml:space="preserve"> </w:t>
      </w:r>
      <w:r>
        <w:t>denně</w:t>
      </w:r>
      <w:r>
        <w:rPr>
          <w:spacing w:val="18"/>
        </w:rPr>
        <w:t xml:space="preserve"> </w:t>
      </w:r>
      <w:r>
        <w:t>měnit</w:t>
      </w:r>
      <w:r>
        <w:rPr>
          <w:spacing w:val="19"/>
        </w:rPr>
        <w:t xml:space="preserve"> </w:t>
      </w:r>
      <w:r>
        <w:t>a</w:t>
      </w:r>
      <w:r>
        <w:rPr>
          <w:spacing w:val="19"/>
        </w:rPr>
        <w:t xml:space="preserve"> </w:t>
      </w:r>
      <w:r>
        <w:t>kontrolovat</w:t>
      </w:r>
      <w:r>
        <w:rPr>
          <w:spacing w:val="19"/>
        </w:rPr>
        <w:t xml:space="preserve"> </w:t>
      </w:r>
      <w:r>
        <w:t>stav</w:t>
      </w:r>
      <w:r>
        <w:rPr>
          <w:spacing w:val="19"/>
        </w:rPr>
        <w:t xml:space="preserve"> </w:t>
      </w:r>
      <w:r>
        <w:t>kůže.</w:t>
      </w:r>
      <w:r>
        <w:rPr>
          <w:spacing w:val="18"/>
        </w:rPr>
        <w:t xml:space="preserve"> </w:t>
      </w:r>
      <w:r>
        <w:t>Způsob</w:t>
      </w:r>
      <w:r>
        <w:rPr>
          <w:spacing w:val="20"/>
        </w:rPr>
        <w:t xml:space="preserve"> </w:t>
      </w:r>
      <w:r>
        <w:t>aplikace,</w:t>
      </w:r>
      <w:r>
        <w:rPr>
          <w:spacing w:val="19"/>
        </w:rPr>
        <w:t xml:space="preserve"> </w:t>
      </w:r>
      <w:r>
        <w:rPr>
          <w:spacing w:val="-2"/>
        </w:rPr>
        <w:t>krémů,</w:t>
      </w:r>
    </w:p>
    <w:p w14:paraId="46A4F5AF" w14:textId="77777777" w:rsidR="00852125" w:rsidRDefault="00000000">
      <w:pPr>
        <w:pStyle w:val="Zkladntext"/>
        <w:spacing w:before="11"/>
      </w:pPr>
      <w:r>
        <w:rPr>
          <w:w w:val="95"/>
        </w:rPr>
        <w:t>vtírání</w:t>
      </w:r>
      <w:r>
        <w:rPr>
          <w:spacing w:val="2"/>
        </w:rPr>
        <w:t xml:space="preserve"> </w:t>
      </w:r>
      <w:r>
        <w:rPr>
          <w:w w:val="95"/>
        </w:rPr>
        <w:t>a</w:t>
      </w:r>
      <w:r>
        <w:rPr>
          <w:spacing w:val="2"/>
        </w:rPr>
        <w:t xml:space="preserve"> </w:t>
      </w:r>
      <w:r>
        <w:rPr>
          <w:w w:val="95"/>
        </w:rPr>
        <w:t>roztírání</w:t>
      </w:r>
      <w:r>
        <w:rPr>
          <w:spacing w:val="3"/>
        </w:rPr>
        <w:t xml:space="preserve"> </w:t>
      </w:r>
      <w:r>
        <w:rPr>
          <w:w w:val="95"/>
        </w:rPr>
        <w:t>je</w:t>
      </w:r>
      <w:r>
        <w:rPr>
          <w:spacing w:val="3"/>
        </w:rPr>
        <w:t xml:space="preserve"> </w:t>
      </w:r>
      <w:r>
        <w:rPr>
          <w:w w:val="95"/>
        </w:rPr>
        <w:t>uveden</w:t>
      </w:r>
      <w:r>
        <w:rPr>
          <w:spacing w:val="4"/>
        </w:rPr>
        <w:t xml:space="preserve"> </w:t>
      </w:r>
      <w:r>
        <w:rPr>
          <w:w w:val="95"/>
        </w:rPr>
        <w:t>v</w:t>
      </w:r>
      <w:r>
        <w:rPr>
          <w:spacing w:val="3"/>
        </w:rPr>
        <w:t xml:space="preserve"> </w:t>
      </w:r>
      <w:r>
        <w:rPr>
          <w:w w:val="95"/>
        </w:rPr>
        <w:t>popisu</w:t>
      </w:r>
      <w:r>
        <w:rPr>
          <w:spacing w:val="4"/>
        </w:rPr>
        <w:t xml:space="preserve"> </w:t>
      </w:r>
      <w:r>
        <w:rPr>
          <w:w w:val="95"/>
        </w:rPr>
        <w:t>specifických</w:t>
      </w:r>
      <w:r>
        <w:rPr>
          <w:spacing w:val="7"/>
        </w:rPr>
        <w:t xml:space="preserve"> </w:t>
      </w:r>
      <w:r>
        <w:rPr>
          <w:spacing w:val="-2"/>
          <w:w w:val="95"/>
        </w:rPr>
        <w:t>podmínek.</w:t>
      </w:r>
    </w:p>
    <w:p w14:paraId="4172201A" w14:textId="77777777" w:rsidR="00852125" w:rsidRDefault="00852125">
      <w:pPr>
        <w:pStyle w:val="Zkladntext"/>
        <w:spacing w:before="5"/>
        <w:ind w:left="0"/>
        <w:rPr>
          <w:sz w:val="23"/>
        </w:rPr>
      </w:pPr>
    </w:p>
    <w:p w14:paraId="52466401" w14:textId="77777777" w:rsidR="00852125" w:rsidRDefault="00000000">
      <w:pPr>
        <w:pStyle w:val="Nadpis4"/>
      </w:pPr>
      <w:bookmarkStart w:id="11" w:name="Vnitřní_aplikace_a_čištění"/>
      <w:bookmarkStart w:id="12" w:name="_bookmark6"/>
      <w:bookmarkEnd w:id="11"/>
      <w:bookmarkEnd w:id="12"/>
      <w:r>
        <w:t>Vnitřní</w:t>
      </w:r>
      <w:r>
        <w:rPr>
          <w:spacing w:val="-3"/>
        </w:rPr>
        <w:t xml:space="preserve"> </w:t>
      </w:r>
      <w:r>
        <w:t>aplikace</w:t>
      </w:r>
      <w:r>
        <w:rPr>
          <w:spacing w:val="-5"/>
        </w:rPr>
        <w:t xml:space="preserve"> </w:t>
      </w:r>
      <w:r>
        <w:t>a</w:t>
      </w:r>
      <w:r>
        <w:rPr>
          <w:spacing w:val="-1"/>
        </w:rPr>
        <w:t xml:space="preserve"> </w:t>
      </w:r>
      <w:r>
        <w:rPr>
          <w:spacing w:val="-2"/>
        </w:rPr>
        <w:t>čištění</w:t>
      </w:r>
    </w:p>
    <w:p w14:paraId="71775D0B" w14:textId="77777777" w:rsidR="00852125" w:rsidRDefault="00000000">
      <w:pPr>
        <w:pStyle w:val="Zkladntext"/>
        <w:spacing w:before="189" w:line="249" w:lineRule="auto"/>
        <w:ind w:right="205" w:firstLine="565"/>
        <w:jc w:val="both"/>
      </w:pPr>
      <w:r>
        <w:t>Parafín lze použít různými způsoby v závislosti na onemocnění. Může se například používat ve formě kapek, jejichž množství se denně zvyšuje podle zvláštního plánu. Čištěný parafín lze užívat také ústy na kousku cukru (není rychle rozpustný) a ve formě tinktur. Todicamp, tinktura ze zelených vlašských ořechů, je osvědčený lék. Užívá se podle pokynů.</w:t>
      </w:r>
    </w:p>
    <w:p w14:paraId="0B39514E" w14:textId="77777777" w:rsidR="00852125" w:rsidRDefault="00000000">
      <w:pPr>
        <w:pStyle w:val="Zkladntext"/>
        <w:spacing w:before="2" w:line="247" w:lineRule="auto"/>
        <w:ind w:right="209" w:firstLine="565"/>
        <w:jc w:val="both"/>
      </w:pPr>
      <w:r>
        <w:t>Kdykoli se používá lék obsahující parafín nebo pokud se používá čistý, neměla by dávka překročit 20 g. Příjem více</w:t>
      </w:r>
    </w:p>
    <w:p w14:paraId="30F0DCCD" w14:textId="77777777" w:rsidR="00852125" w:rsidRDefault="00852125">
      <w:pPr>
        <w:spacing w:line="247" w:lineRule="auto"/>
        <w:jc w:val="both"/>
        <w:sectPr w:rsidR="00852125">
          <w:pgSz w:w="11910" w:h="16840"/>
          <w:pgMar w:top="980" w:right="640" w:bottom="1120" w:left="1480" w:header="570" w:footer="930" w:gutter="0"/>
          <w:cols w:space="708"/>
        </w:sectPr>
      </w:pPr>
    </w:p>
    <w:p w14:paraId="2353788B" w14:textId="77777777" w:rsidR="00852125" w:rsidRDefault="00852125">
      <w:pPr>
        <w:pStyle w:val="Zkladntext"/>
        <w:spacing w:before="10"/>
        <w:ind w:left="0"/>
        <w:rPr>
          <w:sz w:val="27"/>
        </w:rPr>
      </w:pPr>
    </w:p>
    <w:p w14:paraId="54443EB1" w14:textId="77777777" w:rsidR="00852125" w:rsidRDefault="00000000">
      <w:pPr>
        <w:pStyle w:val="Zkladntext"/>
        <w:spacing w:before="90" w:line="249" w:lineRule="auto"/>
        <w:ind w:right="209"/>
        <w:jc w:val="both"/>
      </w:pPr>
      <w:r>
        <w:t xml:space="preserve">Množství parafínu může způsobit otravu. Aby se parafín mohl používat jako lék, musí být </w:t>
      </w:r>
      <w:r>
        <w:rPr>
          <w:spacing w:val="-2"/>
        </w:rPr>
        <w:t>vyčištěn.</w:t>
      </w:r>
    </w:p>
    <w:p w14:paraId="5925F01B" w14:textId="77777777" w:rsidR="00852125" w:rsidRDefault="00000000">
      <w:pPr>
        <w:spacing w:before="1"/>
        <w:ind w:left="787"/>
        <w:jc w:val="both"/>
        <w:rPr>
          <w:i/>
          <w:sz w:val="24"/>
        </w:rPr>
      </w:pPr>
      <w:r>
        <w:rPr>
          <w:i/>
          <w:spacing w:val="-2"/>
          <w:w w:val="95"/>
          <w:sz w:val="24"/>
        </w:rPr>
        <w:t>Čištění</w:t>
      </w:r>
      <w:r>
        <w:rPr>
          <w:i/>
          <w:spacing w:val="-7"/>
          <w:w w:val="95"/>
          <w:sz w:val="24"/>
        </w:rPr>
        <w:t xml:space="preserve"> </w:t>
      </w:r>
      <w:r>
        <w:rPr>
          <w:i/>
          <w:spacing w:val="-2"/>
          <w:sz w:val="24"/>
        </w:rPr>
        <w:t>parafínu</w:t>
      </w:r>
    </w:p>
    <w:p w14:paraId="1F79138D" w14:textId="77777777" w:rsidR="00852125" w:rsidRDefault="00000000">
      <w:pPr>
        <w:pStyle w:val="Zkladntext"/>
        <w:spacing w:before="12" w:line="249" w:lineRule="auto"/>
        <w:ind w:right="207" w:firstLine="565"/>
        <w:jc w:val="both"/>
      </w:pPr>
      <w:r>
        <w:t>Nejlepší metodou čištění této kapaliny je destilace. Nedoporučuje se však provádět ji</w:t>
      </w:r>
      <w:r>
        <w:rPr>
          <w:spacing w:val="40"/>
        </w:rPr>
        <w:t xml:space="preserve"> </w:t>
      </w:r>
      <w:r>
        <w:t>doma,</w:t>
      </w:r>
      <w:r>
        <w:rPr>
          <w:spacing w:val="-15"/>
        </w:rPr>
        <w:t xml:space="preserve"> </w:t>
      </w:r>
      <w:r>
        <w:t>protože</w:t>
      </w:r>
      <w:r>
        <w:rPr>
          <w:spacing w:val="-12"/>
        </w:rPr>
        <w:t xml:space="preserve"> </w:t>
      </w:r>
      <w:r>
        <w:t>jsou</w:t>
      </w:r>
      <w:r>
        <w:rPr>
          <w:spacing w:val="-10"/>
        </w:rPr>
        <w:t xml:space="preserve"> </w:t>
      </w:r>
      <w:r>
        <w:t>k</w:t>
      </w:r>
      <w:r>
        <w:rPr>
          <w:spacing w:val="-11"/>
        </w:rPr>
        <w:t xml:space="preserve"> </w:t>
      </w:r>
      <w:r>
        <w:t>tomu</w:t>
      </w:r>
      <w:r>
        <w:rPr>
          <w:spacing w:val="-11"/>
        </w:rPr>
        <w:t xml:space="preserve"> </w:t>
      </w:r>
      <w:r>
        <w:t>zapotřebí</w:t>
      </w:r>
      <w:r>
        <w:rPr>
          <w:spacing w:val="-11"/>
        </w:rPr>
        <w:t xml:space="preserve"> </w:t>
      </w:r>
      <w:r>
        <w:t>speciální</w:t>
      </w:r>
      <w:r>
        <w:rPr>
          <w:spacing w:val="-9"/>
        </w:rPr>
        <w:t xml:space="preserve"> </w:t>
      </w:r>
      <w:r>
        <w:t>přístroje.</w:t>
      </w:r>
      <w:r>
        <w:rPr>
          <w:spacing w:val="-15"/>
        </w:rPr>
        <w:t xml:space="preserve"> </w:t>
      </w:r>
      <w:r>
        <w:t>Jiné</w:t>
      </w:r>
      <w:r>
        <w:rPr>
          <w:spacing w:val="-14"/>
        </w:rPr>
        <w:t xml:space="preserve"> </w:t>
      </w:r>
      <w:r>
        <w:t>metody</w:t>
      </w:r>
      <w:r>
        <w:rPr>
          <w:spacing w:val="-15"/>
        </w:rPr>
        <w:t xml:space="preserve"> </w:t>
      </w:r>
      <w:r>
        <w:t>destilace</w:t>
      </w:r>
      <w:r>
        <w:rPr>
          <w:spacing w:val="-14"/>
        </w:rPr>
        <w:t xml:space="preserve"> </w:t>
      </w:r>
      <w:r>
        <w:t>mimo</w:t>
      </w:r>
      <w:r>
        <w:rPr>
          <w:spacing w:val="-15"/>
        </w:rPr>
        <w:t xml:space="preserve"> </w:t>
      </w:r>
      <w:r>
        <w:t>laboratoř</w:t>
      </w:r>
      <w:r>
        <w:rPr>
          <w:spacing w:val="-15"/>
        </w:rPr>
        <w:t xml:space="preserve"> </w:t>
      </w:r>
      <w:r>
        <w:t>jsou velmi nebezpečné a mohou způsobit výbuchy a požáry.</w:t>
      </w:r>
    </w:p>
    <w:p w14:paraId="02EFD69A" w14:textId="77777777" w:rsidR="00852125" w:rsidRDefault="00000000">
      <w:pPr>
        <w:pStyle w:val="Zkladntext"/>
        <w:spacing w:before="2"/>
        <w:ind w:left="787"/>
        <w:jc w:val="both"/>
      </w:pPr>
      <w:r>
        <w:rPr>
          <w:w w:val="95"/>
        </w:rPr>
        <w:t>Existují</w:t>
      </w:r>
      <w:r>
        <w:rPr>
          <w:spacing w:val="-4"/>
          <w:w w:val="95"/>
        </w:rPr>
        <w:t xml:space="preserve"> </w:t>
      </w:r>
      <w:r>
        <w:rPr>
          <w:w w:val="95"/>
        </w:rPr>
        <w:t>cenově</w:t>
      </w:r>
      <w:r>
        <w:rPr>
          <w:spacing w:val="-3"/>
          <w:w w:val="95"/>
        </w:rPr>
        <w:t xml:space="preserve"> </w:t>
      </w:r>
      <w:r>
        <w:rPr>
          <w:w w:val="95"/>
        </w:rPr>
        <w:t>dostupné</w:t>
      </w:r>
      <w:r>
        <w:rPr>
          <w:spacing w:val="-2"/>
          <w:w w:val="95"/>
        </w:rPr>
        <w:t xml:space="preserve"> </w:t>
      </w:r>
      <w:r>
        <w:rPr>
          <w:w w:val="95"/>
        </w:rPr>
        <w:t>způsoby</w:t>
      </w:r>
      <w:r>
        <w:rPr>
          <w:spacing w:val="-2"/>
          <w:w w:val="95"/>
        </w:rPr>
        <w:t xml:space="preserve"> </w:t>
      </w:r>
      <w:r>
        <w:rPr>
          <w:w w:val="95"/>
        </w:rPr>
        <w:t>domácího</w:t>
      </w:r>
      <w:r>
        <w:rPr>
          <w:spacing w:val="-1"/>
          <w:w w:val="95"/>
        </w:rPr>
        <w:t xml:space="preserve"> </w:t>
      </w:r>
      <w:r>
        <w:rPr>
          <w:w w:val="95"/>
        </w:rPr>
        <w:t>čištění</w:t>
      </w:r>
      <w:r>
        <w:rPr>
          <w:spacing w:val="-1"/>
          <w:w w:val="95"/>
        </w:rPr>
        <w:t xml:space="preserve"> </w:t>
      </w:r>
      <w:r>
        <w:rPr>
          <w:spacing w:val="-2"/>
          <w:w w:val="95"/>
        </w:rPr>
        <w:t>parafínu.</w:t>
      </w:r>
    </w:p>
    <w:p w14:paraId="46088545" w14:textId="77777777" w:rsidR="00852125" w:rsidRDefault="00000000">
      <w:pPr>
        <w:pStyle w:val="Zkladntext"/>
        <w:spacing w:before="12" w:line="249" w:lineRule="auto"/>
        <w:ind w:right="206" w:firstLine="565"/>
        <w:jc w:val="both"/>
      </w:pPr>
      <w:r>
        <w:t>Do třílitrové skleněné nádoby nalijte 1 litr parafínu a stejné množství horké vody o teplotě 60-70 °C. Sklenici důkladně protřepejte po dobu 2-3 minut a přikryjte ji plastovým víčkem. Doporučuje se</w:t>
      </w:r>
      <w:r>
        <w:rPr>
          <w:spacing w:val="-2"/>
        </w:rPr>
        <w:t xml:space="preserve"> </w:t>
      </w:r>
      <w:r>
        <w:t>nosit</w:t>
      </w:r>
      <w:r>
        <w:rPr>
          <w:spacing w:val="-1"/>
        </w:rPr>
        <w:t xml:space="preserve"> </w:t>
      </w:r>
      <w:r>
        <w:t>rukavice,</w:t>
      </w:r>
      <w:r>
        <w:rPr>
          <w:spacing w:val="-2"/>
        </w:rPr>
        <w:t xml:space="preserve"> </w:t>
      </w:r>
      <w:r>
        <w:t>aby</w:t>
      </w:r>
      <w:r>
        <w:rPr>
          <w:spacing w:val="-2"/>
        </w:rPr>
        <w:t xml:space="preserve"> </w:t>
      </w:r>
      <w:r>
        <w:t>nedošlo</w:t>
      </w:r>
      <w:r>
        <w:rPr>
          <w:spacing w:val="-2"/>
        </w:rPr>
        <w:t xml:space="preserve"> </w:t>
      </w:r>
      <w:r>
        <w:t>k</w:t>
      </w:r>
      <w:r>
        <w:rPr>
          <w:spacing w:val="-1"/>
        </w:rPr>
        <w:t xml:space="preserve"> </w:t>
      </w:r>
      <w:r>
        <w:t>popálení.</w:t>
      </w:r>
      <w:r>
        <w:rPr>
          <w:spacing w:val="-1"/>
        </w:rPr>
        <w:t xml:space="preserve"> </w:t>
      </w:r>
      <w:r>
        <w:t>Během</w:t>
      </w:r>
      <w:r>
        <w:rPr>
          <w:spacing w:val="-3"/>
        </w:rPr>
        <w:t xml:space="preserve"> </w:t>
      </w:r>
      <w:r>
        <w:t>protřepávání</w:t>
      </w:r>
      <w:r>
        <w:rPr>
          <w:spacing w:val="-1"/>
        </w:rPr>
        <w:t xml:space="preserve"> </w:t>
      </w:r>
      <w:r>
        <w:t>je nutné</w:t>
      </w:r>
      <w:r>
        <w:rPr>
          <w:spacing w:val="-3"/>
        </w:rPr>
        <w:t xml:space="preserve"> </w:t>
      </w:r>
      <w:r>
        <w:t>občas</w:t>
      </w:r>
      <w:r>
        <w:rPr>
          <w:spacing w:val="-3"/>
        </w:rPr>
        <w:t xml:space="preserve"> </w:t>
      </w:r>
      <w:r>
        <w:t>otevřít víko,</w:t>
      </w:r>
      <w:r>
        <w:rPr>
          <w:spacing w:val="-1"/>
        </w:rPr>
        <w:t xml:space="preserve"> </w:t>
      </w:r>
      <w:r>
        <w:t>aby</w:t>
      </w:r>
      <w:r>
        <w:rPr>
          <w:spacing w:val="-2"/>
        </w:rPr>
        <w:t xml:space="preserve"> </w:t>
      </w:r>
      <w:r>
        <w:t>nedošlo k</w:t>
      </w:r>
      <w:r>
        <w:rPr>
          <w:spacing w:val="-1"/>
        </w:rPr>
        <w:t xml:space="preserve"> </w:t>
      </w:r>
      <w:r>
        <w:t>přetlaku</w:t>
      </w:r>
      <w:r>
        <w:rPr>
          <w:spacing w:val="-1"/>
        </w:rPr>
        <w:t xml:space="preserve"> </w:t>
      </w:r>
      <w:r>
        <w:t>a následnému výbuchu par.</w:t>
      </w:r>
    </w:p>
    <w:p w14:paraId="4FED922B" w14:textId="77777777" w:rsidR="00852125" w:rsidRDefault="00000000">
      <w:pPr>
        <w:pStyle w:val="Zkladntext"/>
        <w:spacing w:before="4" w:line="249" w:lineRule="auto"/>
        <w:ind w:right="207" w:firstLine="565"/>
        <w:jc w:val="both"/>
      </w:pPr>
      <w:r>
        <w:t>Tekutina</w:t>
      </w:r>
      <w:r>
        <w:rPr>
          <w:spacing w:val="-9"/>
        </w:rPr>
        <w:t xml:space="preserve"> </w:t>
      </w:r>
      <w:r>
        <w:t>by</w:t>
      </w:r>
      <w:r>
        <w:rPr>
          <w:spacing w:val="-10"/>
        </w:rPr>
        <w:t xml:space="preserve"> </w:t>
      </w:r>
      <w:r>
        <w:t>měla</w:t>
      </w:r>
      <w:r>
        <w:rPr>
          <w:spacing w:val="-9"/>
        </w:rPr>
        <w:t xml:space="preserve"> </w:t>
      </w:r>
      <w:r>
        <w:t>několik</w:t>
      </w:r>
      <w:r>
        <w:rPr>
          <w:spacing w:val="-10"/>
        </w:rPr>
        <w:t xml:space="preserve"> </w:t>
      </w:r>
      <w:r>
        <w:t>minut</w:t>
      </w:r>
      <w:r>
        <w:rPr>
          <w:spacing w:val="-9"/>
        </w:rPr>
        <w:t xml:space="preserve"> </w:t>
      </w:r>
      <w:r>
        <w:t>stát</w:t>
      </w:r>
      <w:r>
        <w:rPr>
          <w:spacing w:val="-9"/>
        </w:rPr>
        <w:t xml:space="preserve"> </w:t>
      </w:r>
      <w:r>
        <w:t>(s</w:t>
      </w:r>
      <w:r>
        <w:rPr>
          <w:spacing w:val="-9"/>
        </w:rPr>
        <w:t xml:space="preserve"> </w:t>
      </w:r>
      <w:r>
        <w:t>otevřeným</w:t>
      </w:r>
      <w:r>
        <w:rPr>
          <w:spacing w:val="-10"/>
        </w:rPr>
        <w:t xml:space="preserve"> </w:t>
      </w:r>
      <w:r>
        <w:t>víkem).</w:t>
      </w:r>
      <w:r>
        <w:rPr>
          <w:spacing w:val="-9"/>
        </w:rPr>
        <w:t xml:space="preserve"> </w:t>
      </w:r>
      <w:r>
        <w:t>Když</w:t>
      </w:r>
      <w:r>
        <w:rPr>
          <w:spacing w:val="-6"/>
        </w:rPr>
        <w:t xml:space="preserve"> </w:t>
      </w:r>
      <w:r>
        <w:t>se</w:t>
      </w:r>
      <w:r>
        <w:rPr>
          <w:spacing w:val="-9"/>
        </w:rPr>
        <w:t xml:space="preserve"> </w:t>
      </w:r>
      <w:r>
        <w:t>oddělí</w:t>
      </w:r>
      <w:r>
        <w:rPr>
          <w:spacing w:val="-9"/>
        </w:rPr>
        <w:t xml:space="preserve"> </w:t>
      </w:r>
      <w:r>
        <w:t>(v</w:t>
      </w:r>
      <w:r>
        <w:rPr>
          <w:spacing w:val="-9"/>
        </w:rPr>
        <w:t xml:space="preserve"> </w:t>
      </w:r>
      <w:r>
        <w:t>místech,</w:t>
      </w:r>
      <w:r>
        <w:rPr>
          <w:spacing w:val="-9"/>
        </w:rPr>
        <w:t xml:space="preserve"> </w:t>
      </w:r>
      <w:r>
        <w:t>kde</w:t>
      </w:r>
      <w:r>
        <w:rPr>
          <w:spacing w:val="-9"/>
        </w:rPr>
        <w:t xml:space="preserve"> </w:t>
      </w:r>
      <w:r>
        <w:t xml:space="preserve">se </w:t>
      </w:r>
      <w:r>
        <w:rPr>
          <w:w w:val="95"/>
        </w:rPr>
        <w:t xml:space="preserve">vrstvy oddělují, se hromadí nečistoty), opatrně vypusťte petrolejovou vrstvu, která se nachází nahoře, </w:t>
      </w:r>
      <w:r>
        <w:t>aby</w:t>
      </w:r>
      <w:r>
        <w:rPr>
          <w:spacing w:val="-12"/>
        </w:rPr>
        <w:t xml:space="preserve"> </w:t>
      </w:r>
      <w:r>
        <w:t>se</w:t>
      </w:r>
      <w:r>
        <w:rPr>
          <w:spacing w:val="-11"/>
        </w:rPr>
        <w:t xml:space="preserve"> </w:t>
      </w:r>
      <w:r>
        <w:t>do</w:t>
      </w:r>
      <w:r>
        <w:rPr>
          <w:spacing w:val="-10"/>
        </w:rPr>
        <w:t xml:space="preserve"> </w:t>
      </w:r>
      <w:r>
        <w:t>vypouštěné</w:t>
      </w:r>
      <w:r>
        <w:rPr>
          <w:spacing w:val="-12"/>
        </w:rPr>
        <w:t xml:space="preserve"> </w:t>
      </w:r>
      <w:r>
        <w:t>kapaliny</w:t>
      </w:r>
      <w:r>
        <w:rPr>
          <w:spacing w:val="-10"/>
        </w:rPr>
        <w:t xml:space="preserve"> </w:t>
      </w:r>
      <w:r>
        <w:t>nedostal</w:t>
      </w:r>
      <w:r>
        <w:rPr>
          <w:spacing w:val="-11"/>
        </w:rPr>
        <w:t xml:space="preserve"> </w:t>
      </w:r>
      <w:r>
        <w:t>chlor.</w:t>
      </w:r>
    </w:p>
    <w:p w14:paraId="680D4DE4" w14:textId="77777777" w:rsidR="00852125" w:rsidRDefault="00000000">
      <w:pPr>
        <w:pStyle w:val="Zkladntext"/>
        <w:spacing w:before="1" w:line="249" w:lineRule="auto"/>
        <w:ind w:right="205" w:firstLine="565"/>
        <w:jc w:val="both"/>
      </w:pPr>
      <w:r>
        <w:t xml:space="preserve">Všechny operace je nutné provádět s dobře fungujícím odsávacím ventilátorem, protože koncentrované parafinové páry mohou způsobit nejen otravu a parafinový zápal plic, ale také </w:t>
      </w:r>
      <w:r>
        <w:rPr>
          <w:spacing w:val="-2"/>
        </w:rPr>
        <w:t>výbuch.</w:t>
      </w:r>
    </w:p>
    <w:p w14:paraId="61720E99" w14:textId="77777777" w:rsidR="00852125" w:rsidRDefault="00000000">
      <w:pPr>
        <w:pStyle w:val="Zkladntext"/>
        <w:spacing w:before="1" w:line="249" w:lineRule="auto"/>
        <w:ind w:right="209" w:firstLine="565"/>
        <w:jc w:val="both"/>
      </w:pPr>
      <w:r>
        <w:t>Všechny ostatní metody čištění jsou nebezpečné. Patří mezi ně metoda, která vyžaduje digestoř, elektrický vařič a zkušenosti s chemickými činidly.</w:t>
      </w:r>
    </w:p>
    <w:p w14:paraId="6FA6FD90" w14:textId="77777777" w:rsidR="00852125" w:rsidRDefault="00000000">
      <w:pPr>
        <w:pStyle w:val="Zkladntext"/>
        <w:spacing w:before="1" w:line="249" w:lineRule="auto"/>
        <w:ind w:left="405" w:right="202" w:firstLine="746"/>
        <w:jc w:val="right"/>
      </w:pPr>
      <w:r>
        <w:rPr>
          <w:w w:val="95"/>
        </w:rPr>
        <w:t>Obyčejný</w:t>
      </w:r>
      <w:r>
        <w:rPr>
          <w:spacing w:val="-3"/>
          <w:w w:val="95"/>
        </w:rPr>
        <w:t xml:space="preserve"> </w:t>
      </w:r>
      <w:r>
        <w:rPr>
          <w:w w:val="95"/>
        </w:rPr>
        <w:t>parafín</w:t>
      </w:r>
      <w:r>
        <w:rPr>
          <w:spacing w:val="-4"/>
          <w:w w:val="95"/>
        </w:rPr>
        <w:t xml:space="preserve"> </w:t>
      </w:r>
      <w:r>
        <w:rPr>
          <w:w w:val="95"/>
        </w:rPr>
        <w:t>se</w:t>
      </w:r>
      <w:r>
        <w:rPr>
          <w:spacing w:val="-4"/>
          <w:w w:val="95"/>
        </w:rPr>
        <w:t xml:space="preserve"> </w:t>
      </w:r>
      <w:r>
        <w:rPr>
          <w:w w:val="95"/>
        </w:rPr>
        <w:t>stává</w:t>
      </w:r>
      <w:r>
        <w:rPr>
          <w:spacing w:val="-4"/>
          <w:w w:val="95"/>
        </w:rPr>
        <w:t xml:space="preserve"> </w:t>
      </w:r>
      <w:r>
        <w:rPr>
          <w:w w:val="95"/>
        </w:rPr>
        <w:t>vhodným</w:t>
      </w:r>
      <w:r>
        <w:rPr>
          <w:spacing w:val="-4"/>
          <w:w w:val="95"/>
        </w:rPr>
        <w:t xml:space="preserve"> </w:t>
      </w:r>
      <w:r>
        <w:rPr>
          <w:w w:val="95"/>
        </w:rPr>
        <w:t>k</w:t>
      </w:r>
      <w:r>
        <w:rPr>
          <w:spacing w:val="-3"/>
          <w:w w:val="95"/>
        </w:rPr>
        <w:t xml:space="preserve"> </w:t>
      </w:r>
      <w:r>
        <w:rPr>
          <w:w w:val="95"/>
        </w:rPr>
        <w:t>požití</w:t>
      </w:r>
      <w:r>
        <w:rPr>
          <w:spacing w:val="-3"/>
          <w:w w:val="95"/>
        </w:rPr>
        <w:t xml:space="preserve"> </w:t>
      </w:r>
      <w:r>
        <w:rPr>
          <w:w w:val="95"/>
        </w:rPr>
        <w:t>v</w:t>
      </w:r>
      <w:r>
        <w:rPr>
          <w:spacing w:val="-3"/>
          <w:w w:val="95"/>
        </w:rPr>
        <w:t xml:space="preserve"> </w:t>
      </w:r>
      <w:r>
        <w:rPr>
          <w:w w:val="95"/>
        </w:rPr>
        <w:t>závislosti</w:t>
      </w:r>
      <w:r>
        <w:rPr>
          <w:spacing w:val="-3"/>
          <w:w w:val="95"/>
        </w:rPr>
        <w:t xml:space="preserve"> </w:t>
      </w:r>
      <w:r>
        <w:rPr>
          <w:w w:val="95"/>
        </w:rPr>
        <w:t>na</w:t>
      </w:r>
      <w:r>
        <w:rPr>
          <w:spacing w:val="-4"/>
          <w:w w:val="95"/>
        </w:rPr>
        <w:t xml:space="preserve"> </w:t>
      </w:r>
      <w:r>
        <w:rPr>
          <w:w w:val="95"/>
        </w:rPr>
        <w:t>dávkování</w:t>
      </w:r>
      <w:r>
        <w:rPr>
          <w:spacing w:val="-4"/>
          <w:w w:val="95"/>
        </w:rPr>
        <w:t xml:space="preserve"> </w:t>
      </w:r>
      <w:r>
        <w:rPr>
          <w:w w:val="95"/>
        </w:rPr>
        <w:t>poté,</w:t>
      </w:r>
      <w:r>
        <w:rPr>
          <w:spacing w:val="-4"/>
          <w:w w:val="95"/>
        </w:rPr>
        <w:t xml:space="preserve"> </w:t>
      </w:r>
      <w:r>
        <w:rPr>
          <w:w w:val="95"/>
        </w:rPr>
        <w:t>co</w:t>
      </w:r>
      <w:r>
        <w:rPr>
          <w:spacing w:val="-3"/>
          <w:w w:val="95"/>
        </w:rPr>
        <w:t xml:space="preserve"> </w:t>
      </w:r>
      <w:r>
        <w:rPr>
          <w:w w:val="95"/>
        </w:rPr>
        <w:t>byl</w:t>
      </w:r>
      <w:r>
        <w:rPr>
          <w:spacing w:val="-4"/>
          <w:w w:val="95"/>
        </w:rPr>
        <w:t xml:space="preserve"> </w:t>
      </w:r>
      <w:r>
        <w:rPr>
          <w:w w:val="95"/>
        </w:rPr>
        <w:t>podroben následujícímu</w:t>
      </w:r>
      <w:r>
        <w:rPr>
          <w:spacing w:val="-3"/>
          <w:w w:val="95"/>
        </w:rPr>
        <w:t xml:space="preserve"> </w:t>
      </w:r>
      <w:r>
        <w:rPr>
          <w:w w:val="95"/>
        </w:rPr>
        <w:t>postupu.</w:t>
      </w:r>
      <w:r>
        <w:rPr>
          <w:spacing w:val="-4"/>
          <w:w w:val="95"/>
        </w:rPr>
        <w:t xml:space="preserve"> </w:t>
      </w:r>
      <w:r>
        <w:rPr>
          <w:w w:val="95"/>
        </w:rPr>
        <w:t>Nalijte</w:t>
      </w:r>
      <w:r>
        <w:rPr>
          <w:spacing w:val="-3"/>
          <w:w w:val="95"/>
        </w:rPr>
        <w:t xml:space="preserve"> </w:t>
      </w:r>
      <w:r>
        <w:rPr>
          <w:w w:val="95"/>
        </w:rPr>
        <w:t>ji</w:t>
      </w:r>
      <w:r>
        <w:rPr>
          <w:spacing w:val="-4"/>
          <w:w w:val="95"/>
        </w:rPr>
        <w:t xml:space="preserve"> </w:t>
      </w:r>
      <w:r>
        <w:rPr>
          <w:w w:val="95"/>
        </w:rPr>
        <w:t>do</w:t>
      </w:r>
      <w:r>
        <w:rPr>
          <w:spacing w:val="-3"/>
          <w:w w:val="95"/>
        </w:rPr>
        <w:t xml:space="preserve"> </w:t>
      </w:r>
      <w:r>
        <w:rPr>
          <w:w w:val="95"/>
        </w:rPr>
        <w:t>půllitrové</w:t>
      </w:r>
      <w:r>
        <w:rPr>
          <w:spacing w:val="-5"/>
          <w:w w:val="95"/>
        </w:rPr>
        <w:t xml:space="preserve"> </w:t>
      </w:r>
      <w:r>
        <w:rPr>
          <w:w w:val="95"/>
        </w:rPr>
        <w:t>skleněné</w:t>
      </w:r>
      <w:r>
        <w:rPr>
          <w:spacing w:val="-4"/>
          <w:w w:val="95"/>
        </w:rPr>
        <w:t xml:space="preserve"> </w:t>
      </w:r>
      <w:r>
        <w:rPr>
          <w:w w:val="95"/>
        </w:rPr>
        <w:t>láhve,</w:t>
      </w:r>
      <w:r>
        <w:rPr>
          <w:spacing w:val="-3"/>
          <w:w w:val="95"/>
        </w:rPr>
        <w:t xml:space="preserve"> </w:t>
      </w:r>
      <w:r>
        <w:rPr>
          <w:w w:val="95"/>
        </w:rPr>
        <w:t>přidejte</w:t>
      </w:r>
      <w:r>
        <w:rPr>
          <w:spacing w:val="-3"/>
          <w:w w:val="95"/>
        </w:rPr>
        <w:t xml:space="preserve"> </w:t>
      </w:r>
      <w:r>
        <w:rPr>
          <w:w w:val="95"/>
        </w:rPr>
        <w:t>3</w:t>
      </w:r>
      <w:r>
        <w:rPr>
          <w:spacing w:val="-4"/>
          <w:w w:val="95"/>
        </w:rPr>
        <w:t xml:space="preserve"> </w:t>
      </w:r>
      <w:r>
        <w:rPr>
          <w:w w:val="95"/>
        </w:rPr>
        <w:t>polévkové</w:t>
      </w:r>
      <w:r>
        <w:rPr>
          <w:spacing w:val="-5"/>
          <w:w w:val="95"/>
        </w:rPr>
        <w:t xml:space="preserve"> </w:t>
      </w:r>
      <w:r>
        <w:rPr>
          <w:w w:val="95"/>
        </w:rPr>
        <w:t>lžíce</w:t>
      </w:r>
      <w:r>
        <w:rPr>
          <w:spacing w:val="-4"/>
          <w:w w:val="95"/>
        </w:rPr>
        <w:t xml:space="preserve"> </w:t>
      </w:r>
      <w:r>
        <w:rPr>
          <w:w w:val="95"/>
        </w:rPr>
        <w:t>extra</w:t>
      </w:r>
      <w:r>
        <w:rPr>
          <w:spacing w:val="-4"/>
          <w:w w:val="95"/>
        </w:rPr>
        <w:t xml:space="preserve"> </w:t>
      </w:r>
      <w:r>
        <w:rPr>
          <w:w w:val="95"/>
        </w:rPr>
        <w:t xml:space="preserve">sodné </w:t>
      </w:r>
      <w:r>
        <w:t>soli</w:t>
      </w:r>
      <w:r>
        <w:rPr>
          <w:spacing w:val="-5"/>
        </w:rPr>
        <w:t xml:space="preserve"> </w:t>
      </w:r>
      <w:r>
        <w:t>a</w:t>
      </w:r>
      <w:r>
        <w:rPr>
          <w:spacing w:val="-6"/>
        </w:rPr>
        <w:t xml:space="preserve"> </w:t>
      </w:r>
      <w:r>
        <w:t>přeceďte</w:t>
      </w:r>
      <w:r>
        <w:rPr>
          <w:spacing w:val="-6"/>
        </w:rPr>
        <w:t xml:space="preserve"> </w:t>
      </w:r>
      <w:r>
        <w:t>tekutinu</w:t>
      </w:r>
      <w:r>
        <w:rPr>
          <w:spacing w:val="-5"/>
        </w:rPr>
        <w:t xml:space="preserve"> </w:t>
      </w:r>
      <w:r>
        <w:t>přes</w:t>
      </w:r>
      <w:r>
        <w:rPr>
          <w:spacing w:val="-6"/>
        </w:rPr>
        <w:t xml:space="preserve"> </w:t>
      </w:r>
      <w:r>
        <w:t>vatu</w:t>
      </w:r>
      <w:r>
        <w:rPr>
          <w:spacing w:val="-5"/>
        </w:rPr>
        <w:t xml:space="preserve"> </w:t>
      </w:r>
      <w:r>
        <w:t>a</w:t>
      </w:r>
      <w:r>
        <w:rPr>
          <w:spacing w:val="-6"/>
        </w:rPr>
        <w:t xml:space="preserve"> </w:t>
      </w:r>
      <w:r>
        <w:t>obvazový</w:t>
      </w:r>
      <w:r>
        <w:rPr>
          <w:spacing w:val="-5"/>
        </w:rPr>
        <w:t xml:space="preserve"> </w:t>
      </w:r>
      <w:r>
        <w:t>filtr</w:t>
      </w:r>
      <w:r>
        <w:rPr>
          <w:spacing w:val="-5"/>
        </w:rPr>
        <w:t xml:space="preserve"> </w:t>
      </w:r>
      <w:r>
        <w:t>do</w:t>
      </w:r>
      <w:r>
        <w:rPr>
          <w:spacing w:val="-6"/>
        </w:rPr>
        <w:t xml:space="preserve"> </w:t>
      </w:r>
      <w:r>
        <w:t>jiné</w:t>
      </w:r>
      <w:r>
        <w:rPr>
          <w:spacing w:val="-5"/>
        </w:rPr>
        <w:t xml:space="preserve"> </w:t>
      </w:r>
      <w:r>
        <w:t>láhve,</w:t>
      </w:r>
      <w:r>
        <w:rPr>
          <w:spacing w:val="-6"/>
        </w:rPr>
        <w:t xml:space="preserve"> </w:t>
      </w:r>
      <w:r>
        <w:t>kterou</w:t>
      </w:r>
      <w:r>
        <w:rPr>
          <w:spacing w:val="-6"/>
        </w:rPr>
        <w:t xml:space="preserve"> </w:t>
      </w:r>
      <w:r>
        <w:t>zcela</w:t>
      </w:r>
      <w:r>
        <w:rPr>
          <w:spacing w:val="-7"/>
        </w:rPr>
        <w:t xml:space="preserve"> </w:t>
      </w:r>
      <w:r>
        <w:t>naplňte.</w:t>
      </w:r>
      <w:r>
        <w:rPr>
          <w:spacing w:val="-6"/>
        </w:rPr>
        <w:t xml:space="preserve"> </w:t>
      </w:r>
      <w:r>
        <w:t>Láhev</w:t>
      </w:r>
      <w:r>
        <w:rPr>
          <w:spacing w:val="-10"/>
        </w:rPr>
        <w:t xml:space="preserve"> </w:t>
      </w:r>
      <w:r>
        <w:t>s</w:t>
      </w:r>
    </w:p>
    <w:p w14:paraId="745A726C" w14:textId="77777777" w:rsidR="00852125" w:rsidRDefault="00000000">
      <w:pPr>
        <w:pStyle w:val="Zkladntext"/>
        <w:spacing w:line="249" w:lineRule="auto"/>
        <w:ind w:right="200" w:firstLine="4063"/>
        <w:jc w:val="both"/>
      </w:pPr>
      <w:r>
        <w:rPr>
          <w:spacing w:val="-4"/>
        </w:rPr>
        <w:t>parafínem</w:t>
      </w:r>
      <w:r>
        <w:rPr>
          <w:spacing w:val="-9"/>
        </w:rPr>
        <w:t xml:space="preserve"> </w:t>
      </w:r>
      <w:r>
        <w:rPr>
          <w:spacing w:val="-4"/>
        </w:rPr>
        <w:t>pak</w:t>
      </w:r>
      <w:r>
        <w:rPr>
          <w:spacing w:val="-8"/>
        </w:rPr>
        <w:t xml:space="preserve"> </w:t>
      </w:r>
      <w:r>
        <w:rPr>
          <w:spacing w:val="-4"/>
        </w:rPr>
        <w:t>vložte</w:t>
      </w:r>
      <w:r>
        <w:rPr>
          <w:spacing w:val="-9"/>
        </w:rPr>
        <w:t xml:space="preserve"> </w:t>
      </w:r>
      <w:r>
        <w:rPr>
          <w:spacing w:val="-4"/>
        </w:rPr>
        <w:t>do</w:t>
      </w:r>
      <w:r>
        <w:rPr>
          <w:spacing w:val="-9"/>
        </w:rPr>
        <w:t xml:space="preserve"> </w:t>
      </w:r>
      <w:r>
        <w:rPr>
          <w:spacing w:val="-4"/>
        </w:rPr>
        <w:t>hrnce</w:t>
      </w:r>
      <w:r>
        <w:rPr>
          <w:spacing w:val="-9"/>
        </w:rPr>
        <w:t xml:space="preserve"> </w:t>
      </w:r>
      <w:r>
        <w:rPr>
          <w:spacing w:val="-4"/>
        </w:rPr>
        <w:t>se</w:t>
      </w:r>
      <w:r>
        <w:rPr>
          <w:spacing w:val="-7"/>
        </w:rPr>
        <w:t xml:space="preserve"> </w:t>
      </w:r>
      <w:r>
        <w:rPr>
          <w:spacing w:val="-4"/>
        </w:rPr>
        <w:t>studenou</w:t>
      </w:r>
      <w:r>
        <w:rPr>
          <w:spacing w:val="-9"/>
        </w:rPr>
        <w:t xml:space="preserve"> </w:t>
      </w:r>
      <w:r>
        <w:rPr>
          <w:spacing w:val="-4"/>
        </w:rPr>
        <w:t>vodou</w:t>
      </w:r>
      <w:r>
        <w:rPr>
          <w:spacing w:val="-9"/>
        </w:rPr>
        <w:t xml:space="preserve"> </w:t>
      </w:r>
      <w:r>
        <w:rPr>
          <w:spacing w:val="-4"/>
        </w:rPr>
        <w:t>na</w:t>
      </w:r>
      <w:r>
        <w:rPr>
          <w:spacing w:val="-7"/>
        </w:rPr>
        <w:t xml:space="preserve"> </w:t>
      </w:r>
      <w:r>
        <w:rPr>
          <w:spacing w:val="-4"/>
        </w:rPr>
        <w:t xml:space="preserve">dně. </w:t>
      </w:r>
      <w:r>
        <w:t>Poté je třeba pánev přivést k varu. Poté přiveďte vodu v hrnci k varu a vařte ji 1,5 hodiny. Používejte pouze elektrický vařič. Použití otevřeného plamene na plynovém vařiči může</w:t>
      </w:r>
      <w:r>
        <w:rPr>
          <w:spacing w:val="80"/>
        </w:rPr>
        <w:t xml:space="preserve"> </w:t>
      </w:r>
      <w:r>
        <w:t>způsobit výbuch parafínu. Láhev ve vodní lázni ani hrnec by v žádném případě neměly být uzavřeny víkem. Při tom se velmi intenzivně uvolňují parafinové páry, které je nutné odvádět do odsavače par.</w:t>
      </w:r>
    </w:p>
    <w:p w14:paraId="4CE495D7" w14:textId="77777777" w:rsidR="00852125" w:rsidRDefault="00000000">
      <w:pPr>
        <w:pStyle w:val="Zkladntext"/>
        <w:spacing w:before="5" w:line="247" w:lineRule="auto"/>
        <w:ind w:right="206" w:firstLine="565"/>
        <w:jc w:val="both"/>
      </w:pPr>
      <w:r>
        <w:t>Výsledkem této úpravy je vyčištěný parafín. Po vychladnutí ji přelijte do jiné nádoby, přičemž sůl musí zůstat na dně láhve.</w:t>
      </w:r>
    </w:p>
    <w:p w14:paraId="785535A4" w14:textId="77777777" w:rsidR="00852125" w:rsidRDefault="00000000">
      <w:pPr>
        <w:pStyle w:val="Zkladntext"/>
        <w:spacing w:before="6" w:line="247" w:lineRule="auto"/>
        <w:ind w:right="204" w:firstLine="565"/>
        <w:jc w:val="both"/>
      </w:pPr>
      <w:r>
        <w:t>Je třeba upozornit, že této metodě je lepší se vyhnout, pokud nejsou k dispozici potřebné podmínky a specializované chemické školení, protože je velmi nebezpečná.</w:t>
      </w:r>
    </w:p>
    <w:p w14:paraId="77F7BAED" w14:textId="77777777" w:rsidR="00852125" w:rsidRDefault="00000000">
      <w:pPr>
        <w:pStyle w:val="Zkladntext"/>
        <w:spacing w:before="6" w:line="249" w:lineRule="auto"/>
        <w:ind w:right="206" w:firstLine="565"/>
        <w:jc w:val="both"/>
      </w:pPr>
      <w:r>
        <w:t>Letecký parafín je dostatečně čistý na to, aby se mohl používat k obkladům, tření a</w:t>
      </w:r>
      <w:r>
        <w:rPr>
          <w:spacing w:val="40"/>
        </w:rPr>
        <w:t xml:space="preserve"> </w:t>
      </w:r>
      <w:r>
        <w:t>potírání. Pro požití je ještě lepší ji očistit. Žlutý parafin pro osvětlení v domácnosti je třeba před vnitřním použitím vyčistit.</w:t>
      </w:r>
    </w:p>
    <w:p w14:paraId="75CB1B18" w14:textId="77777777" w:rsidR="00852125" w:rsidRDefault="00852125">
      <w:pPr>
        <w:pStyle w:val="Zkladntext"/>
        <w:spacing w:before="5"/>
        <w:ind w:left="0"/>
      </w:pPr>
    </w:p>
    <w:p w14:paraId="0BDB5172" w14:textId="77777777" w:rsidR="00852125" w:rsidRDefault="00000000">
      <w:pPr>
        <w:pStyle w:val="Nadpis3"/>
        <w:ind w:left="378" w:right="0"/>
        <w:jc w:val="left"/>
      </w:pPr>
      <w:bookmarkStart w:id="13" w:name="Otrava_parafínem_(příznaky_a_první_pomoc"/>
      <w:bookmarkStart w:id="14" w:name="_bookmark7"/>
      <w:bookmarkEnd w:id="13"/>
      <w:bookmarkEnd w:id="14"/>
      <w:r>
        <w:rPr>
          <w:spacing w:val="-4"/>
          <w:w w:val="105"/>
        </w:rPr>
        <w:t>Otrava</w:t>
      </w:r>
      <w:r>
        <w:rPr>
          <w:spacing w:val="-12"/>
          <w:w w:val="105"/>
        </w:rPr>
        <w:t xml:space="preserve"> </w:t>
      </w:r>
      <w:r>
        <w:rPr>
          <w:spacing w:val="-4"/>
          <w:w w:val="105"/>
        </w:rPr>
        <w:t>parafínem</w:t>
      </w:r>
      <w:r>
        <w:rPr>
          <w:spacing w:val="-13"/>
          <w:w w:val="105"/>
        </w:rPr>
        <w:t xml:space="preserve"> </w:t>
      </w:r>
      <w:r>
        <w:rPr>
          <w:spacing w:val="-4"/>
          <w:w w:val="105"/>
        </w:rPr>
        <w:t>(příznaky</w:t>
      </w:r>
      <w:r>
        <w:rPr>
          <w:spacing w:val="-13"/>
          <w:w w:val="105"/>
        </w:rPr>
        <w:t xml:space="preserve"> </w:t>
      </w:r>
      <w:r>
        <w:rPr>
          <w:spacing w:val="-4"/>
          <w:w w:val="105"/>
        </w:rPr>
        <w:t>a</w:t>
      </w:r>
      <w:r>
        <w:rPr>
          <w:spacing w:val="-12"/>
          <w:w w:val="105"/>
        </w:rPr>
        <w:t xml:space="preserve"> </w:t>
      </w:r>
      <w:r>
        <w:rPr>
          <w:spacing w:val="-4"/>
          <w:w w:val="105"/>
        </w:rPr>
        <w:t>první</w:t>
      </w:r>
      <w:r>
        <w:rPr>
          <w:spacing w:val="-13"/>
          <w:w w:val="105"/>
        </w:rPr>
        <w:t xml:space="preserve"> </w:t>
      </w:r>
      <w:r>
        <w:rPr>
          <w:spacing w:val="-4"/>
          <w:w w:val="105"/>
        </w:rPr>
        <w:t>pomoc)</w:t>
      </w:r>
    </w:p>
    <w:p w14:paraId="77D04147" w14:textId="77777777" w:rsidR="00852125" w:rsidRDefault="00000000">
      <w:pPr>
        <w:pStyle w:val="Zkladntext"/>
        <w:spacing w:before="207" w:line="247" w:lineRule="auto"/>
        <w:ind w:right="208" w:firstLine="565"/>
        <w:jc w:val="both"/>
      </w:pPr>
      <w:r>
        <w:t>Jakýkoli</w:t>
      </w:r>
      <w:r>
        <w:rPr>
          <w:spacing w:val="-13"/>
        </w:rPr>
        <w:t xml:space="preserve"> </w:t>
      </w:r>
      <w:r>
        <w:t>lék</w:t>
      </w:r>
      <w:r>
        <w:rPr>
          <w:spacing w:val="-13"/>
        </w:rPr>
        <w:t xml:space="preserve"> </w:t>
      </w:r>
      <w:r>
        <w:t>se</w:t>
      </w:r>
      <w:r>
        <w:rPr>
          <w:spacing w:val="-13"/>
        </w:rPr>
        <w:t xml:space="preserve"> </w:t>
      </w:r>
      <w:r>
        <w:t>při</w:t>
      </w:r>
      <w:r>
        <w:rPr>
          <w:spacing w:val="-13"/>
        </w:rPr>
        <w:t xml:space="preserve"> </w:t>
      </w:r>
      <w:r>
        <w:t>zneužití</w:t>
      </w:r>
      <w:r>
        <w:rPr>
          <w:spacing w:val="-13"/>
        </w:rPr>
        <w:t xml:space="preserve"> </w:t>
      </w:r>
      <w:r>
        <w:t>mění</w:t>
      </w:r>
      <w:r>
        <w:rPr>
          <w:spacing w:val="-13"/>
        </w:rPr>
        <w:t xml:space="preserve"> </w:t>
      </w:r>
      <w:r>
        <w:t>v</w:t>
      </w:r>
      <w:r>
        <w:rPr>
          <w:spacing w:val="-13"/>
        </w:rPr>
        <w:t xml:space="preserve"> </w:t>
      </w:r>
      <w:r>
        <w:t>jed</w:t>
      </w:r>
      <w:r>
        <w:rPr>
          <w:spacing w:val="-13"/>
        </w:rPr>
        <w:t xml:space="preserve"> </w:t>
      </w:r>
      <w:r>
        <w:t>a</w:t>
      </w:r>
      <w:r>
        <w:rPr>
          <w:spacing w:val="-13"/>
        </w:rPr>
        <w:t xml:space="preserve"> </w:t>
      </w:r>
      <w:r>
        <w:t>místo</w:t>
      </w:r>
      <w:r>
        <w:rPr>
          <w:spacing w:val="-13"/>
        </w:rPr>
        <w:t xml:space="preserve"> </w:t>
      </w:r>
      <w:r>
        <w:t>užitku</w:t>
      </w:r>
      <w:r>
        <w:rPr>
          <w:spacing w:val="-13"/>
        </w:rPr>
        <w:t xml:space="preserve"> </w:t>
      </w:r>
      <w:r>
        <w:t>může</w:t>
      </w:r>
      <w:r>
        <w:rPr>
          <w:spacing w:val="-13"/>
        </w:rPr>
        <w:t xml:space="preserve"> </w:t>
      </w:r>
      <w:r>
        <w:t>způsobit</w:t>
      </w:r>
      <w:r>
        <w:rPr>
          <w:spacing w:val="-13"/>
        </w:rPr>
        <w:t xml:space="preserve"> </w:t>
      </w:r>
      <w:r>
        <w:t>vážné</w:t>
      </w:r>
      <w:r>
        <w:rPr>
          <w:spacing w:val="-13"/>
        </w:rPr>
        <w:t xml:space="preserve"> </w:t>
      </w:r>
      <w:r>
        <w:t>škody.</w:t>
      </w:r>
      <w:r>
        <w:rPr>
          <w:spacing w:val="-13"/>
        </w:rPr>
        <w:t xml:space="preserve"> </w:t>
      </w:r>
      <w:r>
        <w:t>Proto</w:t>
      </w:r>
      <w:r>
        <w:rPr>
          <w:spacing w:val="-13"/>
        </w:rPr>
        <w:t xml:space="preserve"> </w:t>
      </w:r>
      <w:r>
        <w:t>je</w:t>
      </w:r>
      <w:r>
        <w:rPr>
          <w:spacing w:val="-13"/>
        </w:rPr>
        <w:t xml:space="preserve"> </w:t>
      </w:r>
      <w:r>
        <w:t>při používání</w:t>
      </w:r>
      <w:r>
        <w:rPr>
          <w:spacing w:val="-15"/>
        </w:rPr>
        <w:t xml:space="preserve"> </w:t>
      </w:r>
      <w:r>
        <w:t>parafínu</w:t>
      </w:r>
      <w:r>
        <w:rPr>
          <w:spacing w:val="-15"/>
        </w:rPr>
        <w:t xml:space="preserve"> </w:t>
      </w:r>
      <w:r>
        <w:t>bezpodmínečně</w:t>
      </w:r>
      <w:r>
        <w:rPr>
          <w:spacing w:val="-12"/>
        </w:rPr>
        <w:t xml:space="preserve"> </w:t>
      </w:r>
      <w:r>
        <w:t>nutné</w:t>
      </w:r>
      <w:r>
        <w:rPr>
          <w:spacing w:val="-11"/>
        </w:rPr>
        <w:t xml:space="preserve"> </w:t>
      </w:r>
      <w:r>
        <w:t>dodržovat</w:t>
      </w:r>
      <w:r>
        <w:rPr>
          <w:spacing w:val="-15"/>
        </w:rPr>
        <w:t xml:space="preserve"> </w:t>
      </w:r>
      <w:r>
        <w:t>přísné</w:t>
      </w:r>
      <w:r>
        <w:rPr>
          <w:spacing w:val="-15"/>
        </w:rPr>
        <w:t xml:space="preserve"> </w:t>
      </w:r>
      <w:r>
        <w:t>dávkování.</w:t>
      </w:r>
    </w:p>
    <w:p w14:paraId="0B6529D9" w14:textId="77777777" w:rsidR="00852125" w:rsidRDefault="00852125">
      <w:pPr>
        <w:spacing w:line="247" w:lineRule="auto"/>
        <w:jc w:val="both"/>
        <w:sectPr w:rsidR="00852125">
          <w:pgSz w:w="11910" w:h="16840"/>
          <w:pgMar w:top="980" w:right="640" w:bottom="1120" w:left="1480" w:header="570" w:footer="930" w:gutter="0"/>
          <w:cols w:space="708"/>
        </w:sectPr>
      </w:pPr>
    </w:p>
    <w:p w14:paraId="4303106C" w14:textId="77777777" w:rsidR="00852125" w:rsidRDefault="00852125">
      <w:pPr>
        <w:pStyle w:val="Zkladntext"/>
        <w:ind w:left="0"/>
        <w:rPr>
          <w:sz w:val="20"/>
        </w:rPr>
      </w:pPr>
    </w:p>
    <w:p w14:paraId="6799C79D" w14:textId="77777777" w:rsidR="00852125" w:rsidRDefault="00852125">
      <w:pPr>
        <w:pStyle w:val="Zkladntext"/>
        <w:ind w:left="0"/>
        <w:rPr>
          <w:sz w:val="20"/>
        </w:rPr>
      </w:pPr>
    </w:p>
    <w:p w14:paraId="118BBDB6" w14:textId="77777777" w:rsidR="00852125" w:rsidRDefault="00000000">
      <w:pPr>
        <w:pStyle w:val="Nadpis4"/>
        <w:spacing w:before="206"/>
        <w:ind w:right="226"/>
      </w:pPr>
      <w:bookmarkStart w:id="15" w:name="Příznaky_otravy"/>
      <w:bookmarkStart w:id="16" w:name="_bookmark8"/>
      <w:bookmarkEnd w:id="15"/>
      <w:bookmarkEnd w:id="16"/>
      <w:r>
        <w:rPr>
          <w:spacing w:val="-2"/>
        </w:rPr>
        <w:t>Příznaky</w:t>
      </w:r>
      <w:r>
        <w:rPr>
          <w:spacing w:val="-8"/>
        </w:rPr>
        <w:t xml:space="preserve"> </w:t>
      </w:r>
      <w:r>
        <w:rPr>
          <w:spacing w:val="-2"/>
        </w:rPr>
        <w:t>otravy</w:t>
      </w:r>
    </w:p>
    <w:p w14:paraId="38F9A345" w14:textId="77777777" w:rsidR="00852125" w:rsidRDefault="00000000">
      <w:pPr>
        <w:pStyle w:val="Zkladntext"/>
        <w:spacing w:before="189" w:line="249" w:lineRule="auto"/>
        <w:ind w:right="168" w:firstLine="565"/>
      </w:pPr>
      <w:r>
        <w:t>Příznaky</w:t>
      </w:r>
      <w:r>
        <w:rPr>
          <w:spacing w:val="80"/>
        </w:rPr>
        <w:t xml:space="preserve"> </w:t>
      </w:r>
      <w:r>
        <w:t>otravy</w:t>
      </w:r>
      <w:r>
        <w:rPr>
          <w:spacing w:val="80"/>
        </w:rPr>
        <w:t xml:space="preserve"> </w:t>
      </w:r>
      <w:r>
        <w:t>způsobené</w:t>
      </w:r>
      <w:r>
        <w:rPr>
          <w:spacing w:val="80"/>
        </w:rPr>
        <w:t xml:space="preserve"> </w:t>
      </w:r>
      <w:r>
        <w:t>vdechováním</w:t>
      </w:r>
      <w:r>
        <w:rPr>
          <w:spacing w:val="80"/>
        </w:rPr>
        <w:t xml:space="preserve"> </w:t>
      </w:r>
      <w:r>
        <w:t>nízkých</w:t>
      </w:r>
      <w:r>
        <w:rPr>
          <w:spacing w:val="80"/>
        </w:rPr>
        <w:t xml:space="preserve"> </w:t>
      </w:r>
      <w:r>
        <w:t>koncentrací</w:t>
      </w:r>
      <w:r>
        <w:rPr>
          <w:spacing w:val="80"/>
        </w:rPr>
        <w:t xml:space="preserve"> </w:t>
      </w:r>
      <w:r>
        <w:t>parafinových</w:t>
      </w:r>
      <w:r>
        <w:rPr>
          <w:spacing w:val="80"/>
        </w:rPr>
        <w:t xml:space="preserve"> </w:t>
      </w:r>
      <w:r>
        <w:t>par</w:t>
      </w:r>
      <w:r>
        <w:rPr>
          <w:spacing w:val="80"/>
        </w:rPr>
        <w:t xml:space="preserve"> </w:t>
      </w:r>
      <w:r>
        <w:t>jsou podobné</w:t>
      </w:r>
      <w:r>
        <w:rPr>
          <w:spacing w:val="-1"/>
        </w:rPr>
        <w:t xml:space="preserve"> </w:t>
      </w:r>
      <w:r>
        <w:t>příznakům</w:t>
      </w:r>
      <w:r>
        <w:rPr>
          <w:spacing w:val="-3"/>
        </w:rPr>
        <w:t xml:space="preserve"> </w:t>
      </w:r>
      <w:r>
        <w:t>těžké</w:t>
      </w:r>
      <w:r>
        <w:rPr>
          <w:spacing w:val="-2"/>
        </w:rPr>
        <w:t xml:space="preserve"> </w:t>
      </w:r>
      <w:r>
        <w:t>intoxikace</w:t>
      </w:r>
      <w:r>
        <w:rPr>
          <w:spacing w:val="-1"/>
        </w:rPr>
        <w:t xml:space="preserve"> </w:t>
      </w:r>
      <w:r>
        <w:t>alkoholem:</w:t>
      </w:r>
      <w:r>
        <w:rPr>
          <w:spacing w:val="-1"/>
        </w:rPr>
        <w:t xml:space="preserve"> </w:t>
      </w:r>
      <w:r>
        <w:t>závratě,</w:t>
      </w:r>
      <w:r>
        <w:rPr>
          <w:spacing w:val="-2"/>
        </w:rPr>
        <w:t xml:space="preserve"> </w:t>
      </w:r>
      <w:r>
        <w:t>duševní</w:t>
      </w:r>
      <w:r>
        <w:rPr>
          <w:spacing w:val="-1"/>
        </w:rPr>
        <w:t xml:space="preserve"> </w:t>
      </w:r>
      <w:r>
        <w:t>neklid, nevolnost a zvracení.</w:t>
      </w:r>
    </w:p>
    <w:p w14:paraId="5BF951BA" w14:textId="77777777" w:rsidR="00852125" w:rsidRDefault="00000000">
      <w:pPr>
        <w:pStyle w:val="Zkladntext"/>
        <w:spacing w:before="2" w:line="249" w:lineRule="auto"/>
        <w:ind w:right="174" w:firstLine="565"/>
      </w:pPr>
      <w:r>
        <w:t>Toxický</w:t>
      </w:r>
      <w:r>
        <w:rPr>
          <w:spacing w:val="67"/>
        </w:rPr>
        <w:t xml:space="preserve"> </w:t>
      </w:r>
      <w:r>
        <w:t>účinek</w:t>
      </w:r>
      <w:r>
        <w:rPr>
          <w:spacing w:val="40"/>
        </w:rPr>
        <w:t xml:space="preserve"> </w:t>
      </w:r>
      <w:r>
        <w:t>se</w:t>
      </w:r>
      <w:r>
        <w:rPr>
          <w:spacing w:val="40"/>
        </w:rPr>
        <w:t xml:space="preserve"> </w:t>
      </w:r>
      <w:r>
        <w:t>projevuje</w:t>
      </w:r>
      <w:r>
        <w:rPr>
          <w:spacing w:val="40"/>
        </w:rPr>
        <w:t xml:space="preserve"> </w:t>
      </w:r>
      <w:r>
        <w:t>také</w:t>
      </w:r>
      <w:r>
        <w:rPr>
          <w:spacing w:val="40"/>
        </w:rPr>
        <w:t xml:space="preserve"> </w:t>
      </w:r>
      <w:r>
        <w:t>změnou</w:t>
      </w:r>
      <w:r>
        <w:rPr>
          <w:spacing w:val="40"/>
        </w:rPr>
        <w:t xml:space="preserve"> </w:t>
      </w:r>
      <w:r>
        <w:t>srdeční</w:t>
      </w:r>
      <w:r>
        <w:rPr>
          <w:spacing w:val="67"/>
        </w:rPr>
        <w:t xml:space="preserve"> </w:t>
      </w:r>
      <w:r>
        <w:t>frekvence</w:t>
      </w:r>
      <w:r>
        <w:rPr>
          <w:spacing w:val="67"/>
        </w:rPr>
        <w:t xml:space="preserve"> </w:t>
      </w:r>
      <w:r>
        <w:t>a</w:t>
      </w:r>
      <w:r>
        <w:rPr>
          <w:spacing w:val="40"/>
        </w:rPr>
        <w:t xml:space="preserve"> </w:t>
      </w:r>
      <w:r>
        <w:t>zčervenáním</w:t>
      </w:r>
      <w:r>
        <w:rPr>
          <w:spacing w:val="40"/>
        </w:rPr>
        <w:t xml:space="preserve"> </w:t>
      </w:r>
      <w:r>
        <w:t>kůže.</w:t>
      </w:r>
      <w:r>
        <w:rPr>
          <w:spacing w:val="67"/>
        </w:rPr>
        <w:t xml:space="preserve"> </w:t>
      </w:r>
      <w:r>
        <w:t>V závažných případech se mohou objevit mdloby, křeče a horečka.</w:t>
      </w:r>
    </w:p>
    <w:p w14:paraId="06C1273D" w14:textId="77777777" w:rsidR="00852125" w:rsidRDefault="00000000">
      <w:pPr>
        <w:pStyle w:val="Zkladntext"/>
        <w:spacing w:before="1" w:line="249" w:lineRule="auto"/>
        <w:ind w:right="168" w:firstLine="565"/>
      </w:pPr>
      <w:r>
        <w:t>Někdy (u řidičů traktorů a šoférů) se při nasávání parafínu a benzínu hadicí tyto tekutiny</w:t>
      </w:r>
      <w:r>
        <w:rPr>
          <w:spacing w:val="80"/>
        </w:rPr>
        <w:t xml:space="preserve"> </w:t>
      </w:r>
      <w:r>
        <w:t>dostanou do plic a vznikne benzínový a parafínový zápal plic.</w:t>
      </w:r>
    </w:p>
    <w:p w14:paraId="3B0AFA65" w14:textId="77777777" w:rsidR="00852125" w:rsidRDefault="00000000">
      <w:pPr>
        <w:pStyle w:val="Zkladntext"/>
        <w:spacing w:before="2" w:line="249" w:lineRule="auto"/>
        <w:ind w:right="168" w:firstLine="565"/>
      </w:pPr>
      <w:r>
        <w:t>Příznaky otravy se rychle stupňují: bolest v boku odpovídajícímu postižené plíci, dušnost a kašel s rezavým hlenem a rychlý vzestup teploty.</w:t>
      </w:r>
    </w:p>
    <w:p w14:paraId="2F34C71D" w14:textId="77777777" w:rsidR="00852125" w:rsidRDefault="00000000">
      <w:pPr>
        <w:pStyle w:val="Zkladntext"/>
        <w:spacing w:before="2"/>
        <w:ind w:left="787"/>
      </w:pPr>
      <w:r>
        <w:rPr>
          <w:w w:val="95"/>
        </w:rPr>
        <w:t>V</w:t>
      </w:r>
      <w:r>
        <w:rPr>
          <w:spacing w:val="-9"/>
          <w:w w:val="95"/>
        </w:rPr>
        <w:t xml:space="preserve"> </w:t>
      </w:r>
      <w:r>
        <w:rPr>
          <w:w w:val="95"/>
        </w:rPr>
        <w:t>ústech</w:t>
      </w:r>
      <w:r>
        <w:rPr>
          <w:spacing w:val="-5"/>
          <w:w w:val="95"/>
        </w:rPr>
        <w:t xml:space="preserve"> </w:t>
      </w:r>
      <w:r>
        <w:rPr>
          <w:w w:val="95"/>
        </w:rPr>
        <w:t>je</w:t>
      </w:r>
      <w:r>
        <w:rPr>
          <w:spacing w:val="-6"/>
          <w:w w:val="95"/>
        </w:rPr>
        <w:t xml:space="preserve"> </w:t>
      </w:r>
      <w:r>
        <w:rPr>
          <w:w w:val="95"/>
        </w:rPr>
        <w:t>cítit</w:t>
      </w:r>
      <w:r>
        <w:rPr>
          <w:spacing w:val="-5"/>
          <w:w w:val="95"/>
        </w:rPr>
        <w:t xml:space="preserve"> </w:t>
      </w:r>
      <w:r>
        <w:rPr>
          <w:w w:val="95"/>
        </w:rPr>
        <w:t>silná</w:t>
      </w:r>
      <w:r>
        <w:rPr>
          <w:spacing w:val="-6"/>
          <w:w w:val="95"/>
        </w:rPr>
        <w:t xml:space="preserve"> </w:t>
      </w:r>
      <w:r>
        <w:rPr>
          <w:w w:val="95"/>
        </w:rPr>
        <w:t>parafínová</w:t>
      </w:r>
      <w:r>
        <w:rPr>
          <w:spacing w:val="-9"/>
          <w:w w:val="95"/>
        </w:rPr>
        <w:t xml:space="preserve"> </w:t>
      </w:r>
      <w:r>
        <w:rPr>
          <w:spacing w:val="-2"/>
          <w:w w:val="95"/>
        </w:rPr>
        <w:t>chuť.</w:t>
      </w:r>
    </w:p>
    <w:p w14:paraId="16C775E2" w14:textId="77777777" w:rsidR="00852125" w:rsidRDefault="00852125">
      <w:pPr>
        <w:pStyle w:val="Zkladntext"/>
        <w:spacing w:before="3"/>
        <w:ind w:left="0"/>
        <w:rPr>
          <w:sz w:val="23"/>
        </w:rPr>
      </w:pPr>
    </w:p>
    <w:p w14:paraId="7D022A7A" w14:textId="77777777" w:rsidR="00852125" w:rsidRDefault="00000000">
      <w:pPr>
        <w:pStyle w:val="Nadpis4"/>
        <w:ind w:right="225"/>
      </w:pPr>
      <w:bookmarkStart w:id="17" w:name="Pomoc_lidem_s_otravou"/>
      <w:bookmarkStart w:id="18" w:name="_bookmark9"/>
      <w:bookmarkEnd w:id="17"/>
      <w:bookmarkEnd w:id="18"/>
      <w:r>
        <w:t>Pomoc</w:t>
      </w:r>
      <w:r>
        <w:rPr>
          <w:spacing w:val="-2"/>
        </w:rPr>
        <w:t xml:space="preserve"> </w:t>
      </w:r>
      <w:r>
        <w:t xml:space="preserve">lidem s </w:t>
      </w:r>
      <w:r>
        <w:rPr>
          <w:spacing w:val="-2"/>
        </w:rPr>
        <w:t>otravou</w:t>
      </w:r>
    </w:p>
    <w:p w14:paraId="5724802E" w14:textId="77777777" w:rsidR="00852125" w:rsidRDefault="00000000">
      <w:pPr>
        <w:pStyle w:val="Zkladntext"/>
        <w:spacing w:before="189" w:line="249" w:lineRule="auto"/>
        <w:ind w:right="207" w:firstLine="565"/>
        <w:jc w:val="both"/>
      </w:pPr>
      <w:r>
        <w:t>Při otravě parafínem je nutné poskytnout okamžitou pomoc ještě před příjezdem lékaře. Nejprve zavolejte lékaře a odneste postiženého na čerstvý vzduch, např. ven, otevřete okna nebo větrací otvory v místnosti. Poskytněte kyslík a umělé dýchání.</w:t>
      </w:r>
    </w:p>
    <w:p w14:paraId="2E565A46" w14:textId="77777777" w:rsidR="00852125" w:rsidRDefault="00000000">
      <w:pPr>
        <w:pStyle w:val="Zkladntext"/>
        <w:spacing w:before="1"/>
        <w:ind w:left="786"/>
        <w:jc w:val="both"/>
      </w:pPr>
      <w:r>
        <w:t>Při</w:t>
      </w:r>
      <w:r>
        <w:rPr>
          <w:spacing w:val="19"/>
        </w:rPr>
        <w:t xml:space="preserve"> </w:t>
      </w:r>
      <w:r>
        <w:t>příznacích</w:t>
      </w:r>
      <w:r>
        <w:rPr>
          <w:spacing w:val="19"/>
        </w:rPr>
        <w:t xml:space="preserve"> </w:t>
      </w:r>
      <w:r>
        <w:t>parafinové</w:t>
      </w:r>
      <w:r>
        <w:rPr>
          <w:spacing w:val="19"/>
        </w:rPr>
        <w:t xml:space="preserve"> </w:t>
      </w:r>
      <w:r>
        <w:t>pneumonie</w:t>
      </w:r>
      <w:r>
        <w:rPr>
          <w:spacing w:val="20"/>
        </w:rPr>
        <w:t xml:space="preserve"> </w:t>
      </w:r>
      <w:r>
        <w:t>se</w:t>
      </w:r>
      <w:r>
        <w:rPr>
          <w:spacing w:val="18"/>
        </w:rPr>
        <w:t xml:space="preserve"> </w:t>
      </w:r>
      <w:r>
        <w:t>podává</w:t>
      </w:r>
      <w:r>
        <w:rPr>
          <w:spacing w:val="20"/>
        </w:rPr>
        <w:t xml:space="preserve"> </w:t>
      </w:r>
      <w:r>
        <w:t>ACTH</w:t>
      </w:r>
      <w:r>
        <w:rPr>
          <w:spacing w:val="19"/>
        </w:rPr>
        <w:t xml:space="preserve"> </w:t>
      </w:r>
      <w:r>
        <w:t>(40</w:t>
      </w:r>
      <w:r>
        <w:rPr>
          <w:spacing w:val="19"/>
        </w:rPr>
        <w:t xml:space="preserve"> </w:t>
      </w:r>
      <w:r>
        <w:t>jednotek</w:t>
      </w:r>
      <w:r>
        <w:rPr>
          <w:spacing w:val="19"/>
        </w:rPr>
        <w:t xml:space="preserve"> </w:t>
      </w:r>
      <w:r>
        <w:t>každý</w:t>
      </w:r>
      <w:r>
        <w:rPr>
          <w:spacing w:val="19"/>
        </w:rPr>
        <w:t xml:space="preserve"> </w:t>
      </w:r>
      <w:r>
        <w:t>den)</w:t>
      </w:r>
      <w:r>
        <w:rPr>
          <w:spacing w:val="19"/>
        </w:rPr>
        <w:t xml:space="preserve"> </w:t>
      </w:r>
      <w:r>
        <w:t>a</w:t>
      </w:r>
      <w:r>
        <w:rPr>
          <w:spacing w:val="19"/>
        </w:rPr>
        <w:t xml:space="preserve"> </w:t>
      </w:r>
      <w:r>
        <w:rPr>
          <w:spacing w:val="-2"/>
        </w:rPr>
        <w:t>injekce</w:t>
      </w:r>
    </w:p>
    <w:p w14:paraId="41D2090B" w14:textId="77777777" w:rsidR="00852125" w:rsidRDefault="00000000">
      <w:pPr>
        <w:pStyle w:val="Zkladntext"/>
        <w:spacing w:before="10"/>
        <w:jc w:val="both"/>
      </w:pPr>
      <w:r>
        <w:rPr>
          <w:w w:val="95"/>
        </w:rPr>
        <w:t>kyseliny</w:t>
      </w:r>
      <w:r>
        <w:rPr>
          <w:spacing w:val="-4"/>
          <w:w w:val="95"/>
        </w:rPr>
        <w:t xml:space="preserve"> </w:t>
      </w:r>
      <w:r>
        <w:rPr>
          <w:w w:val="95"/>
        </w:rPr>
        <w:t>askorbové</w:t>
      </w:r>
      <w:r>
        <w:rPr>
          <w:spacing w:val="-3"/>
          <w:w w:val="95"/>
        </w:rPr>
        <w:t xml:space="preserve"> </w:t>
      </w:r>
      <w:r>
        <w:rPr>
          <w:w w:val="95"/>
        </w:rPr>
        <w:t>(5%</w:t>
      </w:r>
      <w:r>
        <w:rPr>
          <w:spacing w:val="-4"/>
          <w:w w:val="95"/>
        </w:rPr>
        <w:t xml:space="preserve"> </w:t>
      </w:r>
      <w:r>
        <w:rPr>
          <w:w w:val="95"/>
        </w:rPr>
        <w:t>roztok,</w:t>
      </w:r>
      <w:r>
        <w:rPr>
          <w:spacing w:val="-2"/>
          <w:w w:val="95"/>
        </w:rPr>
        <w:t xml:space="preserve"> </w:t>
      </w:r>
      <w:r>
        <w:rPr>
          <w:w w:val="95"/>
        </w:rPr>
        <w:t>10</w:t>
      </w:r>
      <w:r>
        <w:rPr>
          <w:spacing w:val="-4"/>
          <w:w w:val="95"/>
        </w:rPr>
        <w:t xml:space="preserve"> </w:t>
      </w:r>
      <w:r>
        <w:rPr>
          <w:w w:val="95"/>
        </w:rPr>
        <w:t>ml</w:t>
      </w:r>
      <w:r>
        <w:rPr>
          <w:spacing w:val="-1"/>
        </w:rPr>
        <w:t xml:space="preserve"> </w:t>
      </w:r>
      <w:r>
        <w:rPr>
          <w:spacing w:val="-2"/>
          <w:w w:val="95"/>
        </w:rPr>
        <w:t>intramuskulárně).</w:t>
      </w:r>
    </w:p>
    <w:p w14:paraId="31B1CE21" w14:textId="77777777" w:rsidR="00852125" w:rsidRDefault="00000000">
      <w:pPr>
        <w:pStyle w:val="Zkladntext"/>
        <w:spacing w:before="13"/>
        <w:ind w:left="787"/>
        <w:jc w:val="both"/>
      </w:pPr>
      <w:r>
        <w:rPr>
          <w:w w:val="95"/>
        </w:rPr>
        <w:t>Dojde-li</w:t>
      </w:r>
      <w:r>
        <w:rPr>
          <w:spacing w:val="-4"/>
          <w:w w:val="95"/>
        </w:rPr>
        <w:t xml:space="preserve"> </w:t>
      </w:r>
      <w:r>
        <w:rPr>
          <w:w w:val="95"/>
        </w:rPr>
        <w:t>k</w:t>
      </w:r>
      <w:r>
        <w:rPr>
          <w:spacing w:val="-2"/>
          <w:w w:val="95"/>
        </w:rPr>
        <w:t xml:space="preserve"> </w:t>
      </w:r>
      <w:r>
        <w:rPr>
          <w:w w:val="95"/>
        </w:rPr>
        <w:t>otravě,</w:t>
      </w:r>
      <w:r>
        <w:rPr>
          <w:spacing w:val="-4"/>
          <w:w w:val="95"/>
        </w:rPr>
        <w:t xml:space="preserve"> </w:t>
      </w:r>
      <w:r>
        <w:rPr>
          <w:w w:val="95"/>
        </w:rPr>
        <w:t>je</w:t>
      </w:r>
      <w:r>
        <w:rPr>
          <w:spacing w:val="-1"/>
          <w:w w:val="95"/>
        </w:rPr>
        <w:t xml:space="preserve"> </w:t>
      </w:r>
      <w:r>
        <w:rPr>
          <w:w w:val="95"/>
        </w:rPr>
        <w:t>třeba</w:t>
      </w:r>
      <w:r>
        <w:rPr>
          <w:spacing w:val="-2"/>
          <w:w w:val="95"/>
        </w:rPr>
        <w:t xml:space="preserve"> </w:t>
      </w:r>
      <w:r>
        <w:rPr>
          <w:w w:val="95"/>
        </w:rPr>
        <w:t>vypláchnout</w:t>
      </w:r>
      <w:r>
        <w:rPr>
          <w:spacing w:val="-2"/>
          <w:w w:val="95"/>
        </w:rPr>
        <w:t xml:space="preserve"> žaludek.</w:t>
      </w:r>
    </w:p>
    <w:p w14:paraId="0D3D8762" w14:textId="77777777" w:rsidR="00852125" w:rsidRDefault="00000000">
      <w:pPr>
        <w:pStyle w:val="Zkladntext"/>
        <w:spacing w:before="12" w:line="249" w:lineRule="auto"/>
        <w:ind w:right="204" w:firstLine="565"/>
        <w:jc w:val="both"/>
      </w:pPr>
      <w:r>
        <w:t>V některých případech je vhodné provést tuto kontrolu pomocí sondy. Poté by měl postižený dostat projímadlo (může dostat i klystýr) a několik sklenic horkého mléka. Na břicho pacienta</w:t>
      </w:r>
      <w:r>
        <w:rPr>
          <w:spacing w:val="-15"/>
        </w:rPr>
        <w:t xml:space="preserve"> </w:t>
      </w:r>
      <w:r>
        <w:t>by</w:t>
      </w:r>
      <w:r>
        <w:rPr>
          <w:spacing w:val="-15"/>
        </w:rPr>
        <w:t xml:space="preserve"> </w:t>
      </w:r>
      <w:r>
        <w:t>měla</w:t>
      </w:r>
      <w:r>
        <w:rPr>
          <w:spacing w:val="-15"/>
        </w:rPr>
        <w:t xml:space="preserve"> </w:t>
      </w:r>
      <w:r>
        <w:t>být</w:t>
      </w:r>
      <w:r>
        <w:rPr>
          <w:spacing w:val="-15"/>
        </w:rPr>
        <w:t xml:space="preserve"> </w:t>
      </w:r>
      <w:r>
        <w:t>přiložena</w:t>
      </w:r>
      <w:r>
        <w:rPr>
          <w:spacing w:val="-15"/>
        </w:rPr>
        <w:t xml:space="preserve"> </w:t>
      </w:r>
      <w:r>
        <w:t>láhev</w:t>
      </w:r>
      <w:r>
        <w:rPr>
          <w:spacing w:val="-15"/>
        </w:rPr>
        <w:t xml:space="preserve"> </w:t>
      </w:r>
      <w:r>
        <w:t>s</w:t>
      </w:r>
      <w:r>
        <w:rPr>
          <w:spacing w:val="-14"/>
        </w:rPr>
        <w:t xml:space="preserve"> </w:t>
      </w:r>
      <w:r>
        <w:t>horkou</w:t>
      </w:r>
      <w:r>
        <w:rPr>
          <w:spacing w:val="-14"/>
        </w:rPr>
        <w:t xml:space="preserve"> </w:t>
      </w:r>
      <w:r>
        <w:t>vodou</w:t>
      </w:r>
      <w:r>
        <w:rPr>
          <w:spacing w:val="-15"/>
        </w:rPr>
        <w:t xml:space="preserve"> </w:t>
      </w:r>
      <w:r>
        <w:t>a</w:t>
      </w:r>
      <w:r>
        <w:rPr>
          <w:spacing w:val="-15"/>
        </w:rPr>
        <w:t xml:space="preserve"> </w:t>
      </w:r>
      <w:r>
        <w:t>po</w:t>
      </w:r>
      <w:r>
        <w:rPr>
          <w:spacing w:val="-14"/>
        </w:rPr>
        <w:t xml:space="preserve"> </w:t>
      </w:r>
      <w:r>
        <w:t>ochlazení</w:t>
      </w:r>
      <w:r>
        <w:rPr>
          <w:spacing w:val="-12"/>
        </w:rPr>
        <w:t xml:space="preserve"> </w:t>
      </w:r>
      <w:r>
        <w:t>by</w:t>
      </w:r>
      <w:r>
        <w:rPr>
          <w:spacing w:val="-12"/>
        </w:rPr>
        <w:t xml:space="preserve"> </w:t>
      </w:r>
      <w:r>
        <w:t>měla</w:t>
      </w:r>
      <w:r>
        <w:rPr>
          <w:spacing w:val="-11"/>
        </w:rPr>
        <w:t xml:space="preserve"> </w:t>
      </w:r>
      <w:r>
        <w:t>být</w:t>
      </w:r>
      <w:r>
        <w:rPr>
          <w:spacing w:val="-14"/>
        </w:rPr>
        <w:t xml:space="preserve"> </w:t>
      </w:r>
      <w:r>
        <w:t>vyměněna.</w:t>
      </w:r>
    </w:p>
    <w:p w14:paraId="0C7F6158" w14:textId="77777777" w:rsidR="00852125" w:rsidRDefault="00000000">
      <w:pPr>
        <w:pStyle w:val="Zkladntext"/>
        <w:spacing w:before="2" w:line="247" w:lineRule="auto"/>
        <w:ind w:right="210" w:firstLine="565"/>
        <w:jc w:val="both"/>
      </w:pPr>
      <w:r>
        <w:rPr>
          <w:w w:val="95"/>
        </w:rPr>
        <w:t xml:space="preserve">Kromě toho by měl pacient dostat intramuskulární injekce antibiotik: 1 g streptomycinu a 2 000 </w:t>
      </w:r>
      <w:r>
        <w:t>000</w:t>
      </w:r>
      <w:r>
        <w:rPr>
          <w:spacing w:val="-15"/>
        </w:rPr>
        <w:t xml:space="preserve"> </w:t>
      </w:r>
      <w:r>
        <w:t>jednotek</w:t>
      </w:r>
      <w:r>
        <w:rPr>
          <w:spacing w:val="-15"/>
        </w:rPr>
        <w:t xml:space="preserve"> </w:t>
      </w:r>
      <w:r>
        <w:t>penicilinu.</w:t>
      </w:r>
      <w:r>
        <w:rPr>
          <w:spacing w:val="-15"/>
        </w:rPr>
        <w:t xml:space="preserve"> </w:t>
      </w:r>
      <w:r>
        <w:t>Antibiotika</w:t>
      </w:r>
      <w:r>
        <w:rPr>
          <w:spacing w:val="-15"/>
        </w:rPr>
        <w:t xml:space="preserve"> </w:t>
      </w:r>
      <w:r>
        <w:t>by</w:t>
      </w:r>
      <w:r>
        <w:rPr>
          <w:spacing w:val="-15"/>
        </w:rPr>
        <w:t xml:space="preserve"> </w:t>
      </w:r>
      <w:r>
        <w:t>měla</w:t>
      </w:r>
      <w:r>
        <w:rPr>
          <w:spacing w:val="-15"/>
        </w:rPr>
        <w:t xml:space="preserve"> </w:t>
      </w:r>
      <w:r>
        <w:t>být</w:t>
      </w:r>
      <w:r>
        <w:rPr>
          <w:spacing w:val="-15"/>
        </w:rPr>
        <w:t xml:space="preserve"> </w:t>
      </w:r>
      <w:r>
        <w:t>použita</w:t>
      </w:r>
      <w:r>
        <w:rPr>
          <w:spacing w:val="-15"/>
        </w:rPr>
        <w:t xml:space="preserve"> </w:t>
      </w:r>
      <w:r>
        <w:t>také</w:t>
      </w:r>
      <w:r>
        <w:rPr>
          <w:spacing w:val="-15"/>
        </w:rPr>
        <w:t xml:space="preserve"> </w:t>
      </w:r>
      <w:r>
        <w:t>k</w:t>
      </w:r>
      <w:r>
        <w:rPr>
          <w:spacing w:val="-15"/>
        </w:rPr>
        <w:t xml:space="preserve"> </w:t>
      </w:r>
      <w:r>
        <w:t>inhalaci.</w:t>
      </w:r>
    </w:p>
    <w:p w14:paraId="0DC61CED" w14:textId="77777777" w:rsidR="00852125" w:rsidRDefault="00000000">
      <w:pPr>
        <w:pStyle w:val="Zkladntext"/>
        <w:spacing w:before="7"/>
        <w:ind w:left="786"/>
        <w:jc w:val="both"/>
      </w:pPr>
      <w:r>
        <w:t>Na</w:t>
      </w:r>
      <w:r>
        <w:rPr>
          <w:spacing w:val="-2"/>
        </w:rPr>
        <w:t xml:space="preserve"> </w:t>
      </w:r>
      <w:r>
        <w:t>podporu</w:t>
      </w:r>
      <w:r>
        <w:rPr>
          <w:spacing w:val="-1"/>
        </w:rPr>
        <w:t xml:space="preserve"> </w:t>
      </w:r>
      <w:r>
        <w:t>kardiovaskulární</w:t>
      </w:r>
      <w:r>
        <w:rPr>
          <w:spacing w:val="-1"/>
        </w:rPr>
        <w:t xml:space="preserve"> </w:t>
      </w:r>
      <w:r>
        <w:t>činnosti</w:t>
      </w:r>
      <w:r>
        <w:rPr>
          <w:spacing w:val="-1"/>
        </w:rPr>
        <w:t xml:space="preserve"> </w:t>
      </w:r>
      <w:r>
        <w:t>by</w:t>
      </w:r>
      <w:r>
        <w:rPr>
          <w:spacing w:val="-1"/>
        </w:rPr>
        <w:t xml:space="preserve"> </w:t>
      </w:r>
      <w:r>
        <w:t>se</w:t>
      </w:r>
      <w:r>
        <w:rPr>
          <w:spacing w:val="-2"/>
        </w:rPr>
        <w:t xml:space="preserve"> </w:t>
      </w:r>
      <w:r>
        <w:t>měl</w:t>
      </w:r>
      <w:r>
        <w:rPr>
          <w:spacing w:val="-1"/>
        </w:rPr>
        <w:t xml:space="preserve"> </w:t>
      </w:r>
      <w:r>
        <w:t>používat kordiamin,</w:t>
      </w:r>
      <w:r>
        <w:rPr>
          <w:spacing w:val="-1"/>
        </w:rPr>
        <w:t xml:space="preserve"> </w:t>
      </w:r>
      <w:r>
        <w:t>kafr</w:t>
      </w:r>
      <w:r>
        <w:rPr>
          <w:spacing w:val="-1"/>
        </w:rPr>
        <w:t xml:space="preserve"> </w:t>
      </w:r>
      <w:r>
        <w:t>a</w:t>
      </w:r>
      <w:r>
        <w:rPr>
          <w:spacing w:val="-1"/>
        </w:rPr>
        <w:t xml:space="preserve"> </w:t>
      </w:r>
      <w:r>
        <w:rPr>
          <w:spacing w:val="-2"/>
        </w:rPr>
        <w:t>kofein.</w:t>
      </w:r>
    </w:p>
    <w:p w14:paraId="04506D2B" w14:textId="77777777" w:rsidR="00852125" w:rsidRDefault="00000000">
      <w:pPr>
        <w:pStyle w:val="Zkladntext"/>
        <w:spacing w:before="13" w:line="249" w:lineRule="auto"/>
        <w:ind w:right="206" w:firstLine="565"/>
        <w:jc w:val="both"/>
      </w:pPr>
      <w:r>
        <w:t>Použití adrenalinu a prostředků na zvracení je zakázáno. Alkoholické nápoje jsou zcela kontraindikovány. Pro co nejrychlejší zotavení z</w:t>
      </w:r>
      <w:r>
        <w:rPr>
          <w:spacing w:val="-4"/>
        </w:rPr>
        <w:t xml:space="preserve"> </w:t>
      </w:r>
      <w:r>
        <w:t>otravy</w:t>
      </w:r>
      <w:r>
        <w:rPr>
          <w:spacing w:val="-3"/>
        </w:rPr>
        <w:t xml:space="preserve"> </w:t>
      </w:r>
      <w:r>
        <w:t>je</w:t>
      </w:r>
      <w:r>
        <w:rPr>
          <w:spacing w:val="-3"/>
        </w:rPr>
        <w:t xml:space="preserve"> </w:t>
      </w:r>
      <w:r>
        <w:t>třeba</w:t>
      </w:r>
      <w:r>
        <w:rPr>
          <w:spacing w:val="-3"/>
        </w:rPr>
        <w:t xml:space="preserve"> </w:t>
      </w:r>
      <w:r>
        <w:t>dodržovat</w:t>
      </w:r>
      <w:r>
        <w:rPr>
          <w:spacing w:val="-1"/>
        </w:rPr>
        <w:t xml:space="preserve"> </w:t>
      </w:r>
      <w:r>
        <w:t>šetrnou</w:t>
      </w:r>
      <w:r>
        <w:rPr>
          <w:spacing w:val="-12"/>
        </w:rPr>
        <w:t xml:space="preserve"> </w:t>
      </w:r>
      <w:r>
        <w:t>stravu</w:t>
      </w:r>
      <w:r>
        <w:rPr>
          <w:spacing w:val="-3"/>
        </w:rPr>
        <w:t xml:space="preserve"> </w:t>
      </w:r>
      <w:r>
        <w:t>a</w:t>
      </w:r>
      <w:r>
        <w:rPr>
          <w:spacing w:val="-3"/>
        </w:rPr>
        <w:t xml:space="preserve"> </w:t>
      </w:r>
      <w:r>
        <w:t>hodně času trávit venku.</w:t>
      </w:r>
    </w:p>
    <w:p w14:paraId="1C78BF86" w14:textId="77777777" w:rsidR="00852125" w:rsidRDefault="00852125">
      <w:pPr>
        <w:spacing w:line="249" w:lineRule="auto"/>
        <w:jc w:val="both"/>
        <w:sectPr w:rsidR="00852125">
          <w:pgSz w:w="11910" w:h="16840"/>
          <w:pgMar w:top="980" w:right="640" w:bottom="1120" w:left="1480" w:header="570" w:footer="930" w:gutter="0"/>
          <w:cols w:space="708"/>
        </w:sectPr>
      </w:pPr>
    </w:p>
    <w:p w14:paraId="5F58344C" w14:textId="77777777" w:rsidR="00852125" w:rsidRDefault="00852125">
      <w:pPr>
        <w:pStyle w:val="Zkladntext"/>
        <w:ind w:left="0"/>
        <w:rPr>
          <w:sz w:val="20"/>
        </w:rPr>
      </w:pPr>
    </w:p>
    <w:p w14:paraId="55DB1F6D" w14:textId="77777777" w:rsidR="00852125" w:rsidRDefault="00852125">
      <w:pPr>
        <w:pStyle w:val="Zkladntext"/>
        <w:ind w:left="0"/>
        <w:rPr>
          <w:sz w:val="20"/>
        </w:rPr>
      </w:pPr>
    </w:p>
    <w:p w14:paraId="52516DF1" w14:textId="77777777" w:rsidR="00852125" w:rsidRDefault="00000000">
      <w:pPr>
        <w:pStyle w:val="Nadpis2"/>
        <w:spacing w:before="256"/>
      </w:pPr>
      <w:bookmarkStart w:id="19" w:name="Léčba_nemocí_parafínem"/>
      <w:bookmarkStart w:id="20" w:name="_bookmark10"/>
      <w:bookmarkEnd w:id="19"/>
      <w:bookmarkEnd w:id="20"/>
      <w:r>
        <w:rPr>
          <w:w w:val="105"/>
        </w:rPr>
        <w:t>Léčba</w:t>
      </w:r>
      <w:r>
        <w:rPr>
          <w:spacing w:val="-6"/>
          <w:w w:val="105"/>
        </w:rPr>
        <w:t xml:space="preserve"> </w:t>
      </w:r>
      <w:r>
        <w:rPr>
          <w:w w:val="105"/>
        </w:rPr>
        <w:t>nemocí</w:t>
      </w:r>
      <w:r>
        <w:rPr>
          <w:spacing w:val="-3"/>
          <w:w w:val="105"/>
        </w:rPr>
        <w:t xml:space="preserve"> </w:t>
      </w:r>
      <w:r>
        <w:rPr>
          <w:spacing w:val="-2"/>
          <w:w w:val="105"/>
        </w:rPr>
        <w:t>parafínem</w:t>
      </w:r>
    </w:p>
    <w:p w14:paraId="18F38C1F" w14:textId="77777777" w:rsidR="00852125" w:rsidRDefault="00000000">
      <w:pPr>
        <w:pStyle w:val="Zkladntext"/>
        <w:spacing w:before="224"/>
        <w:ind w:left="786"/>
      </w:pPr>
      <w:r>
        <w:t>Při</w:t>
      </w:r>
      <w:r>
        <w:rPr>
          <w:spacing w:val="16"/>
        </w:rPr>
        <w:t xml:space="preserve"> </w:t>
      </w:r>
      <w:r>
        <w:t>ošetřování</w:t>
      </w:r>
      <w:r>
        <w:rPr>
          <w:spacing w:val="17"/>
        </w:rPr>
        <w:t xml:space="preserve"> </w:t>
      </w:r>
      <w:r>
        <w:t>parafínem</w:t>
      </w:r>
      <w:r>
        <w:rPr>
          <w:spacing w:val="17"/>
        </w:rPr>
        <w:t xml:space="preserve"> </w:t>
      </w:r>
      <w:r>
        <w:t>je</w:t>
      </w:r>
      <w:r>
        <w:rPr>
          <w:spacing w:val="17"/>
        </w:rPr>
        <w:t xml:space="preserve"> </w:t>
      </w:r>
      <w:r>
        <w:t>třeba</w:t>
      </w:r>
      <w:r>
        <w:rPr>
          <w:spacing w:val="18"/>
        </w:rPr>
        <w:t xml:space="preserve"> </w:t>
      </w:r>
      <w:r>
        <w:t>dbát</w:t>
      </w:r>
      <w:r>
        <w:rPr>
          <w:spacing w:val="17"/>
        </w:rPr>
        <w:t xml:space="preserve"> </w:t>
      </w:r>
      <w:r>
        <w:t>zvýšené</w:t>
      </w:r>
      <w:r>
        <w:rPr>
          <w:spacing w:val="17"/>
        </w:rPr>
        <w:t xml:space="preserve"> </w:t>
      </w:r>
      <w:r>
        <w:t>opatrnosti.</w:t>
      </w:r>
      <w:r>
        <w:rPr>
          <w:spacing w:val="16"/>
        </w:rPr>
        <w:t xml:space="preserve"> </w:t>
      </w:r>
      <w:r>
        <w:t>Použití</w:t>
      </w:r>
      <w:r>
        <w:rPr>
          <w:spacing w:val="20"/>
        </w:rPr>
        <w:t xml:space="preserve"> </w:t>
      </w:r>
      <w:r>
        <w:t>parafínu</w:t>
      </w:r>
      <w:r>
        <w:rPr>
          <w:spacing w:val="21"/>
        </w:rPr>
        <w:t xml:space="preserve"> </w:t>
      </w:r>
      <w:r>
        <w:t>může</w:t>
      </w:r>
      <w:r>
        <w:rPr>
          <w:spacing w:val="22"/>
        </w:rPr>
        <w:t xml:space="preserve"> </w:t>
      </w:r>
      <w:r>
        <w:rPr>
          <w:spacing w:val="-2"/>
        </w:rPr>
        <w:t>způsobit</w:t>
      </w:r>
    </w:p>
    <w:p w14:paraId="5253455F" w14:textId="77777777" w:rsidR="00852125" w:rsidRDefault="00000000">
      <w:pPr>
        <w:pStyle w:val="Zkladntext"/>
        <w:spacing w:before="10"/>
      </w:pPr>
      <w:r>
        <w:rPr>
          <w:spacing w:val="-2"/>
        </w:rPr>
        <w:t>otravu.</w:t>
      </w:r>
    </w:p>
    <w:p w14:paraId="5F992B9F" w14:textId="77777777" w:rsidR="00852125" w:rsidRDefault="00852125">
      <w:pPr>
        <w:pStyle w:val="Zkladntext"/>
        <w:spacing w:before="10"/>
        <w:ind w:left="0"/>
        <w:rPr>
          <w:sz w:val="17"/>
        </w:rPr>
      </w:pPr>
    </w:p>
    <w:p w14:paraId="122B5200" w14:textId="77777777" w:rsidR="00852125" w:rsidRDefault="00000000">
      <w:pPr>
        <w:pStyle w:val="Nadpis3"/>
        <w:spacing w:before="86"/>
        <w:ind w:right="226"/>
      </w:pPr>
      <w:bookmarkStart w:id="21" w:name="_bookmark11"/>
      <w:bookmarkEnd w:id="21"/>
      <w:r>
        <w:rPr>
          <w:spacing w:val="-2"/>
        </w:rPr>
        <w:t>Angina</w:t>
      </w:r>
      <w:r>
        <w:rPr>
          <w:spacing w:val="-12"/>
        </w:rPr>
        <w:t xml:space="preserve"> </w:t>
      </w:r>
      <w:r>
        <w:rPr>
          <w:spacing w:val="-2"/>
        </w:rPr>
        <w:t>pectoris</w:t>
      </w:r>
    </w:p>
    <w:p w14:paraId="22F5784F" w14:textId="77777777" w:rsidR="00852125" w:rsidRDefault="00000000">
      <w:pPr>
        <w:pStyle w:val="Zkladntext"/>
        <w:spacing w:before="207" w:line="247" w:lineRule="auto"/>
        <w:ind w:right="205" w:firstLine="565"/>
        <w:jc w:val="both"/>
      </w:pPr>
      <w:r>
        <w:t>Angína je infekční onemocnění provázené zánětem nosohltanové, patrové, hrtanové nebo jazykové mandle.</w:t>
      </w:r>
    </w:p>
    <w:p w14:paraId="3E152BEB" w14:textId="77777777" w:rsidR="00852125" w:rsidRDefault="00000000">
      <w:pPr>
        <w:pStyle w:val="Zkladntext"/>
        <w:spacing w:before="5" w:line="249" w:lineRule="auto"/>
        <w:ind w:right="206" w:firstLine="565"/>
        <w:jc w:val="both"/>
      </w:pPr>
      <w:r>
        <w:t>Bolest v krku obvykle vzniká, když se do lidského těla dostanou bakterie Staphylococcus aureus, Pneumococcus aureus nebo Streptococcus. Infekce je způsobena především kapénkami přenášenými vzduchem. V některých případech jsou však zanícené oblasti dásní, jazyka a hltanu zdrojem infekce. Zubní kaz a zánět čelistních dutin jsou stejně nebezpečné.</w:t>
      </w:r>
    </w:p>
    <w:p w14:paraId="4D429935" w14:textId="77777777" w:rsidR="00852125" w:rsidRDefault="00000000">
      <w:pPr>
        <w:pStyle w:val="Zkladntext"/>
        <w:spacing w:before="2" w:line="249" w:lineRule="auto"/>
        <w:ind w:right="211" w:firstLine="565"/>
        <w:jc w:val="both"/>
      </w:pPr>
      <w:r>
        <w:t>Nedostatečná a včasná léčba může vést ke komplikacím, např. k revmatismu, meningitidě, nefritidě, orchitidě nebo cholecystitidě. Je velmi pravděpodobné, že dojde k edému hrtanu.</w:t>
      </w:r>
    </w:p>
    <w:p w14:paraId="0EFC60FF" w14:textId="77777777" w:rsidR="00852125" w:rsidRDefault="00000000">
      <w:pPr>
        <w:pStyle w:val="Zkladntext"/>
        <w:spacing w:before="1" w:line="249" w:lineRule="auto"/>
        <w:ind w:right="204" w:firstLine="565"/>
        <w:jc w:val="both"/>
      </w:pPr>
      <w:r>
        <w:t>Angina pectoris je katarální, ulcerózně-chabá, lakunární, flegmonická a folikulární. Je také známá jako Ludovicova bolest v krku.</w:t>
      </w:r>
    </w:p>
    <w:p w14:paraId="0321C8D8" w14:textId="77777777" w:rsidR="00852125" w:rsidRDefault="00852125">
      <w:pPr>
        <w:pStyle w:val="Zkladntext"/>
        <w:spacing w:before="3"/>
        <w:ind w:left="0"/>
        <w:rPr>
          <w:sz w:val="22"/>
        </w:rPr>
      </w:pPr>
    </w:p>
    <w:p w14:paraId="4222AE68" w14:textId="77777777" w:rsidR="00852125" w:rsidRDefault="00000000">
      <w:pPr>
        <w:pStyle w:val="Nadpis4"/>
        <w:ind w:right="233"/>
      </w:pPr>
      <w:bookmarkStart w:id="22" w:name="_bookmark12"/>
      <w:bookmarkEnd w:id="22"/>
      <w:r>
        <w:rPr>
          <w:w w:val="95"/>
        </w:rPr>
        <w:t>Katarální</w:t>
      </w:r>
      <w:r>
        <w:rPr>
          <w:spacing w:val="-15"/>
          <w:w w:val="95"/>
        </w:rPr>
        <w:t xml:space="preserve"> </w:t>
      </w:r>
      <w:r>
        <w:rPr>
          <w:w w:val="95"/>
        </w:rPr>
        <w:t>bolest</w:t>
      </w:r>
      <w:r>
        <w:rPr>
          <w:spacing w:val="-11"/>
          <w:w w:val="95"/>
        </w:rPr>
        <w:t xml:space="preserve"> </w:t>
      </w:r>
      <w:r>
        <w:rPr>
          <w:w w:val="95"/>
        </w:rPr>
        <w:t>v</w:t>
      </w:r>
      <w:r>
        <w:rPr>
          <w:spacing w:val="-12"/>
          <w:w w:val="95"/>
        </w:rPr>
        <w:t xml:space="preserve"> </w:t>
      </w:r>
      <w:r>
        <w:rPr>
          <w:spacing w:val="-4"/>
          <w:w w:val="95"/>
        </w:rPr>
        <w:t>krku</w:t>
      </w:r>
    </w:p>
    <w:p w14:paraId="47899E81" w14:textId="77777777" w:rsidR="00852125" w:rsidRDefault="00000000">
      <w:pPr>
        <w:pStyle w:val="Zkladntext"/>
        <w:spacing w:before="189"/>
        <w:ind w:left="787"/>
        <w:jc w:val="both"/>
      </w:pPr>
      <w:r>
        <w:rPr>
          <w:spacing w:val="-2"/>
        </w:rPr>
        <w:t>Katarální</w:t>
      </w:r>
      <w:r>
        <w:rPr>
          <w:spacing w:val="-7"/>
        </w:rPr>
        <w:t xml:space="preserve"> </w:t>
      </w:r>
      <w:r>
        <w:rPr>
          <w:spacing w:val="-2"/>
        </w:rPr>
        <w:t>bolest</w:t>
      </w:r>
      <w:r>
        <w:rPr>
          <w:spacing w:val="-5"/>
        </w:rPr>
        <w:t xml:space="preserve"> </w:t>
      </w:r>
      <w:r>
        <w:rPr>
          <w:spacing w:val="-2"/>
        </w:rPr>
        <w:t>v</w:t>
      </w:r>
      <w:r>
        <w:rPr>
          <w:spacing w:val="-5"/>
        </w:rPr>
        <w:t xml:space="preserve"> </w:t>
      </w:r>
      <w:r>
        <w:rPr>
          <w:spacing w:val="-2"/>
        </w:rPr>
        <w:t>krku</w:t>
      </w:r>
      <w:r>
        <w:rPr>
          <w:spacing w:val="-5"/>
        </w:rPr>
        <w:t xml:space="preserve"> </w:t>
      </w:r>
      <w:r>
        <w:rPr>
          <w:spacing w:val="-2"/>
        </w:rPr>
        <w:t>je</w:t>
      </w:r>
      <w:r>
        <w:rPr>
          <w:spacing w:val="-5"/>
        </w:rPr>
        <w:t xml:space="preserve"> </w:t>
      </w:r>
      <w:r>
        <w:rPr>
          <w:spacing w:val="-2"/>
        </w:rPr>
        <w:t>vysoce</w:t>
      </w:r>
      <w:r>
        <w:rPr>
          <w:spacing w:val="-5"/>
        </w:rPr>
        <w:t xml:space="preserve"> </w:t>
      </w:r>
      <w:r>
        <w:rPr>
          <w:spacing w:val="-2"/>
        </w:rPr>
        <w:t>nakažlivé</w:t>
      </w:r>
      <w:r>
        <w:rPr>
          <w:spacing w:val="-5"/>
        </w:rPr>
        <w:t xml:space="preserve"> </w:t>
      </w:r>
      <w:r>
        <w:rPr>
          <w:spacing w:val="-2"/>
        </w:rPr>
        <w:t>infekční</w:t>
      </w:r>
      <w:r>
        <w:rPr>
          <w:spacing w:val="-5"/>
        </w:rPr>
        <w:t xml:space="preserve"> </w:t>
      </w:r>
      <w:r>
        <w:rPr>
          <w:spacing w:val="-2"/>
        </w:rPr>
        <w:t>onemocnění.</w:t>
      </w:r>
    </w:p>
    <w:p w14:paraId="059299BA" w14:textId="77777777" w:rsidR="00852125" w:rsidRDefault="00000000">
      <w:pPr>
        <w:pStyle w:val="Zkladntext"/>
        <w:spacing w:before="12"/>
        <w:jc w:val="both"/>
      </w:pPr>
      <w:r>
        <w:rPr>
          <w:w w:val="95"/>
        </w:rPr>
        <w:t>Obvykle</w:t>
      </w:r>
      <w:r>
        <w:rPr>
          <w:spacing w:val="-4"/>
          <w:w w:val="95"/>
        </w:rPr>
        <w:t xml:space="preserve"> </w:t>
      </w:r>
      <w:r>
        <w:rPr>
          <w:w w:val="95"/>
        </w:rPr>
        <w:t>se</w:t>
      </w:r>
      <w:r>
        <w:rPr>
          <w:spacing w:val="-4"/>
          <w:w w:val="95"/>
        </w:rPr>
        <w:t xml:space="preserve"> </w:t>
      </w:r>
      <w:r>
        <w:rPr>
          <w:w w:val="95"/>
        </w:rPr>
        <w:t>objevuje,</w:t>
      </w:r>
      <w:r>
        <w:rPr>
          <w:spacing w:val="-3"/>
          <w:w w:val="95"/>
        </w:rPr>
        <w:t xml:space="preserve"> </w:t>
      </w:r>
      <w:r>
        <w:rPr>
          <w:w w:val="95"/>
        </w:rPr>
        <w:t>když</w:t>
      </w:r>
      <w:r>
        <w:rPr>
          <w:spacing w:val="-4"/>
          <w:w w:val="95"/>
        </w:rPr>
        <w:t xml:space="preserve"> </w:t>
      </w:r>
      <w:r>
        <w:rPr>
          <w:w w:val="95"/>
        </w:rPr>
        <w:t>je</w:t>
      </w:r>
      <w:r>
        <w:rPr>
          <w:spacing w:val="-3"/>
          <w:w w:val="95"/>
        </w:rPr>
        <w:t xml:space="preserve"> </w:t>
      </w:r>
      <w:r>
        <w:rPr>
          <w:w w:val="95"/>
        </w:rPr>
        <w:t>tělo</w:t>
      </w:r>
      <w:r>
        <w:rPr>
          <w:spacing w:val="-6"/>
          <w:w w:val="95"/>
        </w:rPr>
        <w:t xml:space="preserve"> </w:t>
      </w:r>
      <w:r>
        <w:rPr>
          <w:w w:val="95"/>
        </w:rPr>
        <w:t>příliš</w:t>
      </w:r>
      <w:r>
        <w:rPr>
          <w:spacing w:val="-2"/>
          <w:w w:val="95"/>
        </w:rPr>
        <w:t xml:space="preserve"> chladné.</w:t>
      </w:r>
    </w:p>
    <w:p w14:paraId="64202665" w14:textId="77777777" w:rsidR="00852125" w:rsidRDefault="00000000">
      <w:pPr>
        <w:pStyle w:val="Zkladntext"/>
        <w:spacing w:before="12" w:line="249" w:lineRule="auto"/>
        <w:ind w:right="205" w:firstLine="565"/>
        <w:jc w:val="both"/>
      </w:pPr>
      <w:r>
        <w:t>Katarální bolest v krku je doprovázena zimnicí a horečkou. Sliznice dutiny ústní rychle vysychá, hrdlo je bolestivé a polykání bolestivé. Vyšetření odhalí zarudnutí a zvětšení mandlí a zánět podčelistních lymfatických uzlin.</w:t>
      </w:r>
    </w:p>
    <w:p w14:paraId="406DE8E0" w14:textId="77777777" w:rsidR="00852125" w:rsidRDefault="00852125">
      <w:pPr>
        <w:pStyle w:val="Zkladntext"/>
        <w:spacing w:before="6"/>
        <w:ind w:left="0"/>
        <w:rPr>
          <w:sz w:val="22"/>
        </w:rPr>
      </w:pPr>
    </w:p>
    <w:p w14:paraId="538BC0B3" w14:textId="77777777" w:rsidR="00852125" w:rsidRDefault="00000000">
      <w:pPr>
        <w:pStyle w:val="Nadpis4"/>
      </w:pPr>
      <w:bookmarkStart w:id="23" w:name="Vředová_angína"/>
      <w:bookmarkStart w:id="24" w:name="_bookmark13"/>
      <w:bookmarkEnd w:id="23"/>
      <w:bookmarkEnd w:id="24"/>
      <w:r>
        <w:t>Vředová</w:t>
      </w:r>
      <w:r>
        <w:rPr>
          <w:spacing w:val="-8"/>
        </w:rPr>
        <w:t xml:space="preserve"> </w:t>
      </w:r>
      <w:r>
        <w:rPr>
          <w:spacing w:val="-2"/>
        </w:rPr>
        <w:t>angína</w:t>
      </w:r>
    </w:p>
    <w:p w14:paraId="336C7F60" w14:textId="77777777" w:rsidR="00852125" w:rsidRDefault="00000000">
      <w:pPr>
        <w:pStyle w:val="Zkladntext"/>
        <w:spacing w:before="188" w:line="249" w:lineRule="auto"/>
        <w:ind w:right="210" w:firstLine="565"/>
        <w:jc w:val="both"/>
      </w:pPr>
      <w:r>
        <w:t>Streptokok obvykle trvá 6 až 8 dní. Pokud celkový stav organismu v době onemocnění</w:t>
      </w:r>
      <w:r>
        <w:rPr>
          <w:spacing w:val="40"/>
        </w:rPr>
        <w:t xml:space="preserve"> </w:t>
      </w:r>
      <w:r>
        <w:t xml:space="preserve">není uspokojivý, je k léčbě potřeba více času. Diagnóza se stanoví vyšetřením stěru z hltanu, </w:t>
      </w:r>
      <w:r>
        <w:rPr>
          <w:spacing w:val="-2"/>
        </w:rPr>
        <w:t>který</w:t>
      </w:r>
      <w:r>
        <w:rPr>
          <w:spacing w:val="-7"/>
        </w:rPr>
        <w:t xml:space="preserve"> </w:t>
      </w:r>
      <w:r>
        <w:rPr>
          <w:spacing w:val="-2"/>
        </w:rPr>
        <w:t>odhalí</w:t>
      </w:r>
      <w:r>
        <w:rPr>
          <w:spacing w:val="-5"/>
        </w:rPr>
        <w:t xml:space="preserve"> </w:t>
      </w:r>
      <w:r>
        <w:rPr>
          <w:spacing w:val="-2"/>
        </w:rPr>
        <w:t>přítomnost</w:t>
      </w:r>
      <w:r>
        <w:rPr>
          <w:spacing w:val="-6"/>
        </w:rPr>
        <w:t xml:space="preserve"> </w:t>
      </w:r>
      <w:r>
        <w:rPr>
          <w:spacing w:val="-2"/>
        </w:rPr>
        <w:t>spirochet</w:t>
      </w:r>
      <w:r>
        <w:rPr>
          <w:spacing w:val="-5"/>
        </w:rPr>
        <w:t xml:space="preserve"> </w:t>
      </w:r>
      <w:r>
        <w:rPr>
          <w:spacing w:val="-2"/>
        </w:rPr>
        <w:t>a</w:t>
      </w:r>
      <w:r>
        <w:rPr>
          <w:spacing w:val="-6"/>
        </w:rPr>
        <w:t xml:space="preserve"> </w:t>
      </w:r>
      <w:r>
        <w:rPr>
          <w:spacing w:val="-2"/>
        </w:rPr>
        <w:t>vřetenitých</w:t>
      </w:r>
      <w:r>
        <w:rPr>
          <w:spacing w:val="-6"/>
        </w:rPr>
        <w:t xml:space="preserve"> </w:t>
      </w:r>
      <w:r>
        <w:rPr>
          <w:spacing w:val="-2"/>
        </w:rPr>
        <w:t>bacilů</w:t>
      </w:r>
      <w:r>
        <w:rPr>
          <w:spacing w:val="-3"/>
        </w:rPr>
        <w:t xml:space="preserve"> </w:t>
      </w:r>
      <w:r>
        <w:rPr>
          <w:spacing w:val="-2"/>
        </w:rPr>
        <w:t>ve</w:t>
      </w:r>
      <w:r>
        <w:rPr>
          <w:spacing w:val="-7"/>
        </w:rPr>
        <w:t xml:space="preserve"> </w:t>
      </w:r>
      <w:r>
        <w:rPr>
          <w:spacing w:val="-2"/>
        </w:rPr>
        <w:t>sliznici</w:t>
      </w:r>
      <w:r>
        <w:rPr>
          <w:spacing w:val="-5"/>
        </w:rPr>
        <w:t xml:space="preserve"> </w:t>
      </w:r>
      <w:r>
        <w:rPr>
          <w:spacing w:val="-2"/>
        </w:rPr>
        <w:t>hltanu.</w:t>
      </w:r>
    </w:p>
    <w:p w14:paraId="645F5260" w14:textId="77777777" w:rsidR="00852125" w:rsidRDefault="00000000">
      <w:pPr>
        <w:pStyle w:val="Zkladntext"/>
        <w:spacing w:before="2" w:line="249" w:lineRule="auto"/>
        <w:ind w:right="205" w:firstLine="565"/>
        <w:jc w:val="both"/>
      </w:pPr>
      <w:r>
        <w:rPr>
          <w:w w:val="95"/>
        </w:rPr>
        <w:t>Vředová</w:t>
      </w:r>
      <w:r>
        <w:rPr>
          <w:spacing w:val="-1"/>
          <w:w w:val="95"/>
        </w:rPr>
        <w:t xml:space="preserve"> </w:t>
      </w:r>
      <w:r>
        <w:rPr>
          <w:w w:val="95"/>
        </w:rPr>
        <w:t>streptokoková</w:t>
      </w:r>
      <w:r>
        <w:rPr>
          <w:spacing w:val="-2"/>
          <w:w w:val="95"/>
        </w:rPr>
        <w:t xml:space="preserve"> </w:t>
      </w:r>
      <w:r>
        <w:rPr>
          <w:w w:val="95"/>
        </w:rPr>
        <w:t>angína, mandle</w:t>
      </w:r>
      <w:r>
        <w:rPr>
          <w:spacing w:val="-1"/>
          <w:w w:val="95"/>
        </w:rPr>
        <w:t xml:space="preserve"> </w:t>
      </w:r>
      <w:r>
        <w:rPr>
          <w:w w:val="95"/>
        </w:rPr>
        <w:t>a</w:t>
      </w:r>
      <w:r>
        <w:rPr>
          <w:spacing w:val="-1"/>
          <w:w w:val="95"/>
        </w:rPr>
        <w:t xml:space="preserve"> </w:t>
      </w:r>
      <w:r>
        <w:rPr>
          <w:w w:val="95"/>
        </w:rPr>
        <w:t>někdy</w:t>
      </w:r>
      <w:r>
        <w:rPr>
          <w:spacing w:val="-1"/>
          <w:w w:val="95"/>
        </w:rPr>
        <w:t xml:space="preserve"> </w:t>
      </w:r>
      <w:r>
        <w:rPr>
          <w:w w:val="95"/>
        </w:rPr>
        <w:t>i vnitřní strana</w:t>
      </w:r>
      <w:r>
        <w:rPr>
          <w:spacing w:val="-2"/>
          <w:w w:val="95"/>
        </w:rPr>
        <w:t xml:space="preserve"> </w:t>
      </w:r>
      <w:r>
        <w:rPr>
          <w:w w:val="95"/>
        </w:rPr>
        <w:t>tváří jsou pokryty</w:t>
      </w:r>
      <w:r>
        <w:rPr>
          <w:spacing w:val="-1"/>
          <w:w w:val="95"/>
        </w:rPr>
        <w:t xml:space="preserve"> </w:t>
      </w:r>
      <w:r>
        <w:rPr>
          <w:w w:val="95"/>
        </w:rPr>
        <w:t>bělavě</w:t>
      </w:r>
      <w:r>
        <w:rPr>
          <w:spacing w:val="-2"/>
          <w:w w:val="95"/>
        </w:rPr>
        <w:t xml:space="preserve"> </w:t>
      </w:r>
      <w:r>
        <w:rPr>
          <w:w w:val="95"/>
        </w:rPr>
        <w:t xml:space="preserve">žlutým </w:t>
      </w:r>
      <w:r>
        <w:t>povlakem, který lze snadno odstranit. Zubní plak má pod sebou vždy vředy, které mohou způsobovat nepříjemné pocity v ústech.</w:t>
      </w:r>
      <w:r>
        <w:rPr>
          <w:spacing w:val="-4"/>
        </w:rPr>
        <w:t xml:space="preserve"> </w:t>
      </w:r>
      <w:r>
        <w:t>Tělesná teplota se zvýší na 37-38 °C. Submandibulární lymfatické uzliny jsou silně zvětšené, ale při palpaci nejsou bolestivé.</w:t>
      </w:r>
    </w:p>
    <w:p w14:paraId="37E8182C" w14:textId="77777777" w:rsidR="00852125" w:rsidRDefault="00852125">
      <w:pPr>
        <w:pStyle w:val="Zkladntext"/>
        <w:spacing w:before="5"/>
        <w:ind w:left="0"/>
        <w:rPr>
          <w:sz w:val="22"/>
        </w:rPr>
      </w:pPr>
    </w:p>
    <w:p w14:paraId="5DF42E05" w14:textId="77777777" w:rsidR="00852125" w:rsidRDefault="00000000">
      <w:pPr>
        <w:pStyle w:val="Nadpis4"/>
        <w:ind w:right="231"/>
      </w:pPr>
      <w:bookmarkStart w:id="25" w:name="Lakunární_angina_pectoris"/>
      <w:bookmarkStart w:id="26" w:name="_bookmark14"/>
      <w:bookmarkEnd w:id="25"/>
      <w:bookmarkEnd w:id="26"/>
      <w:r>
        <w:rPr>
          <w:w w:val="95"/>
        </w:rPr>
        <w:t>Lakunární</w:t>
      </w:r>
      <w:r>
        <w:rPr>
          <w:spacing w:val="14"/>
        </w:rPr>
        <w:t xml:space="preserve"> </w:t>
      </w:r>
      <w:r>
        <w:rPr>
          <w:w w:val="95"/>
        </w:rPr>
        <w:t>angina</w:t>
      </w:r>
      <w:r>
        <w:rPr>
          <w:spacing w:val="16"/>
        </w:rPr>
        <w:t xml:space="preserve"> </w:t>
      </w:r>
      <w:r>
        <w:rPr>
          <w:spacing w:val="-2"/>
          <w:w w:val="95"/>
        </w:rPr>
        <w:t>pectoris</w:t>
      </w:r>
    </w:p>
    <w:p w14:paraId="7B964E14" w14:textId="77777777" w:rsidR="00852125" w:rsidRDefault="00000000">
      <w:pPr>
        <w:pStyle w:val="Zkladntext"/>
        <w:spacing w:before="189"/>
        <w:ind w:left="787"/>
        <w:jc w:val="both"/>
      </w:pPr>
      <w:r>
        <w:rPr>
          <w:w w:val="95"/>
        </w:rPr>
        <w:t>Doba</w:t>
      </w:r>
      <w:r>
        <w:rPr>
          <w:spacing w:val="-3"/>
          <w:w w:val="95"/>
        </w:rPr>
        <w:t xml:space="preserve"> </w:t>
      </w:r>
      <w:r>
        <w:rPr>
          <w:w w:val="95"/>
        </w:rPr>
        <w:t>trvání</w:t>
      </w:r>
      <w:r>
        <w:rPr>
          <w:spacing w:val="-2"/>
          <w:w w:val="95"/>
        </w:rPr>
        <w:t xml:space="preserve"> </w:t>
      </w:r>
      <w:r>
        <w:rPr>
          <w:w w:val="95"/>
        </w:rPr>
        <w:t>tohoto</w:t>
      </w:r>
      <w:r>
        <w:rPr>
          <w:spacing w:val="-1"/>
          <w:w w:val="95"/>
        </w:rPr>
        <w:t xml:space="preserve"> </w:t>
      </w:r>
      <w:r>
        <w:rPr>
          <w:w w:val="95"/>
        </w:rPr>
        <w:t>onemocnění</w:t>
      </w:r>
      <w:r>
        <w:rPr>
          <w:spacing w:val="-2"/>
          <w:w w:val="95"/>
        </w:rPr>
        <w:t xml:space="preserve"> </w:t>
      </w:r>
      <w:r>
        <w:rPr>
          <w:w w:val="95"/>
        </w:rPr>
        <w:t>obvykle</w:t>
      </w:r>
      <w:r>
        <w:rPr>
          <w:spacing w:val="-3"/>
          <w:w w:val="95"/>
        </w:rPr>
        <w:t xml:space="preserve"> </w:t>
      </w:r>
      <w:r>
        <w:rPr>
          <w:w w:val="95"/>
        </w:rPr>
        <w:t>nepřesahuje</w:t>
      </w:r>
      <w:r>
        <w:rPr>
          <w:spacing w:val="-2"/>
          <w:w w:val="95"/>
        </w:rPr>
        <w:t xml:space="preserve"> </w:t>
      </w:r>
      <w:r>
        <w:rPr>
          <w:w w:val="95"/>
        </w:rPr>
        <w:t>5</w:t>
      </w:r>
      <w:r>
        <w:rPr>
          <w:spacing w:val="-2"/>
          <w:w w:val="95"/>
        </w:rPr>
        <w:t xml:space="preserve"> </w:t>
      </w:r>
      <w:r>
        <w:rPr>
          <w:spacing w:val="-4"/>
          <w:w w:val="95"/>
        </w:rPr>
        <w:t>dní.</w:t>
      </w:r>
    </w:p>
    <w:p w14:paraId="503E546B" w14:textId="77777777" w:rsidR="00852125" w:rsidRDefault="00000000">
      <w:pPr>
        <w:pStyle w:val="Zkladntext"/>
        <w:spacing w:before="12"/>
        <w:ind w:left="786"/>
        <w:jc w:val="both"/>
      </w:pPr>
      <w:r>
        <w:rPr>
          <w:w w:val="95"/>
        </w:rPr>
        <w:t>Lakunární</w:t>
      </w:r>
      <w:r>
        <w:rPr>
          <w:spacing w:val="24"/>
        </w:rPr>
        <w:t xml:space="preserve"> </w:t>
      </w:r>
      <w:r>
        <w:rPr>
          <w:w w:val="95"/>
        </w:rPr>
        <w:t>anginu</w:t>
      </w:r>
      <w:r>
        <w:rPr>
          <w:spacing w:val="26"/>
        </w:rPr>
        <w:t xml:space="preserve"> </w:t>
      </w:r>
      <w:r>
        <w:rPr>
          <w:w w:val="95"/>
        </w:rPr>
        <w:t>pectoris</w:t>
      </w:r>
      <w:r>
        <w:rPr>
          <w:spacing w:val="25"/>
        </w:rPr>
        <w:t xml:space="preserve"> </w:t>
      </w:r>
      <w:r>
        <w:rPr>
          <w:w w:val="95"/>
        </w:rPr>
        <w:t>doprovází</w:t>
      </w:r>
      <w:r>
        <w:rPr>
          <w:spacing w:val="24"/>
        </w:rPr>
        <w:t xml:space="preserve"> </w:t>
      </w:r>
      <w:r>
        <w:rPr>
          <w:w w:val="95"/>
        </w:rPr>
        <w:t>zvýšení</w:t>
      </w:r>
      <w:r>
        <w:rPr>
          <w:spacing w:val="25"/>
        </w:rPr>
        <w:t xml:space="preserve"> </w:t>
      </w:r>
      <w:r>
        <w:rPr>
          <w:w w:val="95"/>
        </w:rPr>
        <w:t>tělesné</w:t>
      </w:r>
      <w:r>
        <w:rPr>
          <w:spacing w:val="25"/>
        </w:rPr>
        <w:t xml:space="preserve"> </w:t>
      </w:r>
      <w:r>
        <w:rPr>
          <w:w w:val="95"/>
        </w:rPr>
        <w:t>teploty,</w:t>
      </w:r>
      <w:r>
        <w:rPr>
          <w:spacing w:val="24"/>
        </w:rPr>
        <w:t xml:space="preserve"> </w:t>
      </w:r>
      <w:r>
        <w:rPr>
          <w:w w:val="95"/>
        </w:rPr>
        <w:t>v</w:t>
      </w:r>
      <w:r>
        <w:rPr>
          <w:spacing w:val="26"/>
        </w:rPr>
        <w:t xml:space="preserve"> </w:t>
      </w:r>
      <w:r>
        <w:rPr>
          <w:w w:val="95"/>
        </w:rPr>
        <w:t>některých</w:t>
      </w:r>
      <w:r>
        <w:rPr>
          <w:spacing w:val="24"/>
        </w:rPr>
        <w:t xml:space="preserve"> </w:t>
      </w:r>
      <w:r>
        <w:rPr>
          <w:w w:val="95"/>
        </w:rPr>
        <w:t>případech</w:t>
      </w:r>
      <w:r>
        <w:rPr>
          <w:spacing w:val="25"/>
        </w:rPr>
        <w:t xml:space="preserve"> </w:t>
      </w:r>
      <w:r>
        <w:rPr>
          <w:w w:val="95"/>
        </w:rPr>
        <w:t>až</w:t>
      </w:r>
      <w:r>
        <w:rPr>
          <w:spacing w:val="24"/>
        </w:rPr>
        <w:t xml:space="preserve"> </w:t>
      </w:r>
      <w:r>
        <w:rPr>
          <w:w w:val="95"/>
        </w:rPr>
        <w:t>na</w:t>
      </w:r>
      <w:r>
        <w:rPr>
          <w:spacing w:val="25"/>
        </w:rPr>
        <w:t xml:space="preserve"> </w:t>
      </w:r>
      <w:r>
        <w:rPr>
          <w:spacing w:val="-5"/>
          <w:w w:val="95"/>
        </w:rPr>
        <w:t>40</w:t>
      </w:r>
    </w:p>
    <w:p w14:paraId="02397028" w14:textId="77777777" w:rsidR="00852125" w:rsidRDefault="00000000">
      <w:pPr>
        <w:pStyle w:val="Zkladntext"/>
        <w:spacing w:before="10" w:line="249" w:lineRule="auto"/>
        <w:ind w:right="205"/>
        <w:jc w:val="both"/>
      </w:pPr>
      <w:r>
        <w:t>°C, bolest při polykání a zvětšení podčelistních lymfatických uzlin. Vyšetření pacienta odhalí typický</w:t>
      </w:r>
      <w:r>
        <w:rPr>
          <w:spacing w:val="-10"/>
        </w:rPr>
        <w:t xml:space="preserve"> </w:t>
      </w:r>
      <w:r>
        <w:t>příznak</w:t>
      </w:r>
      <w:r>
        <w:rPr>
          <w:spacing w:val="-10"/>
        </w:rPr>
        <w:t xml:space="preserve"> </w:t>
      </w:r>
      <w:r>
        <w:t>onemocnění</w:t>
      </w:r>
      <w:r>
        <w:rPr>
          <w:spacing w:val="-8"/>
        </w:rPr>
        <w:t xml:space="preserve"> </w:t>
      </w:r>
      <w:r>
        <w:t>-</w:t>
      </w:r>
      <w:r>
        <w:rPr>
          <w:spacing w:val="-10"/>
        </w:rPr>
        <w:t xml:space="preserve"> </w:t>
      </w:r>
      <w:r>
        <w:t>světle</w:t>
      </w:r>
      <w:r>
        <w:rPr>
          <w:spacing w:val="-10"/>
        </w:rPr>
        <w:t xml:space="preserve"> </w:t>
      </w:r>
      <w:r>
        <w:t>žlutý</w:t>
      </w:r>
      <w:r>
        <w:rPr>
          <w:spacing w:val="-15"/>
        </w:rPr>
        <w:t xml:space="preserve"> </w:t>
      </w:r>
      <w:r>
        <w:t>nebo</w:t>
      </w:r>
      <w:r>
        <w:rPr>
          <w:spacing w:val="-15"/>
        </w:rPr>
        <w:t xml:space="preserve"> </w:t>
      </w:r>
      <w:r>
        <w:t>bílý</w:t>
      </w:r>
      <w:r>
        <w:rPr>
          <w:spacing w:val="-14"/>
        </w:rPr>
        <w:t xml:space="preserve"> </w:t>
      </w:r>
      <w:r>
        <w:t>povlak</w:t>
      </w:r>
      <w:r>
        <w:rPr>
          <w:spacing w:val="-15"/>
        </w:rPr>
        <w:t xml:space="preserve"> </w:t>
      </w:r>
      <w:r>
        <w:t>na</w:t>
      </w:r>
      <w:r>
        <w:rPr>
          <w:spacing w:val="-15"/>
        </w:rPr>
        <w:t xml:space="preserve"> </w:t>
      </w:r>
      <w:r>
        <w:t>mandlích,</w:t>
      </w:r>
      <w:r>
        <w:rPr>
          <w:spacing w:val="-15"/>
        </w:rPr>
        <w:t xml:space="preserve"> </w:t>
      </w:r>
      <w:r>
        <w:t>který</w:t>
      </w:r>
      <w:r>
        <w:rPr>
          <w:spacing w:val="-15"/>
        </w:rPr>
        <w:t xml:space="preserve"> </w:t>
      </w:r>
      <w:r>
        <w:t>se</w:t>
      </w:r>
      <w:r>
        <w:rPr>
          <w:spacing w:val="-15"/>
        </w:rPr>
        <w:t xml:space="preserve"> </w:t>
      </w:r>
      <w:r>
        <w:t>skládá</w:t>
      </w:r>
      <w:r>
        <w:rPr>
          <w:spacing w:val="-14"/>
        </w:rPr>
        <w:t xml:space="preserve"> </w:t>
      </w:r>
      <w:r>
        <w:t>z</w:t>
      </w:r>
      <w:r>
        <w:rPr>
          <w:spacing w:val="-15"/>
        </w:rPr>
        <w:t xml:space="preserve"> </w:t>
      </w:r>
      <w:r>
        <w:t>bakterií, epiteliálních</w:t>
      </w:r>
      <w:r>
        <w:rPr>
          <w:spacing w:val="-1"/>
        </w:rPr>
        <w:t xml:space="preserve"> </w:t>
      </w:r>
      <w:r>
        <w:t>buněk a leukocytů a který se během léčby snadno odstraní.</w:t>
      </w:r>
    </w:p>
    <w:p w14:paraId="7090557E" w14:textId="77777777" w:rsidR="00852125" w:rsidRDefault="00852125">
      <w:pPr>
        <w:spacing w:line="249" w:lineRule="auto"/>
        <w:jc w:val="both"/>
        <w:sectPr w:rsidR="00852125">
          <w:pgSz w:w="11910" w:h="16840"/>
          <w:pgMar w:top="980" w:right="640" w:bottom="1120" w:left="1480" w:header="570" w:footer="930" w:gutter="0"/>
          <w:cols w:space="708"/>
        </w:sectPr>
      </w:pPr>
    </w:p>
    <w:p w14:paraId="6C2CADFF" w14:textId="77777777" w:rsidR="00852125" w:rsidRDefault="00852125">
      <w:pPr>
        <w:pStyle w:val="Zkladntext"/>
        <w:ind w:left="0"/>
        <w:rPr>
          <w:sz w:val="20"/>
        </w:rPr>
      </w:pPr>
    </w:p>
    <w:p w14:paraId="091BFDB6" w14:textId="77777777" w:rsidR="00852125" w:rsidRDefault="00852125">
      <w:pPr>
        <w:pStyle w:val="Zkladntext"/>
        <w:ind w:left="0"/>
        <w:rPr>
          <w:sz w:val="20"/>
        </w:rPr>
      </w:pPr>
    </w:p>
    <w:p w14:paraId="11E0DC27" w14:textId="77777777" w:rsidR="00852125" w:rsidRDefault="00000000">
      <w:pPr>
        <w:pStyle w:val="Nadpis4"/>
        <w:spacing w:before="206"/>
        <w:ind w:right="231"/>
      </w:pPr>
      <w:bookmarkStart w:id="27" w:name="Flegmonická_angína"/>
      <w:bookmarkStart w:id="28" w:name="_bookmark15"/>
      <w:bookmarkEnd w:id="27"/>
      <w:bookmarkEnd w:id="28"/>
      <w:r>
        <w:rPr>
          <w:spacing w:val="-2"/>
        </w:rPr>
        <w:t>Flegmonická</w:t>
      </w:r>
      <w:r>
        <w:rPr>
          <w:spacing w:val="-10"/>
        </w:rPr>
        <w:t xml:space="preserve"> </w:t>
      </w:r>
      <w:r>
        <w:rPr>
          <w:spacing w:val="-2"/>
        </w:rPr>
        <w:t>angína</w:t>
      </w:r>
    </w:p>
    <w:p w14:paraId="7A6A7E02" w14:textId="77777777" w:rsidR="00852125" w:rsidRDefault="00000000">
      <w:pPr>
        <w:pStyle w:val="Zkladntext"/>
        <w:spacing w:before="189" w:line="249" w:lineRule="auto"/>
        <w:ind w:left="246" w:right="204" w:firstLine="614"/>
        <w:jc w:val="both"/>
      </w:pPr>
      <w:r>
        <w:rPr>
          <w:w w:val="95"/>
        </w:rPr>
        <w:t>Flegmonická</w:t>
      </w:r>
      <w:r>
        <w:rPr>
          <w:spacing w:val="-4"/>
          <w:w w:val="95"/>
        </w:rPr>
        <w:t xml:space="preserve"> </w:t>
      </w:r>
      <w:r>
        <w:rPr>
          <w:w w:val="95"/>
        </w:rPr>
        <w:t>bolest</w:t>
      </w:r>
      <w:r>
        <w:rPr>
          <w:spacing w:val="-4"/>
          <w:w w:val="95"/>
        </w:rPr>
        <w:t xml:space="preserve"> </w:t>
      </w:r>
      <w:r>
        <w:rPr>
          <w:w w:val="95"/>
        </w:rPr>
        <w:t>v</w:t>
      </w:r>
      <w:r>
        <w:rPr>
          <w:spacing w:val="-6"/>
          <w:w w:val="95"/>
        </w:rPr>
        <w:t xml:space="preserve"> </w:t>
      </w:r>
      <w:r>
        <w:rPr>
          <w:w w:val="95"/>
        </w:rPr>
        <w:t>krku</w:t>
      </w:r>
      <w:r>
        <w:rPr>
          <w:spacing w:val="-4"/>
          <w:w w:val="95"/>
        </w:rPr>
        <w:t xml:space="preserve"> </w:t>
      </w:r>
      <w:r>
        <w:rPr>
          <w:w w:val="95"/>
        </w:rPr>
        <w:t>se</w:t>
      </w:r>
      <w:r>
        <w:rPr>
          <w:spacing w:val="-5"/>
          <w:w w:val="95"/>
        </w:rPr>
        <w:t xml:space="preserve"> </w:t>
      </w:r>
      <w:r>
        <w:rPr>
          <w:w w:val="95"/>
        </w:rPr>
        <w:t>často</w:t>
      </w:r>
      <w:r>
        <w:rPr>
          <w:spacing w:val="-5"/>
          <w:w w:val="95"/>
        </w:rPr>
        <w:t xml:space="preserve"> </w:t>
      </w:r>
      <w:r>
        <w:rPr>
          <w:w w:val="95"/>
        </w:rPr>
        <w:t>nazývá</w:t>
      </w:r>
      <w:r>
        <w:rPr>
          <w:spacing w:val="-5"/>
          <w:w w:val="95"/>
        </w:rPr>
        <w:t xml:space="preserve"> </w:t>
      </w:r>
      <w:r>
        <w:rPr>
          <w:w w:val="95"/>
        </w:rPr>
        <w:t>perimandibulární</w:t>
      </w:r>
      <w:r>
        <w:rPr>
          <w:spacing w:val="-5"/>
          <w:w w:val="95"/>
        </w:rPr>
        <w:t xml:space="preserve"> </w:t>
      </w:r>
      <w:r>
        <w:rPr>
          <w:w w:val="95"/>
        </w:rPr>
        <w:t>absces.</w:t>
      </w:r>
      <w:r>
        <w:rPr>
          <w:spacing w:val="-5"/>
          <w:w w:val="95"/>
        </w:rPr>
        <w:t xml:space="preserve"> </w:t>
      </w:r>
      <w:r>
        <w:rPr>
          <w:w w:val="95"/>
        </w:rPr>
        <w:t>Toto</w:t>
      </w:r>
      <w:r>
        <w:rPr>
          <w:spacing w:val="-4"/>
          <w:w w:val="95"/>
        </w:rPr>
        <w:t xml:space="preserve"> </w:t>
      </w:r>
      <w:r>
        <w:rPr>
          <w:w w:val="95"/>
        </w:rPr>
        <w:t>onemocnění</w:t>
      </w:r>
      <w:r>
        <w:rPr>
          <w:spacing w:val="-4"/>
          <w:w w:val="95"/>
        </w:rPr>
        <w:t xml:space="preserve"> </w:t>
      </w:r>
      <w:r>
        <w:rPr>
          <w:w w:val="95"/>
        </w:rPr>
        <w:t>vzniká</w:t>
      </w:r>
      <w:r>
        <w:rPr>
          <w:spacing w:val="-4"/>
          <w:w w:val="95"/>
        </w:rPr>
        <w:t xml:space="preserve"> </w:t>
      </w:r>
      <w:r>
        <w:rPr>
          <w:w w:val="95"/>
        </w:rPr>
        <w:t>z různých</w:t>
      </w:r>
      <w:r>
        <w:t xml:space="preserve"> </w:t>
      </w:r>
      <w:r>
        <w:rPr>
          <w:w w:val="95"/>
        </w:rPr>
        <w:t>komplikací</w:t>
      </w:r>
      <w:r>
        <w:rPr>
          <w:spacing w:val="3"/>
        </w:rPr>
        <w:t xml:space="preserve"> </w:t>
      </w:r>
      <w:r>
        <w:rPr>
          <w:w w:val="95"/>
        </w:rPr>
        <w:t>způsobených</w:t>
      </w:r>
      <w:r>
        <w:rPr>
          <w:spacing w:val="2"/>
        </w:rPr>
        <w:t xml:space="preserve"> </w:t>
      </w:r>
      <w:r>
        <w:rPr>
          <w:w w:val="95"/>
        </w:rPr>
        <w:t>jinými</w:t>
      </w:r>
      <w:r>
        <w:rPr>
          <w:spacing w:val="3"/>
        </w:rPr>
        <w:t xml:space="preserve"> </w:t>
      </w:r>
      <w:r>
        <w:rPr>
          <w:w w:val="95"/>
        </w:rPr>
        <w:t>typy</w:t>
      </w:r>
      <w:r>
        <w:rPr>
          <w:spacing w:val="1"/>
        </w:rPr>
        <w:t xml:space="preserve"> </w:t>
      </w:r>
      <w:r>
        <w:rPr>
          <w:w w:val="95"/>
        </w:rPr>
        <w:t>bolestí</w:t>
      </w:r>
      <w:r>
        <w:rPr>
          <w:spacing w:val="3"/>
        </w:rPr>
        <w:t xml:space="preserve"> </w:t>
      </w:r>
      <w:r>
        <w:rPr>
          <w:w w:val="95"/>
        </w:rPr>
        <w:t>v</w:t>
      </w:r>
      <w:r>
        <w:rPr>
          <w:spacing w:val="2"/>
        </w:rPr>
        <w:t xml:space="preserve"> </w:t>
      </w:r>
      <w:r>
        <w:rPr>
          <w:w w:val="95"/>
        </w:rPr>
        <w:t>krku.</w:t>
      </w:r>
      <w:r>
        <w:rPr>
          <w:spacing w:val="2"/>
        </w:rPr>
        <w:t xml:space="preserve"> </w:t>
      </w:r>
      <w:r>
        <w:rPr>
          <w:w w:val="95"/>
        </w:rPr>
        <w:t>Člověk,</w:t>
      </w:r>
      <w:r>
        <w:rPr>
          <w:spacing w:val="2"/>
        </w:rPr>
        <w:t xml:space="preserve"> </w:t>
      </w:r>
      <w:r>
        <w:rPr>
          <w:w w:val="95"/>
        </w:rPr>
        <w:t>který</w:t>
      </w:r>
      <w:r>
        <w:rPr>
          <w:spacing w:val="1"/>
        </w:rPr>
        <w:t xml:space="preserve"> </w:t>
      </w:r>
      <w:r>
        <w:rPr>
          <w:w w:val="95"/>
        </w:rPr>
        <w:t>se</w:t>
      </w:r>
      <w:r>
        <w:rPr>
          <w:spacing w:val="1"/>
        </w:rPr>
        <w:t xml:space="preserve"> </w:t>
      </w:r>
      <w:r>
        <w:rPr>
          <w:w w:val="95"/>
        </w:rPr>
        <w:t>zotaví</w:t>
      </w:r>
      <w:r>
        <w:t xml:space="preserve"> </w:t>
      </w:r>
      <w:r>
        <w:rPr>
          <w:w w:val="95"/>
        </w:rPr>
        <w:t>z</w:t>
      </w:r>
      <w:r>
        <w:rPr>
          <w:spacing w:val="2"/>
        </w:rPr>
        <w:t xml:space="preserve"> </w:t>
      </w:r>
      <w:r>
        <w:rPr>
          <w:w w:val="95"/>
        </w:rPr>
        <w:t>bolesti</w:t>
      </w:r>
      <w:r>
        <w:t xml:space="preserve"> </w:t>
      </w:r>
      <w:r>
        <w:rPr>
          <w:w w:val="95"/>
        </w:rPr>
        <w:t>v</w:t>
      </w:r>
      <w:r>
        <w:t xml:space="preserve"> </w:t>
      </w:r>
      <w:r>
        <w:rPr>
          <w:spacing w:val="-4"/>
          <w:w w:val="95"/>
        </w:rPr>
        <w:t>krku,</w:t>
      </w:r>
    </w:p>
    <w:p w14:paraId="62711B9E" w14:textId="77777777" w:rsidR="00852125" w:rsidRDefault="00000000">
      <w:pPr>
        <w:pStyle w:val="Zkladntext"/>
        <w:spacing w:line="249" w:lineRule="auto"/>
        <w:ind w:right="204" w:firstLine="7462"/>
        <w:jc w:val="both"/>
      </w:pPr>
      <w:r>
        <w:rPr>
          <w:spacing w:val="-2"/>
        </w:rPr>
        <w:t>bude</w:t>
      </w:r>
      <w:r>
        <w:rPr>
          <w:spacing w:val="-15"/>
        </w:rPr>
        <w:t xml:space="preserve"> </w:t>
      </w:r>
      <w:r>
        <w:rPr>
          <w:spacing w:val="-2"/>
        </w:rPr>
        <w:t>opět</w:t>
      </w:r>
      <w:r>
        <w:rPr>
          <w:spacing w:val="-13"/>
        </w:rPr>
        <w:t xml:space="preserve"> </w:t>
      </w:r>
      <w:r>
        <w:rPr>
          <w:spacing w:val="-2"/>
        </w:rPr>
        <w:t xml:space="preserve">bolestivý. </w:t>
      </w:r>
      <w:r>
        <w:rPr>
          <w:w w:val="95"/>
        </w:rPr>
        <w:t xml:space="preserve">Pacient má špatnou chuť k jídlu a celkový nedostatek vitality. Zhorší se mu chuť k jídlu, sníží se jeho </w:t>
      </w:r>
      <w:r>
        <w:t>celková vitalita a tělesná teplota rychle stoupne na 40 °C.</w:t>
      </w:r>
    </w:p>
    <w:p w14:paraId="283D7735" w14:textId="77777777" w:rsidR="00852125" w:rsidRDefault="00000000">
      <w:pPr>
        <w:pStyle w:val="Zkladntext"/>
        <w:spacing w:before="3" w:line="249" w:lineRule="auto"/>
        <w:ind w:right="205" w:firstLine="565"/>
        <w:jc w:val="both"/>
      </w:pPr>
      <w:r>
        <w:t>Otevírání úst je omezeno a hlas se stává chraplavým. Vyšetření odhalí zduření a citlivost submandibulárních lymfatických uzlin, zduření a hyperemii měkkého patra na postižené straně ústní</w:t>
      </w:r>
      <w:r>
        <w:rPr>
          <w:spacing w:val="-15"/>
        </w:rPr>
        <w:t xml:space="preserve"> </w:t>
      </w:r>
      <w:r>
        <w:t>sliznice,</w:t>
      </w:r>
      <w:r>
        <w:rPr>
          <w:spacing w:val="-3"/>
        </w:rPr>
        <w:t xml:space="preserve"> </w:t>
      </w:r>
      <w:r>
        <w:t>tonzily</w:t>
      </w:r>
      <w:r>
        <w:rPr>
          <w:spacing w:val="-4"/>
        </w:rPr>
        <w:t xml:space="preserve"> </w:t>
      </w:r>
      <w:r>
        <w:t>jsou</w:t>
      </w:r>
      <w:r>
        <w:rPr>
          <w:spacing w:val="-4"/>
        </w:rPr>
        <w:t xml:space="preserve"> </w:t>
      </w:r>
      <w:r>
        <w:t>ostře</w:t>
      </w:r>
      <w:r>
        <w:rPr>
          <w:spacing w:val="-3"/>
        </w:rPr>
        <w:t xml:space="preserve"> </w:t>
      </w:r>
      <w:r>
        <w:t>vystouplé,</w:t>
      </w:r>
      <w:r>
        <w:rPr>
          <w:spacing w:val="-3"/>
        </w:rPr>
        <w:t xml:space="preserve"> </w:t>
      </w:r>
      <w:r>
        <w:t>uvula</w:t>
      </w:r>
      <w:r>
        <w:rPr>
          <w:spacing w:val="-2"/>
        </w:rPr>
        <w:t xml:space="preserve"> </w:t>
      </w:r>
      <w:r>
        <w:t>je</w:t>
      </w:r>
      <w:r>
        <w:rPr>
          <w:spacing w:val="-6"/>
        </w:rPr>
        <w:t xml:space="preserve"> </w:t>
      </w:r>
      <w:r>
        <w:t>posunuta</w:t>
      </w:r>
      <w:r>
        <w:rPr>
          <w:spacing w:val="-4"/>
        </w:rPr>
        <w:t xml:space="preserve"> </w:t>
      </w:r>
      <w:r>
        <w:t>na</w:t>
      </w:r>
      <w:r>
        <w:rPr>
          <w:spacing w:val="-6"/>
        </w:rPr>
        <w:t xml:space="preserve"> </w:t>
      </w:r>
      <w:r>
        <w:t>zdravou</w:t>
      </w:r>
      <w:r>
        <w:rPr>
          <w:spacing w:val="-6"/>
        </w:rPr>
        <w:t xml:space="preserve"> </w:t>
      </w:r>
      <w:r>
        <w:t>stranu.</w:t>
      </w:r>
      <w:r>
        <w:rPr>
          <w:spacing w:val="-6"/>
        </w:rPr>
        <w:t xml:space="preserve"> </w:t>
      </w:r>
      <w:r>
        <w:t>Hlava</w:t>
      </w:r>
      <w:r>
        <w:rPr>
          <w:spacing w:val="-5"/>
        </w:rPr>
        <w:t xml:space="preserve"> </w:t>
      </w:r>
      <w:r>
        <w:t>pacienta</w:t>
      </w:r>
      <w:r>
        <w:rPr>
          <w:spacing w:val="-5"/>
        </w:rPr>
        <w:t xml:space="preserve"> </w:t>
      </w:r>
      <w:r>
        <w:t>je neustále otočena na stranu, kde se absces vyvíjí.</w:t>
      </w:r>
    </w:p>
    <w:p w14:paraId="5912FAED" w14:textId="77777777" w:rsidR="00852125" w:rsidRDefault="00852125">
      <w:pPr>
        <w:pStyle w:val="Zkladntext"/>
        <w:spacing w:before="3"/>
        <w:ind w:left="0"/>
        <w:rPr>
          <w:sz w:val="22"/>
        </w:rPr>
      </w:pPr>
    </w:p>
    <w:p w14:paraId="48314BA9" w14:textId="77777777" w:rsidR="00852125" w:rsidRDefault="00000000">
      <w:pPr>
        <w:pStyle w:val="Nadpis4"/>
      </w:pPr>
      <w:bookmarkStart w:id="29" w:name="Angina_follicularis"/>
      <w:bookmarkStart w:id="30" w:name="_bookmark16"/>
      <w:bookmarkEnd w:id="29"/>
      <w:bookmarkEnd w:id="30"/>
      <w:r>
        <w:rPr>
          <w:w w:val="95"/>
        </w:rPr>
        <w:t>Angina</w:t>
      </w:r>
      <w:r>
        <w:rPr>
          <w:spacing w:val="-8"/>
          <w:w w:val="95"/>
        </w:rPr>
        <w:t xml:space="preserve"> </w:t>
      </w:r>
      <w:r>
        <w:rPr>
          <w:spacing w:val="-2"/>
        </w:rPr>
        <w:t>follicularis</w:t>
      </w:r>
    </w:p>
    <w:p w14:paraId="26306C03" w14:textId="77777777" w:rsidR="00852125" w:rsidRDefault="00000000">
      <w:pPr>
        <w:pStyle w:val="Zkladntext"/>
        <w:spacing w:before="189"/>
        <w:ind w:left="787"/>
        <w:jc w:val="both"/>
      </w:pPr>
      <w:r>
        <w:rPr>
          <w:w w:val="95"/>
        </w:rPr>
        <w:t>Průměrná</w:t>
      </w:r>
      <w:r>
        <w:rPr>
          <w:spacing w:val="-4"/>
          <w:w w:val="95"/>
        </w:rPr>
        <w:t xml:space="preserve"> </w:t>
      </w:r>
      <w:r>
        <w:rPr>
          <w:w w:val="95"/>
        </w:rPr>
        <w:t>doba</w:t>
      </w:r>
      <w:r>
        <w:rPr>
          <w:spacing w:val="-1"/>
          <w:w w:val="95"/>
        </w:rPr>
        <w:t xml:space="preserve"> </w:t>
      </w:r>
      <w:r>
        <w:rPr>
          <w:w w:val="95"/>
        </w:rPr>
        <w:t>trvání</w:t>
      </w:r>
      <w:r>
        <w:rPr>
          <w:spacing w:val="-1"/>
          <w:w w:val="95"/>
        </w:rPr>
        <w:t xml:space="preserve"> </w:t>
      </w:r>
      <w:r>
        <w:rPr>
          <w:w w:val="95"/>
        </w:rPr>
        <w:t>folikulární</w:t>
      </w:r>
      <w:r>
        <w:rPr>
          <w:spacing w:val="-1"/>
          <w:w w:val="95"/>
        </w:rPr>
        <w:t xml:space="preserve"> </w:t>
      </w:r>
      <w:r>
        <w:rPr>
          <w:w w:val="95"/>
        </w:rPr>
        <w:t>bolesti</w:t>
      </w:r>
      <w:r>
        <w:rPr>
          <w:spacing w:val="-2"/>
          <w:w w:val="95"/>
        </w:rPr>
        <w:t xml:space="preserve"> </w:t>
      </w:r>
      <w:r>
        <w:rPr>
          <w:w w:val="95"/>
        </w:rPr>
        <w:t>v</w:t>
      </w:r>
      <w:r>
        <w:rPr>
          <w:spacing w:val="-1"/>
          <w:w w:val="95"/>
        </w:rPr>
        <w:t xml:space="preserve"> </w:t>
      </w:r>
      <w:r>
        <w:rPr>
          <w:w w:val="95"/>
        </w:rPr>
        <w:t>krku</w:t>
      </w:r>
      <w:r>
        <w:rPr>
          <w:spacing w:val="-1"/>
          <w:w w:val="95"/>
        </w:rPr>
        <w:t xml:space="preserve"> </w:t>
      </w:r>
      <w:r>
        <w:rPr>
          <w:w w:val="95"/>
        </w:rPr>
        <w:t>je</w:t>
      </w:r>
      <w:r>
        <w:rPr>
          <w:spacing w:val="-2"/>
          <w:w w:val="95"/>
        </w:rPr>
        <w:t xml:space="preserve"> </w:t>
      </w:r>
      <w:r>
        <w:rPr>
          <w:w w:val="95"/>
        </w:rPr>
        <w:t xml:space="preserve">4 </w:t>
      </w:r>
      <w:r>
        <w:rPr>
          <w:spacing w:val="-4"/>
          <w:w w:val="95"/>
        </w:rPr>
        <w:t>dny.</w:t>
      </w:r>
    </w:p>
    <w:p w14:paraId="2AAC6BDC" w14:textId="77777777" w:rsidR="00852125" w:rsidRDefault="00000000">
      <w:pPr>
        <w:pStyle w:val="Zkladntext"/>
        <w:spacing w:before="13" w:line="249" w:lineRule="auto"/>
        <w:ind w:right="207" w:firstLine="565"/>
        <w:jc w:val="both"/>
      </w:pPr>
      <w:r>
        <w:t>Při folikulární bolesti v krku se objevuje horečka, šumění a bolest při polykání, zánět s následným hnisáním folikulů, které pokrývají zduřelé mandle malými, světle žlutými tečkami. Podčelistní lymfatické uzliny se rychle zvětšují a při palpaci jsou bolestivé.</w:t>
      </w:r>
    </w:p>
    <w:p w14:paraId="33B29650" w14:textId="77777777" w:rsidR="00852125" w:rsidRDefault="00852125">
      <w:pPr>
        <w:pStyle w:val="Zkladntext"/>
        <w:spacing w:before="4"/>
        <w:ind w:left="0"/>
        <w:rPr>
          <w:sz w:val="22"/>
        </w:rPr>
      </w:pPr>
    </w:p>
    <w:p w14:paraId="653D4829" w14:textId="77777777" w:rsidR="00852125" w:rsidRDefault="00000000">
      <w:pPr>
        <w:pStyle w:val="Nadpis4"/>
        <w:ind w:right="232"/>
      </w:pPr>
      <w:bookmarkStart w:id="31" w:name="_bookmark17"/>
      <w:bookmarkEnd w:id="31"/>
      <w:r>
        <w:rPr>
          <w:w w:val="95"/>
        </w:rPr>
        <w:t>Louisova</w:t>
      </w:r>
      <w:r>
        <w:rPr>
          <w:spacing w:val="9"/>
        </w:rPr>
        <w:t xml:space="preserve"> </w:t>
      </w:r>
      <w:r>
        <w:rPr>
          <w:w w:val="95"/>
        </w:rPr>
        <w:t>angina</w:t>
      </w:r>
      <w:r>
        <w:rPr>
          <w:spacing w:val="12"/>
        </w:rPr>
        <w:t xml:space="preserve"> </w:t>
      </w:r>
      <w:r>
        <w:rPr>
          <w:spacing w:val="-2"/>
          <w:w w:val="95"/>
        </w:rPr>
        <w:t>pectoris</w:t>
      </w:r>
    </w:p>
    <w:p w14:paraId="7B064992" w14:textId="77777777" w:rsidR="00852125" w:rsidRDefault="00000000">
      <w:pPr>
        <w:pStyle w:val="Zkladntext"/>
        <w:spacing w:before="188" w:line="252" w:lineRule="auto"/>
        <w:ind w:right="207" w:firstLine="565"/>
        <w:jc w:val="both"/>
      </w:pPr>
      <w:r>
        <w:t>Ludovicova bolest</w:t>
      </w:r>
      <w:r>
        <w:rPr>
          <w:spacing w:val="-1"/>
        </w:rPr>
        <w:t xml:space="preserve"> </w:t>
      </w:r>
      <w:r>
        <w:t>v krku</w:t>
      </w:r>
      <w:r>
        <w:rPr>
          <w:spacing w:val="-1"/>
        </w:rPr>
        <w:t xml:space="preserve"> </w:t>
      </w:r>
      <w:r>
        <w:t>je</w:t>
      </w:r>
      <w:r>
        <w:rPr>
          <w:spacing w:val="-1"/>
        </w:rPr>
        <w:t xml:space="preserve"> </w:t>
      </w:r>
      <w:r>
        <w:t>akutní</w:t>
      </w:r>
      <w:r>
        <w:rPr>
          <w:spacing w:val="-1"/>
        </w:rPr>
        <w:t xml:space="preserve"> </w:t>
      </w:r>
      <w:r>
        <w:t>zánět</w:t>
      </w:r>
      <w:r>
        <w:rPr>
          <w:spacing w:val="-1"/>
        </w:rPr>
        <w:t xml:space="preserve"> </w:t>
      </w:r>
      <w:r>
        <w:t>ústní</w:t>
      </w:r>
      <w:r>
        <w:rPr>
          <w:spacing w:val="-1"/>
        </w:rPr>
        <w:t xml:space="preserve"> </w:t>
      </w:r>
      <w:r>
        <w:t>sliznice. Onemocnění je obvykle důsledkem komplikací způsobených nedostatečnou léčbou různých zubních onemocnění.</w:t>
      </w:r>
    </w:p>
    <w:p w14:paraId="3B416FD5" w14:textId="77777777" w:rsidR="00852125" w:rsidRDefault="00000000">
      <w:pPr>
        <w:pStyle w:val="Zkladntext"/>
        <w:spacing w:line="249" w:lineRule="auto"/>
        <w:ind w:right="206" w:firstLine="565"/>
        <w:jc w:val="both"/>
      </w:pPr>
      <w:r>
        <w:rPr>
          <w:noProof/>
        </w:rPr>
        <w:drawing>
          <wp:anchor distT="0" distB="0" distL="0" distR="0" simplePos="0" relativeHeight="15729664" behindDoc="0" locked="0" layoutInCell="1" allowOverlap="1" wp14:anchorId="54DDF038" wp14:editId="61556963">
            <wp:simplePos x="0" y="0"/>
            <wp:positionH relativeFrom="page">
              <wp:posOffset>1439672</wp:posOffset>
            </wp:positionH>
            <wp:positionV relativeFrom="paragraph">
              <wp:posOffset>725209</wp:posOffset>
            </wp:positionV>
            <wp:extent cx="428853" cy="211836"/>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4" cstate="print"/>
                    <a:stretch>
                      <a:fillRect/>
                    </a:stretch>
                  </pic:blipFill>
                  <pic:spPr>
                    <a:xfrm>
                      <a:off x="0" y="0"/>
                      <a:ext cx="428853" cy="211836"/>
                    </a:xfrm>
                    <a:prstGeom prst="rect">
                      <a:avLst/>
                    </a:prstGeom>
                  </pic:spPr>
                </pic:pic>
              </a:graphicData>
            </a:graphic>
          </wp:anchor>
        </w:drawing>
      </w:r>
      <w:r>
        <w:t>Ludovicovy</w:t>
      </w:r>
      <w:r>
        <w:rPr>
          <w:spacing w:val="-15"/>
        </w:rPr>
        <w:t xml:space="preserve"> </w:t>
      </w:r>
      <w:r>
        <w:t>bolesti</w:t>
      </w:r>
      <w:r>
        <w:rPr>
          <w:spacing w:val="-15"/>
        </w:rPr>
        <w:t xml:space="preserve"> </w:t>
      </w:r>
      <w:r>
        <w:t>v</w:t>
      </w:r>
      <w:r>
        <w:rPr>
          <w:spacing w:val="-15"/>
        </w:rPr>
        <w:t xml:space="preserve"> </w:t>
      </w:r>
      <w:r>
        <w:t>krku</w:t>
      </w:r>
      <w:r>
        <w:rPr>
          <w:spacing w:val="-15"/>
        </w:rPr>
        <w:t xml:space="preserve"> </w:t>
      </w:r>
      <w:r>
        <w:t>doprovází</w:t>
      </w:r>
      <w:r>
        <w:rPr>
          <w:spacing w:val="-15"/>
        </w:rPr>
        <w:t xml:space="preserve"> </w:t>
      </w:r>
      <w:r>
        <w:t>akutní</w:t>
      </w:r>
      <w:r>
        <w:rPr>
          <w:spacing w:val="-15"/>
        </w:rPr>
        <w:t xml:space="preserve"> </w:t>
      </w:r>
      <w:r>
        <w:t>horečka,</w:t>
      </w:r>
      <w:r>
        <w:rPr>
          <w:spacing w:val="-15"/>
        </w:rPr>
        <w:t xml:space="preserve"> </w:t>
      </w:r>
      <w:r>
        <w:t>nechutenství,</w:t>
      </w:r>
      <w:r>
        <w:rPr>
          <w:spacing w:val="-13"/>
        </w:rPr>
        <w:t xml:space="preserve"> </w:t>
      </w:r>
      <w:r>
        <w:t>snížená</w:t>
      </w:r>
      <w:r>
        <w:rPr>
          <w:spacing w:val="-12"/>
        </w:rPr>
        <w:t xml:space="preserve"> </w:t>
      </w:r>
      <w:r>
        <w:t>celková</w:t>
      </w:r>
      <w:r>
        <w:rPr>
          <w:spacing w:val="-12"/>
        </w:rPr>
        <w:t xml:space="preserve"> </w:t>
      </w:r>
      <w:r>
        <w:t>vitalita</w:t>
      </w:r>
      <w:r>
        <w:rPr>
          <w:spacing w:val="-12"/>
        </w:rPr>
        <w:t xml:space="preserve"> </w:t>
      </w:r>
      <w:r>
        <w:t>a nespavost. Vyšetření odhalí otok krku a ústní sliznice. Polykání a žvýkání je doprovázeno intenzivní</w:t>
      </w:r>
      <w:r>
        <w:rPr>
          <w:spacing w:val="-3"/>
        </w:rPr>
        <w:t xml:space="preserve"> </w:t>
      </w:r>
      <w:r>
        <w:t>bolestí</w:t>
      </w:r>
      <w:r>
        <w:rPr>
          <w:spacing w:val="-3"/>
        </w:rPr>
        <w:t xml:space="preserve"> </w:t>
      </w:r>
      <w:r>
        <w:t>a</w:t>
      </w:r>
      <w:r>
        <w:rPr>
          <w:spacing w:val="-4"/>
        </w:rPr>
        <w:t xml:space="preserve"> </w:t>
      </w:r>
      <w:r>
        <w:t>řeč</w:t>
      </w:r>
      <w:r>
        <w:rPr>
          <w:spacing w:val="-2"/>
        </w:rPr>
        <w:t xml:space="preserve"> </w:t>
      </w:r>
      <w:r>
        <w:t>je</w:t>
      </w:r>
      <w:r>
        <w:rPr>
          <w:spacing w:val="-8"/>
        </w:rPr>
        <w:t xml:space="preserve"> </w:t>
      </w:r>
      <w:r>
        <w:t>nezřetelná.</w:t>
      </w:r>
      <w:r>
        <w:rPr>
          <w:spacing w:val="-8"/>
        </w:rPr>
        <w:t xml:space="preserve"> </w:t>
      </w:r>
      <w:r>
        <w:t>V</w:t>
      </w:r>
      <w:r>
        <w:rPr>
          <w:spacing w:val="-7"/>
        </w:rPr>
        <w:t xml:space="preserve"> </w:t>
      </w:r>
      <w:r>
        <w:t>závažných</w:t>
      </w:r>
      <w:r>
        <w:rPr>
          <w:spacing w:val="-8"/>
        </w:rPr>
        <w:t xml:space="preserve"> </w:t>
      </w:r>
      <w:r>
        <w:t>případech</w:t>
      </w:r>
      <w:r>
        <w:rPr>
          <w:spacing w:val="-6"/>
        </w:rPr>
        <w:t xml:space="preserve"> </w:t>
      </w:r>
      <w:r>
        <w:t>dochází</w:t>
      </w:r>
      <w:r>
        <w:rPr>
          <w:spacing w:val="-8"/>
        </w:rPr>
        <w:t xml:space="preserve"> </w:t>
      </w:r>
      <w:r>
        <w:t>k</w:t>
      </w:r>
      <w:r>
        <w:rPr>
          <w:spacing w:val="-7"/>
        </w:rPr>
        <w:t xml:space="preserve"> </w:t>
      </w:r>
      <w:r>
        <w:t>sepsi</w:t>
      </w:r>
      <w:r>
        <w:rPr>
          <w:spacing w:val="-8"/>
        </w:rPr>
        <w:t xml:space="preserve"> </w:t>
      </w:r>
      <w:r>
        <w:t>a</w:t>
      </w:r>
      <w:r>
        <w:rPr>
          <w:spacing w:val="-8"/>
        </w:rPr>
        <w:t xml:space="preserve"> </w:t>
      </w:r>
      <w:r>
        <w:t>otoku</w:t>
      </w:r>
      <w:r>
        <w:rPr>
          <w:spacing w:val="-7"/>
        </w:rPr>
        <w:t xml:space="preserve"> </w:t>
      </w:r>
      <w:r>
        <w:t>průdušnice</w:t>
      </w:r>
      <w:r>
        <w:rPr>
          <w:spacing w:val="-9"/>
        </w:rPr>
        <w:t xml:space="preserve"> </w:t>
      </w:r>
      <w:r>
        <w:t>a hrdla. Dýchání se stává namáhavým a obtížným. Poslední fází Ludovikovy anginy je dušení.</w:t>
      </w:r>
    </w:p>
    <w:p w14:paraId="586C19B7" w14:textId="77777777" w:rsidR="00852125" w:rsidRDefault="00852125">
      <w:pPr>
        <w:pStyle w:val="Zkladntext"/>
        <w:spacing w:before="1"/>
        <w:ind w:left="0"/>
        <w:rPr>
          <w:sz w:val="26"/>
        </w:rPr>
      </w:pPr>
    </w:p>
    <w:p w14:paraId="46236B6E" w14:textId="77777777" w:rsidR="00852125" w:rsidRDefault="00000000">
      <w:pPr>
        <w:pStyle w:val="Zkladntext"/>
        <w:spacing w:line="249" w:lineRule="auto"/>
        <w:ind w:right="205" w:firstLine="565"/>
        <w:jc w:val="both"/>
      </w:pPr>
      <w:r>
        <w:t>K</w:t>
      </w:r>
      <w:r>
        <w:rPr>
          <w:spacing w:val="-8"/>
        </w:rPr>
        <w:t xml:space="preserve"> </w:t>
      </w:r>
      <w:r>
        <w:t>léčbě</w:t>
      </w:r>
      <w:r>
        <w:rPr>
          <w:spacing w:val="-8"/>
        </w:rPr>
        <w:t xml:space="preserve"> </w:t>
      </w:r>
      <w:r>
        <w:t>bolestí</w:t>
      </w:r>
      <w:r>
        <w:rPr>
          <w:spacing w:val="-8"/>
        </w:rPr>
        <w:t xml:space="preserve"> </w:t>
      </w:r>
      <w:r>
        <w:t>v</w:t>
      </w:r>
      <w:r>
        <w:rPr>
          <w:spacing w:val="-8"/>
        </w:rPr>
        <w:t xml:space="preserve"> </w:t>
      </w:r>
      <w:r>
        <w:t>krku</w:t>
      </w:r>
      <w:r>
        <w:rPr>
          <w:spacing w:val="-8"/>
        </w:rPr>
        <w:t xml:space="preserve"> </w:t>
      </w:r>
      <w:r>
        <w:t>se</w:t>
      </w:r>
      <w:r>
        <w:rPr>
          <w:spacing w:val="-7"/>
        </w:rPr>
        <w:t xml:space="preserve"> </w:t>
      </w:r>
      <w:r>
        <w:t>používá</w:t>
      </w:r>
      <w:r>
        <w:rPr>
          <w:spacing w:val="-8"/>
        </w:rPr>
        <w:t xml:space="preserve"> </w:t>
      </w:r>
      <w:r>
        <w:t>jak</w:t>
      </w:r>
      <w:r>
        <w:rPr>
          <w:spacing w:val="-7"/>
        </w:rPr>
        <w:t xml:space="preserve"> </w:t>
      </w:r>
      <w:r>
        <w:t>čištěný,</w:t>
      </w:r>
      <w:r>
        <w:rPr>
          <w:spacing w:val="-8"/>
        </w:rPr>
        <w:t xml:space="preserve"> </w:t>
      </w:r>
      <w:r>
        <w:t>tak</w:t>
      </w:r>
      <w:r>
        <w:rPr>
          <w:spacing w:val="-6"/>
        </w:rPr>
        <w:t xml:space="preserve"> </w:t>
      </w:r>
      <w:r>
        <w:t>běžný</w:t>
      </w:r>
      <w:r>
        <w:rPr>
          <w:spacing w:val="-8"/>
        </w:rPr>
        <w:t xml:space="preserve"> </w:t>
      </w:r>
      <w:r>
        <w:t>parafín.</w:t>
      </w:r>
      <w:r>
        <w:rPr>
          <w:spacing w:val="-8"/>
        </w:rPr>
        <w:t xml:space="preserve"> </w:t>
      </w:r>
      <w:r>
        <w:t>Tato</w:t>
      </w:r>
      <w:r>
        <w:rPr>
          <w:spacing w:val="-7"/>
        </w:rPr>
        <w:t xml:space="preserve"> </w:t>
      </w:r>
      <w:r>
        <w:t>tekutina</w:t>
      </w:r>
      <w:r>
        <w:rPr>
          <w:spacing w:val="-6"/>
        </w:rPr>
        <w:t xml:space="preserve"> </w:t>
      </w:r>
      <w:r>
        <w:t>se</w:t>
      </w:r>
      <w:r>
        <w:rPr>
          <w:spacing w:val="-4"/>
        </w:rPr>
        <w:t xml:space="preserve"> </w:t>
      </w:r>
      <w:r>
        <w:t>aplikuje</w:t>
      </w:r>
      <w:r>
        <w:rPr>
          <w:spacing w:val="-3"/>
        </w:rPr>
        <w:t xml:space="preserve"> </w:t>
      </w:r>
      <w:r>
        <w:t>3x denně</w:t>
      </w:r>
      <w:r>
        <w:rPr>
          <w:spacing w:val="-1"/>
        </w:rPr>
        <w:t xml:space="preserve"> </w:t>
      </w:r>
      <w:r>
        <w:t>1-2</w:t>
      </w:r>
      <w:r>
        <w:rPr>
          <w:spacing w:val="-2"/>
        </w:rPr>
        <w:t xml:space="preserve"> </w:t>
      </w:r>
      <w:r>
        <w:t>hodiny</w:t>
      </w:r>
      <w:r>
        <w:rPr>
          <w:spacing w:val="-1"/>
        </w:rPr>
        <w:t xml:space="preserve"> </w:t>
      </w:r>
      <w:r>
        <w:t>před</w:t>
      </w:r>
      <w:r>
        <w:rPr>
          <w:spacing w:val="-2"/>
        </w:rPr>
        <w:t xml:space="preserve"> </w:t>
      </w:r>
      <w:r>
        <w:t>jídlem,</w:t>
      </w:r>
      <w:r>
        <w:rPr>
          <w:spacing w:val="-2"/>
        </w:rPr>
        <w:t xml:space="preserve"> </w:t>
      </w:r>
      <w:r>
        <w:t>jemně</w:t>
      </w:r>
      <w:r>
        <w:rPr>
          <w:spacing w:val="-2"/>
        </w:rPr>
        <w:t xml:space="preserve"> </w:t>
      </w:r>
      <w:r>
        <w:t>na</w:t>
      </w:r>
      <w:r>
        <w:rPr>
          <w:spacing w:val="-2"/>
        </w:rPr>
        <w:t xml:space="preserve"> </w:t>
      </w:r>
      <w:r>
        <w:t>povrch</w:t>
      </w:r>
      <w:r>
        <w:rPr>
          <w:spacing w:val="-3"/>
        </w:rPr>
        <w:t xml:space="preserve"> </w:t>
      </w:r>
      <w:r>
        <w:t>patrových</w:t>
      </w:r>
      <w:r>
        <w:rPr>
          <w:spacing w:val="-2"/>
        </w:rPr>
        <w:t xml:space="preserve"> </w:t>
      </w:r>
      <w:r>
        <w:t>koutků</w:t>
      </w:r>
      <w:r>
        <w:rPr>
          <w:spacing w:val="-1"/>
        </w:rPr>
        <w:t xml:space="preserve"> </w:t>
      </w:r>
      <w:r>
        <w:t>a zanícených</w:t>
      </w:r>
      <w:r>
        <w:rPr>
          <w:spacing w:val="-3"/>
        </w:rPr>
        <w:t xml:space="preserve"> </w:t>
      </w:r>
      <w:r>
        <w:t>mandlí.</w:t>
      </w:r>
      <w:r>
        <w:rPr>
          <w:spacing w:val="-5"/>
        </w:rPr>
        <w:t xml:space="preserve"> </w:t>
      </w:r>
      <w:r>
        <w:t>Léčba</w:t>
      </w:r>
      <w:r>
        <w:rPr>
          <w:spacing w:val="-4"/>
        </w:rPr>
        <w:t xml:space="preserve"> </w:t>
      </w:r>
      <w:r>
        <w:t>by měla probíhat denně po dobu 6-7 dnů, dokud příznaky zcela nevymizí.</w:t>
      </w:r>
    </w:p>
    <w:p w14:paraId="57DD2EA8" w14:textId="77777777" w:rsidR="00852125" w:rsidRDefault="00000000">
      <w:pPr>
        <w:pStyle w:val="Zkladntext"/>
        <w:spacing w:line="274" w:lineRule="exact"/>
        <w:ind w:left="786"/>
        <w:jc w:val="both"/>
      </w:pPr>
      <w:r>
        <w:rPr>
          <w:spacing w:val="-2"/>
        </w:rPr>
        <w:t>Tuto</w:t>
      </w:r>
      <w:r>
        <w:rPr>
          <w:spacing w:val="-8"/>
        </w:rPr>
        <w:t xml:space="preserve"> </w:t>
      </w:r>
      <w:r>
        <w:rPr>
          <w:spacing w:val="-2"/>
        </w:rPr>
        <w:t>léčbu</w:t>
      </w:r>
      <w:r>
        <w:rPr>
          <w:spacing w:val="-6"/>
        </w:rPr>
        <w:t xml:space="preserve"> </w:t>
      </w:r>
      <w:r>
        <w:rPr>
          <w:spacing w:val="-2"/>
        </w:rPr>
        <w:t>lze</w:t>
      </w:r>
      <w:r>
        <w:rPr>
          <w:spacing w:val="-6"/>
        </w:rPr>
        <w:t xml:space="preserve"> </w:t>
      </w:r>
      <w:r>
        <w:rPr>
          <w:spacing w:val="-2"/>
        </w:rPr>
        <w:t>kombinovat</w:t>
      </w:r>
      <w:r>
        <w:rPr>
          <w:spacing w:val="-5"/>
        </w:rPr>
        <w:t xml:space="preserve"> </w:t>
      </w:r>
      <w:r>
        <w:rPr>
          <w:spacing w:val="-2"/>
        </w:rPr>
        <w:t>s</w:t>
      </w:r>
      <w:r>
        <w:rPr>
          <w:spacing w:val="-6"/>
        </w:rPr>
        <w:t xml:space="preserve"> </w:t>
      </w:r>
      <w:r>
        <w:rPr>
          <w:spacing w:val="-2"/>
        </w:rPr>
        <w:t>antibiotiky</w:t>
      </w:r>
      <w:r>
        <w:rPr>
          <w:spacing w:val="-6"/>
        </w:rPr>
        <w:t xml:space="preserve"> </w:t>
      </w:r>
      <w:r>
        <w:rPr>
          <w:spacing w:val="-2"/>
        </w:rPr>
        <w:t>předepsanými</w:t>
      </w:r>
      <w:r>
        <w:rPr>
          <w:spacing w:val="-4"/>
        </w:rPr>
        <w:t xml:space="preserve"> </w:t>
      </w:r>
      <w:r>
        <w:rPr>
          <w:spacing w:val="-2"/>
        </w:rPr>
        <w:t>lékařem.</w:t>
      </w:r>
    </w:p>
    <w:p w14:paraId="5B53B8BF" w14:textId="77777777" w:rsidR="00852125" w:rsidRDefault="00000000">
      <w:pPr>
        <w:pStyle w:val="Zkladntext"/>
        <w:spacing w:before="11" w:line="247" w:lineRule="auto"/>
        <w:ind w:right="204" w:firstLine="565"/>
        <w:jc w:val="both"/>
      </w:pPr>
      <w:r>
        <w:t>V případě zánětu sliznic úst a krku se často používá kloktání postižených míst slabým roztokem</w:t>
      </w:r>
      <w:r>
        <w:rPr>
          <w:spacing w:val="-5"/>
        </w:rPr>
        <w:t xml:space="preserve"> </w:t>
      </w:r>
      <w:r>
        <w:t>čištěného</w:t>
      </w:r>
      <w:r>
        <w:rPr>
          <w:spacing w:val="-3"/>
        </w:rPr>
        <w:t xml:space="preserve"> </w:t>
      </w:r>
      <w:r>
        <w:t>parafínu.</w:t>
      </w:r>
      <w:r>
        <w:rPr>
          <w:spacing w:val="-3"/>
        </w:rPr>
        <w:t xml:space="preserve"> </w:t>
      </w:r>
      <w:r>
        <w:t>K</w:t>
      </w:r>
      <w:r>
        <w:rPr>
          <w:spacing w:val="-5"/>
        </w:rPr>
        <w:t xml:space="preserve"> </w:t>
      </w:r>
      <w:r>
        <w:t>tomuto</w:t>
      </w:r>
      <w:r>
        <w:rPr>
          <w:spacing w:val="-5"/>
        </w:rPr>
        <w:t xml:space="preserve"> </w:t>
      </w:r>
      <w:r>
        <w:t>účelu</w:t>
      </w:r>
      <w:r>
        <w:rPr>
          <w:spacing w:val="-3"/>
        </w:rPr>
        <w:t xml:space="preserve"> </w:t>
      </w:r>
      <w:r>
        <w:t>se</w:t>
      </w:r>
      <w:r>
        <w:rPr>
          <w:spacing w:val="-3"/>
        </w:rPr>
        <w:t xml:space="preserve"> </w:t>
      </w:r>
      <w:r>
        <w:t>použije</w:t>
      </w:r>
      <w:r>
        <w:rPr>
          <w:spacing w:val="-4"/>
        </w:rPr>
        <w:t xml:space="preserve"> </w:t>
      </w:r>
      <w:r>
        <w:t>1</w:t>
      </w:r>
      <w:r>
        <w:rPr>
          <w:spacing w:val="-3"/>
        </w:rPr>
        <w:t xml:space="preserve"> </w:t>
      </w:r>
      <w:r>
        <w:t>sklenice</w:t>
      </w:r>
      <w:r>
        <w:rPr>
          <w:spacing w:val="-4"/>
        </w:rPr>
        <w:t xml:space="preserve"> </w:t>
      </w:r>
      <w:r>
        <w:t>vroucí</w:t>
      </w:r>
      <w:r>
        <w:rPr>
          <w:spacing w:val="-4"/>
        </w:rPr>
        <w:t xml:space="preserve"> </w:t>
      </w:r>
      <w:r>
        <w:t>vody,</w:t>
      </w:r>
      <w:r>
        <w:rPr>
          <w:spacing w:val="-3"/>
        </w:rPr>
        <w:t xml:space="preserve"> </w:t>
      </w:r>
      <w:r>
        <w:t>aby</w:t>
      </w:r>
      <w:r>
        <w:rPr>
          <w:spacing w:val="-3"/>
        </w:rPr>
        <w:t xml:space="preserve"> </w:t>
      </w:r>
      <w:r>
        <w:t>se</w:t>
      </w:r>
    </w:p>
    <w:p w14:paraId="35E36FCC" w14:textId="77777777" w:rsidR="00852125" w:rsidRDefault="00000000">
      <w:pPr>
        <w:pStyle w:val="Zkladntext"/>
        <w:spacing w:before="60" w:line="266" w:lineRule="auto"/>
        <w:ind w:right="187"/>
        <w:jc w:val="both"/>
      </w:pPr>
      <w:r>
        <w:rPr>
          <w:position w:val="1"/>
        </w:rPr>
        <w:t>Rozpusťte</w:t>
      </w:r>
      <w:r>
        <w:rPr>
          <w:position w:val="1"/>
          <w:vertAlign w:val="superscript"/>
        </w:rPr>
        <w:t>1</w:t>
      </w:r>
      <w:r>
        <w:rPr>
          <w:position w:val="1"/>
        </w:rPr>
        <w:t xml:space="preserve"> /</w:t>
      </w:r>
      <w:r>
        <w:rPr>
          <w:sz w:val="16"/>
        </w:rPr>
        <w:t>2</w:t>
      </w:r>
      <w:r>
        <w:rPr>
          <w:spacing w:val="22"/>
          <w:sz w:val="16"/>
        </w:rPr>
        <w:t xml:space="preserve"> </w:t>
      </w:r>
      <w:r>
        <w:rPr>
          <w:position w:val="1"/>
        </w:rPr>
        <w:t xml:space="preserve">polévkovou lžíci jedlé sody při teplotě do 25 °C. Do roztoku přidejte 1 polévkovou </w:t>
      </w:r>
      <w:r>
        <w:t>lžíci parafínu.</w:t>
      </w:r>
    </w:p>
    <w:p w14:paraId="7144BAF9" w14:textId="77777777" w:rsidR="00852125" w:rsidRDefault="00000000">
      <w:pPr>
        <w:pStyle w:val="Zkladntext"/>
        <w:spacing w:line="261" w:lineRule="exact"/>
        <w:ind w:left="787"/>
        <w:jc w:val="both"/>
      </w:pPr>
      <w:r>
        <w:rPr>
          <w:w w:val="95"/>
        </w:rPr>
        <w:t>Na</w:t>
      </w:r>
      <w:r>
        <w:rPr>
          <w:spacing w:val="-4"/>
          <w:w w:val="95"/>
        </w:rPr>
        <w:t xml:space="preserve"> </w:t>
      </w:r>
      <w:r>
        <w:rPr>
          <w:w w:val="95"/>
        </w:rPr>
        <w:t>postiženém</w:t>
      </w:r>
      <w:r>
        <w:rPr>
          <w:spacing w:val="-2"/>
          <w:w w:val="95"/>
        </w:rPr>
        <w:t xml:space="preserve"> </w:t>
      </w:r>
      <w:r>
        <w:rPr>
          <w:w w:val="95"/>
        </w:rPr>
        <w:t>místě</w:t>
      </w:r>
      <w:r>
        <w:rPr>
          <w:spacing w:val="-3"/>
          <w:w w:val="95"/>
        </w:rPr>
        <w:t xml:space="preserve"> </w:t>
      </w:r>
      <w:r>
        <w:rPr>
          <w:w w:val="95"/>
        </w:rPr>
        <w:t>se</w:t>
      </w:r>
      <w:r>
        <w:rPr>
          <w:spacing w:val="-6"/>
          <w:w w:val="95"/>
        </w:rPr>
        <w:t xml:space="preserve"> </w:t>
      </w:r>
      <w:r>
        <w:rPr>
          <w:w w:val="95"/>
        </w:rPr>
        <w:t>vyplachují</w:t>
      </w:r>
      <w:r>
        <w:rPr>
          <w:spacing w:val="-3"/>
          <w:w w:val="95"/>
        </w:rPr>
        <w:t xml:space="preserve"> </w:t>
      </w:r>
      <w:r>
        <w:rPr>
          <w:w w:val="95"/>
        </w:rPr>
        <w:t>sliznice</w:t>
      </w:r>
      <w:r>
        <w:rPr>
          <w:spacing w:val="-3"/>
          <w:w w:val="95"/>
        </w:rPr>
        <w:t xml:space="preserve"> </w:t>
      </w:r>
      <w:r>
        <w:rPr>
          <w:w w:val="95"/>
        </w:rPr>
        <w:t>úst</w:t>
      </w:r>
      <w:r>
        <w:rPr>
          <w:spacing w:val="-1"/>
          <w:w w:val="95"/>
        </w:rPr>
        <w:t xml:space="preserve"> </w:t>
      </w:r>
      <w:r>
        <w:rPr>
          <w:w w:val="95"/>
        </w:rPr>
        <w:t>a</w:t>
      </w:r>
      <w:r>
        <w:rPr>
          <w:spacing w:val="-2"/>
          <w:w w:val="95"/>
        </w:rPr>
        <w:t xml:space="preserve"> hrtanu.</w:t>
      </w:r>
    </w:p>
    <w:p w14:paraId="74C5E8CD" w14:textId="77777777" w:rsidR="00852125" w:rsidRDefault="00000000">
      <w:pPr>
        <w:pStyle w:val="Zkladntext"/>
        <w:spacing w:before="9"/>
        <w:jc w:val="both"/>
      </w:pPr>
      <w:r>
        <w:rPr>
          <w:w w:val="95"/>
        </w:rPr>
        <w:t>Vytvoří</w:t>
      </w:r>
      <w:r>
        <w:rPr>
          <w:spacing w:val="-5"/>
          <w:w w:val="95"/>
        </w:rPr>
        <w:t xml:space="preserve"> </w:t>
      </w:r>
      <w:r>
        <w:rPr>
          <w:w w:val="95"/>
        </w:rPr>
        <w:t>se</w:t>
      </w:r>
      <w:r>
        <w:rPr>
          <w:spacing w:val="-3"/>
          <w:w w:val="95"/>
        </w:rPr>
        <w:t xml:space="preserve"> </w:t>
      </w:r>
      <w:r>
        <w:rPr>
          <w:w w:val="95"/>
        </w:rPr>
        <w:t>parafínový</w:t>
      </w:r>
      <w:r>
        <w:rPr>
          <w:spacing w:val="-2"/>
          <w:w w:val="95"/>
        </w:rPr>
        <w:t xml:space="preserve"> </w:t>
      </w:r>
      <w:r>
        <w:rPr>
          <w:w w:val="95"/>
        </w:rPr>
        <w:t>film,</w:t>
      </w:r>
      <w:r>
        <w:rPr>
          <w:spacing w:val="-2"/>
          <w:w w:val="95"/>
        </w:rPr>
        <w:t xml:space="preserve"> </w:t>
      </w:r>
      <w:r>
        <w:rPr>
          <w:w w:val="95"/>
        </w:rPr>
        <w:t>který</w:t>
      </w:r>
      <w:r>
        <w:rPr>
          <w:spacing w:val="-2"/>
          <w:w w:val="95"/>
        </w:rPr>
        <w:t xml:space="preserve"> </w:t>
      </w:r>
      <w:r>
        <w:rPr>
          <w:w w:val="95"/>
        </w:rPr>
        <w:t>má</w:t>
      </w:r>
      <w:r>
        <w:rPr>
          <w:spacing w:val="-4"/>
          <w:w w:val="95"/>
        </w:rPr>
        <w:t xml:space="preserve"> </w:t>
      </w:r>
      <w:r>
        <w:rPr>
          <w:w w:val="95"/>
        </w:rPr>
        <w:t>terapeutický</w:t>
      </w:r>
      <w:r>
        <w:rPr>
          <w:spacing w:val="-1"/>
          <w:w w:val="95"/>
        </w:rPr>
        <w:t xml:space="preserve"> </w:t>
      </w:r>
      <w:r>
        <w:rPr>
          <w:spacing w:val="-2"/>
          <w:w w:val="95"/>
        </w:rPr>
        <w:t>účinek.</w:t>
      </w:r>
    </w:p>
    <w:p w14:paraId="6780F489" w14:textId="77777777" w:rsidR="00852125" w:rsidRDefault="00000000">
      <w:pPr>
        <w:pStyle w:val="Zkladntext"/>
        <w:spacing w:before="12"/>
        <w:ind w:left="786"/>
        <w:jc w:val="both"/>
      </w:pPr>
      <w:r>
        <w:rPr>
          <w:w w:val="95"/>
        </w:rPr>
        <w:t>Léčba</w:t>
      </w:r>
      <w:r>
        <w:rPr>
          <w:spacing w:val="-3"/>
        </w:rPr>
        <w:t xml:space="preserve"> </w:t>
      </w:r>
      <w:r>
        <w:rPr>
          <w:w w:val="95"/>
        </w:rPr>
        <w:t>trvá</w:t>
      </w:r>
      <w:r>
        <w:rPr>
          <w:spacing w:val="-2"/>
        </w:rPr>
        <w:t xml:space="preserve"> </w:t>
      </w:r>
      <w:r>
        <w:rPr>
          <w:w w:val="95"/>
        </w:rPr>
        <w:t>do</w:t>
      </w:r>
      <w:r>
        <w:t xml:space="preserve"> </w:t>
      </w:r>
      <w:r>
        <w:rPr>
          <w:w w:val="95"/>
        </w:rPr>
        <w:t>úplného</w:t>
      </w:r>
      <w:r>
        <w:t xml:space="preserve"> </w:t>
      </w:r>
      <w:r>
        <w:rPr>
          <w:w w:val="95"/>
        </w:rPr>
        <w:t>zotavení</w:t>
      </w:r>
      <w:r>
        <w:rPr>
          <w:spacing w:val="-2"/>
        </w:rPr>
        <w:t xml:space="preserve"> </w:t>
      </w:r>
      <w:r>
        <w:rPr>
          <w:w w:val="95"/>
        </w:rPr>
        <w:t>pacienta,</w:t>
      </w:r>
      <w:r>
        <w:rPr>
          <w:spacing w:val="-2"/>
        </w:rPr>
        <w:t xml:space="preserve"> </w:t>
      </w:r>
      <w:r>
        <w:rPr>
          <w:w w:val="95"/>
        </w:rPr>
        <w:t>tj.</w:t>
      </w:r>
      <w:r>
        <w:rPr>
          <w:spacing w:val="-1"/>
        </w:rPr>
        <w:t xml:space="preserve"> </w:t>
      </w:r>
      <w:r>
        <w:rPr>
          <w:w w:val="95"/>
        </w:rPr>
        <w:t>6-8</w:t>
      </w:r>
      <w:r>
        <w:t xml:space="preserve"> </w:t>
      </w:r>
      <w:r>
        <w:rPr>
          <w:w w:val="95"/>
        </w:rPr>
        <w:t>dní.</w:t>
      </w:r>
      <w:r>
        <w:t xml:space="preserve"> </w:t>
      </w:r>
      <w:r>
        <w:rPr>
          <w:w w:val="95"/>
        </w:rPr>
        <w:t>Frekvence</w:t>
      </w:r>
      <w:r>
        <w:rPr>
          <w:spacing w:val="-1"/>
        </w:rPr>
        <w:t xml:space="preserve"> </w:t>
      </w:r>
      <w:r>
        <w:rPr>
          <w:w w:val="95"/>
        </w:rPr>
        <w:t>výplachů</w:t>
      </w:r>
      <w:r>
        <w:rPr>
          <w:spacing w:val="-1"/>
        </w:rPr>
        <w:t xml:space="preserve"> </w:t>
      </w:r>
      <w:r>
        <w:rPr>
          <w:w w:val="95"/>
        </w:rPr>
        <w:t>je</w:t>
      </w:r>
      <w:r>
        <w:rPr>
          <w:spacing w:val="4"/>
        </w:rPr>
        <w:t xml:space="preserve"> </w:t>
      </w:r>
      <w:r>
        <w:rPr>
          <w:w w:val="95"/>
        </w:rPr>
        <w:t>4-12krát</w:t>
      </w:r>
      <w:r>
        <w:rPr>
          <w:spacing w:val="3"/>
        </w:rPr>
        <w:t xml:space="preserve"> </w:t>
      </w:r>
      <w:r>
        <w:rPr>
          <w:spacing w:val="-2"/>
          <w:w w:val="95"/>
        </w:rPr>
        <w:t>denně.</w:t>
      </w:r>
    </w:p>
    <w:p w14:paraId="5932138B" w14:textId="77777777" w:rsidR="00852125" w:rsidRDefault="00852125">
      <w:pPr>
        <w:jc w:val="both"/>
        <w:sectPr w:rsidR="00852125">
          <w:pgSz w:w="11910" w:h="16840"/>
          <w:pgMar w:top="980" w:right="640" w:bottom="1120" w:left="1480" w:header="570" w:footer="930" w:gutter="0"/>
          <w:cols w:space="708"/>
        </w:sectPr>
      </w:pPr>
    </w:p>
    <w:p w14:paraId="7124AB49" w14:textId="77777777" w:rsidR="00852125" w:rsidRDefault="00852125">
      <w:pPr>
        <w:pStyle w:val="Zkladntext"/>
        <w:ind w:left="0"/>
        <w:rPr>
          <w:sz w:val="20"/>
        </w:rPr>
      </w:pPr>
    </w:p>
    <w:p w14:paraId="26CC1006" w14:textId="77777777" w:rsidR="00852125" w:rsidRDefault="00852125">
      <w:pPr>
        <w:pStyle w:val="Zkladntext"/>
        <w:ind w:left="0"/>
        <w:rPr>
          <w:sz w:val="20"/>
        </w:rPr>
      </w:pPr>
    </w:p>
    <w:p w14:paraId="7D8F7D6F" w14:textId="77777777" w:rsidR="00852125" w:rsidRDefault="00000000">
      <w:pPr>
        <w:pStyle w:val="Nadpis3"/>
        <w:spacing w:before="231"/>
        <w:ind w:right="228"/>
      </w:pPr>
      <w:bookmarkStart w:id="32" w:name="_bookmark18"/>
      <w:bookmarkEnd w:id="32"/>
      <w:r>
        <w:rPr>
          <w:spacing w:val="-2"/>
          <w:w w:val="105"/>
        </w:rPr>
        <w:t>Bronchitida</w:t>
      </w:r>
    </w:p>
    <w:p w14:paraId="04CC0191" w14:textId="77777777" w:rsidR="00852125" w:rsidRDefault="00000000">
      <w:pPr>
        <w:pStyle w:val="Zkladntext"/>
        <w:spacing w:before="207" w:line="249" w:lineRule="auto"/>
        <w:ind w:right="205" w:firstLine="565"/>
        <w:jc w:val="both"/>
      </w:pPr>
      <w:r>
        <w:t>Bronchitida je zánětlivý proces, který postihuje sliznici dýchacích cest. V průběhu onemocnění je narušena funkce průdušek.</w:t>
      </w:r>
    </w:p>
    <w:p w14:paraId="2164BD11" w14:textId="77777777" w:rsidR="00852125" w:rsidRDefault="00000000">
      <w:pPr>
        <w:pStyle w:val="Zkladntext"/>
        <w:ind w:left="787"/>
        <w:jc w:val="both"/>
      </w:pPr>
      <w:r>
        <w:rPr>
          <w:w w:val="95"/>
        </w:rPr>
        <w:t>Bronchitida</w:t>
      </w:r>
      <w:r>
        <w:rPr>
          <w:spacing w:val="-3"/>
          <w:w w:val="95"/>
        </w:rPr>
        <w:t xml:space="preserve"> </w:t>
      </w:r>
      <w:r>
        <w:rPr>
          <w:w w:val="95"/>
        </w:rPr>
        <w:t>se</w:t>
      </w:r>
      <w:r>
        <w:rPr>
          <w:spacing w:val="-2"/>
          <w:w w:val="95"/>
        </w:rPr>
        <w:t xml:space="preserve"> </w:t>
      </w:r>
      <w:r>
        <w:rPr>
          <w:w w:val="95"/>
        </w:rPr>
        <w:t>dělí</w:t>
      </w:r>
      <w:r>
        <w:rPr>
          <w:spacing w:val="-1"/>
          <w:w w:val="95"/>
        </w:rPr>
        <w:t xml:space="preserve"> </w:t>
      </w:r>
      <w:r>
        <w:rPr>
          <w:w w:val="95"/>
        </w:rPr>
        <w:t>na</w:t>
      </w:r>
      <w:r>
        <w:rPr>
          <w:spacing w:val="-3"/>
          <w:w w:val="95"/>
        </w:rPr>
        <w:t xml:space="preserve"> </w:t>
      </w:r>
      <w:r>
        <w:rPr>
          <w:w w:val="95"/>
        </w:rPr>
        <w:t>akutní</w:t>
      </w:r>
      <w:r>
        <w:rPr>
          <w:spacing w:val="-1"/>
          <w:w w:val="95"/>
        </w:rPr>
        <w:t xml:space="preserve"> </w:t>
      </w:r>
      <w:r>
        <w:rPr>
          <w:w w:val="95"/>
        </w:rPr>
        <w:t>a</w:t>
      </w:r>
      <w:r>
        <w:rPr>
          <w:spacing w:val="-1"/>
          <w:w w:val="95"/>
        </w:rPr>
        <w:t xml:space="preserve"> </w:t>
      </w:r>
      <w:r>
        <w:rPr>
          <w:spacing w:val="-2"/>
          <w:w w:val="95"/>
        </w:rPr>
        <w:t>chronickou.</w:t>
      </w:r>
    </w:p>
    <w:p w14:paraId="30B60128" w14:textId="77777777" w:rsidR="00852125" w:rsidRDefault="00852125">
      <w:pPr>
        <w:pStyle w:val="Zkladntext"/>
        <w:spacing w:before="3"/>
        <w:ind w:left="0"/>
        <w:rPr>
          <w:sz w:val="23"/>
        </w:rPr>
      </w:pPr>
    </w:p>
    <w:p w14:paraId="5157160D" w14:textId="77777777" w:rsidR="00852125" w:rsidRDefault="00000000">
      <w:pPr>
        <w:pStyle w:val="Nadpis4"/>
      </w:pPr>
      <w:bookmarkStart w:id="33" w:name="Akutní_bronchitida"/>
      <w:bookmarkStart w:id="34" w:name="_bookmark19"/>
      <w:bookmarkEnd w:id="33"/>
      <w:bookmarkEnd w:id="34"/>
      <w:r>
        <w:t>Akutní</w:t>
      </w:r>
      <w:r>
        <w:rPr>
          <w:spacing w:val="-4"/>
        </w:rPr>
        <w:t xml:space="preserve"> </w:t>
      </w:r>
      <w:r>
        <w:rPr>
          <w:spacing w:val="-2"/>
        </w:rPr>
        <w:t>bronchitida</w:t>
      </w:r>
    </w:p>
    <w:p w14:paraId="14F5C53F" w14:textId="77777777" w:rsidR="00852125" w:rsidRDefault="00000000">
      <w:pPr>
        <w:pStyle w:val="Zkladntext"/>
        <w:spacing w:before="189" w:line="249" w:lineRule="auto"/>
        <w:ind w:right="209" w:firstLine="565"/>
        <w:jc w:val="both"/>
      </w:pPr>
      <w:r>
        <w:t>Akutní bronchitidu obvykle způsobují stafylokoky, streptokoky a pneumokoky, ale také různé viry spalniček, chřipky, černého kašle atd. Onemocnění se nezřídka objevuje v důsledku nepříznivých vlivů prostředí.</w:t>
      </w:r>
    </w:p>
    <w:p w14:paraId="339CB12B" w14:textId="77777777" w:rsidR="00852125" w:rsidRDefault="00000000">
      <w:pPr>
        <w:pStyle w:val="Zkladntext"/>
        <w:spacing w:before="1" w:line="249" w:lineRule="auto"/>
        <w:ind w:right="204" w:firstLine="565"/>
        <w:jc w:val="both"/>
      </w:pPr>
      <w:r>
        <w:t>Při akutní bronchitidě má pacient suchý kašel, dušnost, ztrátu vitality, depresi a občasnou bolest na hrudi, dýchání je těžké a chraptivé. Tělesná teplota se zvýší na 37-37,5 °C. V</w:t>
      </w:r>
      <w:r>
        <w:rPr>
          <w:spacing w:val="40"/>
        </w:rPr>
        <w:t xml:space="preserve"> </w:t>
      </w:r>
      <w:r>
        <w:t>závažných případech se může objevit horečka nebo plicní hypertenze. Dochází k cyanóze a obličej</w:t>
      </w:r>
      <w:r>
        <w:rPr>
          <w:spacing w:val="-12"/>
        </w:rPr>
        <w:t xml:space="preserve"> </w:t>
      </w:r>
      <w:r>
        <w:t>je</w:t>
      </w:r>
      <w:r>
        <w:rPr>
          <w:spacing w:val="-12"/>
        </w:rPr>
        <w:t xml:space="preserve"> </w:t>
      </w:r>
      <w:r>
        <w:t>opuchlý.</w:t>
      </w:r>
      <w:r>
        <w:rPr>
          <w:spacing w:val="-12"/>
        </w:rPr>
        <w:t xml:space="preserve"> </w:t>
      </w:r>
      <w:r>
        <w:t>Pokud</w:t>
      </w:r>
      <w:r>
        <w:rPr>
          <w:spacing w:val="-11"/>
        </w:rPr>
        <w:t xml:space="preserve"> </w:t>
      </w:r>
      <w:r>
        <w:t>se</w:t>
      </w:r>
      <w:r>
        <w:rPr>
          <w:spacing w:val="-12"/>
        </w:rPr>
        <w:t xml:space="preserve"> </w:t>
      </w:r>
      <w:r>
        <w:t>neléčí,</w:t>
      </w:r>
      <w:r>
        <w:rPr>
          <w:spacing w:val="-11"/>
        </w:rPr>
        <w:t xml:space="preserve"> </w:t>
      </w:r>
      <w:r>
        <w:t>může</w:t>
      </w:r>
      <w:r>
        <w:rPr>
          <w:spacing w:val="-13"/>
        </w:rPr>
        <w:t xml:space="preserve"> </w:t>
      </w:r>
      <w:r>
        <w:t>dojít</w:t>
      </w:r>
      <w:r>
        <w:rPr>
          <w:spacing w:val="-12"/>
        </w:rPr>
        <w:t xml:space="preserve"> </w:t>
      </w:r>
      <w:r>
        <w:t>k</w:t>
      </w:r>
      <w:r>
        <w:rPr>
          <w:spacing w:val="-13"/>
        </w:rPr>
        <w:t xml:space="preserve"> </w:t>
      </w:r>
      <w:r>
        <w:t>úmrtí.</w:t>
      </w:r>
    </w:p>
    <w:p w14:paraId="1D4589B4" w14:textId="77777777" w:rsidR="00852125" w:rsidRDefault="00000000">
      <w:pPr>
        <w:pStyle w:val="Zkladntext"/>
        <w:spacing w:before="4" w:line="249" w:lineRule="auto"/>
        <w:ind w:right="204" w:firstLine="565"/>
        <w:jc w:val="both"/>
      </w:pPr>
      <w:r>
        <w:t>Infekční bronchitida se přenáší vzdušnou cestou při kontaktu s nemocným člověkem. K onemocnění</w:t>
      </w:r>
      <w:r>
        <w:rPr>
          <w:spacing w:val="-6"/>
        </w:rPr>
        <w:t xml:space="preserve"> </w:t>
      </w:r>
      <w:r>
        <w:t>jsou</w:t>
      </w:r>
      <w:r>
        <w:rPr>
          <w:spacing w:val="-6"/>
        </w:rPr>
        <w:t xml:space="preserve"> </w:t>
      </w:r>
      <w:r>
        <w:t>náchylní</w:t>
      </w:r>
      <w:r>
        <w:rPr>
          <w:spacing w:val="-7"/>
        </w:rPr>
        <w:t xml:space="preserve"> </w:t>
      </w:r>
      <w:r>
        <w:t>zejména</w:t>
      </w:r>
      <w:r>
        <w:rPr>
          <w:spacing w:val="-6"/>
        </w:rPr>
        <w:t xml:space="preserve"> </w:t>
      </w:r>
      <w:r>
        <w:t>lidé,</w:t>
      </w:r>
      <w:r>
        <w:rPr>
          <w:spacing w:val="-6"/>
        </w:rPr>
        <w:t xml:space="preserve"> </w:t>
      </w:r>
      <w:r>
        <w:t>kteří</w:t>
      </w:r>
      <w:r>
        <w:rPr>
          <w:spacing w:val="-7"/>
        </w:rPr>
        <w:t xml:space="preserve"> </w:t>
      </w:r>
      <w:r>
        <w:t>byli</w:t>
      </w:r>
      <w:r>
        <w:rPr>
          <w:spacing w:val="-7"/>
        </w:rPr>
        <w:t xml:space="preserve"> </w:t>
      </w:r>
      <w:r>
        <w:t>vystaveni</w:t>
      </w:r>
      <w:r>
        <w:rPr>
          <w:spacing w:val="-4"/>
        </w:rPr>
        <w:t xml:space="preserve"> </w:t>
      </w:r>
      <w:r>
        <w:t>chladu</w:t>
      </w:r>
      <w:r>
        <w:rPr>
          <w:spacing w:val="-9"/>
        </w:rPr>
        <w:t xml:space="preserve"> </w:t>
      </w:r>
      <w:r>
        <w:t>nebo</w:t>
      </w:r>
      <w:r>
        <w:rPr>
          <w:spacing w:val="-9"/>
        </w:rPr>
        <w:t xml:space="preserve"> </w:t>
      </w:r>
      <w:r>
        <w:t>nemocem</w:t>
      </w:r>
      <w:r>
        <w:rPr>
          <w:spacing w:val="-8"/>
        </w:rPr>
        <w:t xml:space="preserve"> </w:t>
      </w:r>
      <w:r>
        <w:t>z</w:t>
      </w:r>
      <w:r>
        <w:rPr>
          <w:spacing w:val="-7"/>
        </w:rPr>
        <w:t xml:space="preserve"> </w:t>
      </w:r>
      <w:r>
        <w:t>nachlazení</w:t>
      </w:r>
      <w:r>
        <w:rPr>
          <w:spacing w:val="-8"/>
        </w:rPr>
        <w:t xml:space="preserve"> </w:t>
      </w:r>
      <w:r>
        <w:t>a úrazům dýchacích cest.</w:t>
      </w:r>
    </w:p>
    <w:p w14:paraId="0FC07205" w14:textId="77777777" w:rsidR="00852125" w:rsidRDefault="00000000">
      <w:pPr>
        <w:pStyle w:val="Zkladntext"/>
        <w:spacing w:before="2"/>
        <w:ind w:left="786"/>
        <w:jc w:val="both"/>
      </w:pPr>
      <w:r>
        <w:t>Bronchitida</w:t>
      </w:r>
      <w:r>
        <w:rPr>
          <w:spacing w:val="37"/>
        </w:rPr>
        <w:t xml:space="preserve"> </w:t>
      </w:r>
      <w:r>
        <w:t>je</w:t>
      </w:r>
      <w:r>
        <w:rPr>
          <w:spacing w:val="39"/>
        </w:rPr>
        <w:t xml:space="preserve"> </w:t>
      </w:r>
      <w:r>
        <w:t>chronická,</w:t>
      </w:r>
      <w:r>
        <w:rPr>
          <w:spacing w:val="38"/>
        </w:rPr>
        <w:t xml:space="preserve"> </w:t>
      </w:r>
      <w:r>
        <w:t>pokud</w:t>
      </w:r>
      <w:r>
        <w:rPr>
          <w:spacing w:val="40"/>
        </w:rPr>
        <w:t xml:space="preserve"> </w:t>
      </w:r>
      <w:r>
        <w:t>kašel</w:t>
      </w:r>
      <w:r>
        <w:rPr>
          <w:spacing w:val="38"/>
        </w:rPr>
        <w:t xml:space="preserve"> </w:t>
      </w:r>
      <w:r>
        <w:t>trvá</w:t>
      </w:r>
      <w:r>
        <w:rPr>
          <w:spacing w:val="38"/>
        </w:rPr>
        <w:t xml:space="preserve"> </w:t>
      </w:r>
      <w:r>
        <w:t>déle</w:t>
      </w:r>
      <w:r>
        <w:rPr>
          <w:spacing w:val="38"/>
        </w:rPr>
        <w:t xml:space="preserve"> </w:t>
      </w:r>
      <w:r>
        <w:t>než</w:t>
      </w:r>
      <w:r>
        <w:rPr>
          <w:spacing w:val="39"/>
        </w:rPr>
        <w:t xml:space="preserve"> </w:t>
      </w:r>
      <w:r>
        <w:t>2</w:t>
      </w:r>
      <w:r>
        <w:rPr>
          <w:spacing w:val="37"/>
        </w:rPr>
        <w:t xml:space="preserve"> </w:t>
      </w:r>
      <w:r>
        <w:t>měsíce.</w:t>
      </w:r>
      <w:r>
        <w:rPr>
          <w:spacing w:val="41"/>
        </w:rPr>
        <w:t xml:space="preserve"> </w:t>
      </w:r>
      <w:r>
        <w:t>Chronická</w:t>
      </w:r>
      <w:r>
        <w:rPr>
          <w:spacing w:val="33"/>
        </w:rPr>
        <w:t xml:space="preserve"> </w:t>
      </w:r>
      <w:r>
        <w:t>bronchitida</w:t>
      </w:r>
      <w:r>
        <w:rPr>
          <w:spacing w:val="34"/>
        </w:rPr>
        <w:t xml:space="preserve"> </w:t>
      </w:r>
      <w:r>
        <w:rPr>
          <w:spacing w:val="-5"/>
        </w:rPr>
        <w:t>je</w:t>
      </w:r>
    </w:p>
    <w:p w14:paraId="64E2E30F" w14:textId="77777777" w:rsidR="00852125" w:rsidRDefault="00000000">
      <w:pPr>
        <w:pStyle w:val="Zkladntext"/>
        <w:spacing w:before="11"/>
        <w:jc w:val="both"/>
      </w:pPr>
      <w:r>
        <w:rPr>
          <w:w w:val="95"/>
        </w:rPr>
        <w:t>velmi</w:t>
      </w:r>
      <w:r>
        <w:rPr>
          <w:spacing w:val="-1"/>
        </w:rPr>
        <w:t xml:space="preserve"> </w:t>
      </w:r>
      <w:r>
        <w:rPr>
          <w:w w:val="95"/>
        </w:rPr>
        <w:t>nebezpečná,</w:t>
      </w:r>
      <w:r>
        <w:rPr>
          <w:spacing w:val="-2"/>
        </w:rPr>
        <w:t xml:space="preserve"> </w:t>
      </w:r>
      <w:r>
        <w:rPr>
          <w:w w:val="95"/>
        </w:rPr>
        <w:t>protože</w:t>
      </w:r>
      <w:r>
        <w:t xml:space="preserve"> </w:t>
      </w:r>
      <w:r>
        <w:rPr>
          <w:w w:val="95"/>
        </w:rPr>
        <w:t>se</w:t>
      </w:r>
      <w:r>
        <w:rPr>
          <w:spacing w:val="-1"/>
        </w:rPr>
        <w:t xml:space="preserve"> </w:t>
      </w:r>
      <w:r>
        <w:rPr>
          <w:w w:val="95"/>
        </w:rPr>
        <w:t>jedná</w:t>
      </w:r>
      <w:r>
        <w:rPr>
          <w:spacing w:val="-3"/>
        </w:rPr>
        <w:t xml:space="preserve"> </w:t>
      </w:r>
      <w:r>
        <w:rPr>
          <w:w w:val="95"/>
        </w:rPr>
        <w:t>o</w:t>
      </w:r>
      <w:r>
        <w:t xml:space="preserve"> </w:t>
      </w:r>
      <w:r>
        <w:rPr>
          <w:w w:val="95"/>
        </w:rPr>
        <w:t>dlouhodobou</w:t>
      </w:r>
      <w:r>
        <w:rPr>
          <w:spacing w:val="-1"/>
        </w:rPr>
        <w:t xml:space="preserve"> </w:t>
      </w:r>
      <w:r>
        <w:rPr>
          <w:w w:val="95"/>
        </w:rPr>
        <w:t>nevratnou</w:t>
      </w:r>
      <w:r>
        <w:t xml:space="preserve"> </w:t>
      </w:r>
      <w:r>
        <w:rPr>
          <w:w w:val="95"/>
        </w:rPr>
        <w:t>infekci</w:t>
      </w:r>
      <w:r>
        <w:rPr>
          <w:spacing w:val="3"/>
        </w:rPr>
        <w:t xml:space="preserve"> </w:t>
      </w:r>
      <w:r>
        <w:rPr>
          <w:spacing w:val="-2"/>
          <w:w w:val="95"/>
        </w:rPr>
        <w:t>průdušek.</w:t>
      </w:r>
    </w:p>
    <w:p w14:paraId="6F2DADF5" w14:textId="77777777" w:rsidR="00852125" w:rsidRDefault="00000000">
      <w:pPr>
        <w:pStyle w:val="Zkladntext"/>
        <w:spacing w:before="12" w:line="249" w:lineRule="auto"/>
        <w:ind w:right="206" w:firstLine="565"/>
        <w:jc w:val="both"/>
      </w:pPr>
      <w:r>
        <w:rPr>
          <w:noProof/>
        </w:rPr>
        <w:drawing>
          <wp:anchor distT="0" distB="0" distL="0" distR="0" simplePos="0" relativeHeight="15730176" behindDoc="0" locked="0" layoutInCell="1" allowOverlap="1" wp14:anchorId="24B8DB06" wp14:editId="62B749C6">
            <wp:simplePos x="0" y="0"/>
            <wp:positionH relativeFrom="page">
              <wp:posOffset>1439672</wp:posOffset>
            </wp:positionH>
            <wp:positionV relativeFrom="paragraph">
              <wp:posOffset>550203</wp:posOffset>
            </wp:positionV>
            <wp:extent cx="428853" cy="211836"/>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4" cstate="print"/>
                    <a:stretch>
                      <a:fillRect/>
                    </a:stretch>
                  </pic:blipFill>
                  <pic:spPr>
                    <a:xfrm>
                      <a:off x="0" y="0"/>
                      <a:ext cx="428853" cy="211836"/>
                    </a:xfrm>
                    <a:prstGeom prst="rect">
                      <a:avLst/>
                    </a:prstGeom>
                  </pic:spPr>
                </pic:pic>
              </a:graphicData>
            </a:graphic>
          </wp:anchor>
        </w:drawing>
      </w:r>
      <w:r>
        <w:t xml:space="preserve">Prvním příznakem je kašel, který produkuje sputum, jehož množství se postupně zvyšuje. Vitalita pacienta rychle klesá. Zvyšuje se dušnost. Pokud se neléčí, stává se sputum hlenem s </w:t>
      </w:r>
      <w:r>
        <w:rPr>
          <w:spacing w:val="-2"/>
        </w:rPr>
        <w:t>hnisem.</w:t>
      </w:r>
    </w:p>
    <w:p w14:paraId="46778557" w14:textId="77777777" w:rsidR="00852125" w:rsidRDefault="00852125">
      <w:pPr>
        <w:pStyle w:val="Zkladntext"/>
        <w:spacing w:before="2"/>
        <w:ind w:left="0"/>
        <w:rPr>
          <w:sz w:val="26"/>
        </w:rPr>
      </w:pPr>
    </w:p>
    <w:p w14:paraId="724345D3" w14:textId="77777777" w:rsidR="00852125" w:rsidRDefault="00000000">
      <w:pPr>
        <w:pStyle w:val="Zkladntext"/>
        <w:spacing w:line="249" w:lineRule="auto"/>
        <w:ind w:right="205" w:firstLine="565"/>
        <w:jc w:val="both"/>
      </w:pPr>
      <w:r>
        <w:t>Chronická bronchitida se nejlépe léčí roztokem čištěného parafínu. Připravíte ji tak, že v 1 sklenici převařené vody rozpustíte 7-8 kapek parafínu.</w:t>
      </w:r>
    </w:p>
    <w:p w14:paraId="19DAAD16" w14:textId="77777777" w:rsidR="00852125" w:rsidRDefault="00000000">
      <w:pPr>
        <w:pStyle w:val="Zkladntext"/>
        <w:spacing w:before="48"/>
        <w:ind w:left="205" w:right="1508"/>
        <w:jc w:val="center"/>
      </w:pPr>
      <w:r>
        <w:rPr>
          <w:w w:val="95"/>
          <w:position w:val="1"/>
        </w:rPr>
        <w:t>Výsledný</w:t>
      </w:r>
      <w:r>
        <w:rPr>
          <w:spacing w:val="-2"/>
          <w:w w:val="95"/>
          <w:position w:val="1"/>
        </w:rPr>
        <w:t xml:space="preserve"> </w:t>
      </w:r>
      <w:r>
        <w:rPr>
          <w:w w:val="95"/>
          <w:position w:val="1"/>
        </w:rPr>
        <w:t>roztok</w:t>
      </w:r>
      <w:r>
        <w:rPr>
          <w:spacing w:val="-3"/>
          <w:position w:val="1"/>
        </w:rPr>
        <w:t xml:space="preserve"> </w:t>
      </w:r>
      <w:r>
        <w:rPr>
          <w:w w:val="95"/>
          <w:position w:val="1"/>
        </w:rPr>
        <w:t>se</w:t>
      </w:r>
      <w:r>
        <w:rPr>
          <w:spacing w:val="-1"/>
          <w:w w:val="95"/>
          <w:position w:val="1"/>
        </w:rPr>
        <w:t xml:space="preserve"> </w:t>
      </w:r>
      <w:r>
        <w:rPr>
          <w:w w:val="95"/>
          <w:position w:val="1"/>
        </w:rPr>
        <w:t>doporučuje</w:t>
      </w:r>
      <w:r>
        <w:rPr>
          <w:spacing w:val="-3"/>
          <w:w w:val="95"/>
          <w:position w:val="1"/>
        </w:rPr>
        <w:t xml:space="preserve"> </w:t>
      </w:r>
      <w:r>
        <w:rPr>
          <w:w w:val="95"/>
          <w:position w:val="1"/>
        </w:rPr>
        <w:t>užívat</w:t>
      </w:r>
      <w:r>
        <w:rPr>
          <w:spacing w:val="-1"/>
          <w:w w:val="95"/>
          <w:position w:val="1"/>
        </w:rPr>
        <w:t xml:space="preserve"> </w:t>
      </w:r>
      <w:r>
        <w:rPr>
          <w:w w:val="95"/>
          <w:position w:val="1"/>
        </w:rPr>
        <w:t>perorálně</w:t>
      </w:r>
      <w:r>
        <w:rPr>
          <w:spacing w:val="-1"/>
          <w:w w:val="95"/>
          <w:position w:val="1"/>
        </w:rPr>
        <w:t xml:space="preserve"> </w:t>
      </w:r>
      <w:r>
        <w:rPr>
          <w:w w:val="95"/>
          <w:position w:val="1"/>
        </w:rPr>
        <w:t>denně</w:t>
      </w:r>
      <w:r>
        <w:rPr>
          <w:spacing w:val="-2"/>
          <w:w w:val="95"/>
          <w:position w:val="1"/>
        </w:rPr>
        <w:t xml:space="preserve"> </w:t>
      </w:r>
      <w:r>
        <w:rPr>
          <w:w w:val="95"/>
          <w:position w:val="1"/>
        </w:rPr>
        <w:t>po</w:t>
      </w:r>
      <w:r>
        <w:rPr>
          <w:w w:val="95"/>
          <w:position w:val="1"/>
          <w:vertAlign w:val="superscript"/>
        </w:rPr>
        <w:t>1</w:t>
      </w:r>
      <w:r>
        <w:rPr>
          <w:spacing w:val="-3"/>
          <w:w w:val="95"/>
          <w:position w:val="1"/>
        </w:rPr>
        <w:t xml:space="preserve"> </w:t>
      </w:r>
      <w:r>
        <w:rPr>
          <w:w w:val="95"/>
          <w:position w:val="1"/>
        </w:rPr>
        <w:t>/</w:t>
      </w:r>
      <w:r>
        <w:rPr>
          <w:w w:val="95"/>
          <w:sz w:val="16"/>
        </w:rPr>
        <w:t>2</w:t>
      </w:r>
      <w:r>
        <w:rPr>
          <w:spacing w:val="16"/>
          <w:sz w:val="16"/>
        </w:rPr>
        <w:t xml:space="preserve"> </w:t>
      </w:r>
      <w:r>
        <w:rPr>
          <w:w w:val="95"/>
          <w:position w:val="1"/>
        </w:rPr>
        <w:t>sklenici</w:t>
      </w:r>
      <w:r>
        <w:rPr>
          <w:spacing w:val="-1"/>
          <w:w w:val="95"/>
          <w:position w:val="1"/>
        </w:rPr>
        <w:t xml:space="preserve"> </w:t>
      </w:r>
      <w:r>
        <w:rPr>
          <w:w w:val="95"/>
          <w:position w:val="1"/>
        </w:rPr>
        <w:t>každé</w:t>
      </w:r>
      <w:r>
        <w:rPr>
          <w:spacing w:val="-2"/>
          <w:w w:val="95"/>
          <w:position w:val="1"/>
        </w:rPr>
        <w:t xml:space="preserve"> </w:t>
      </w:r>
      <w:r>
        <w:rPr>
          <w:w w:val="95"/>
          <w:position w:val="1"/>
        </w:rPr>
        <w:t>2-3</w:t>
      </w:r>
      <w:r>
        <w:rPr>
          <w:position w:val="1"/>
        </w:rPr>
        <w:t xml:space="preserve"> </w:t>
      </w:r>
      <w:r>
        <w:rPr>
          <w:spacing w:val="-2"/>
          <w:w w:val="95"/>
          <w:position w:val="1"/>
        </w:rPr>
        <w:t>hodiny.</w:t>
      </w:r>
    </w:p>
    <w:p w14:paraId="752EDB2A" w14:textId="77777777" w:rsidR="00852125" w:rsidRDefault="00000000">
      <w:pPr>
        <w:pStyle w:val="Zkladntext"/>
        <w:spacing w:before="5"/>
        <w:ind w:left="239" w:right="1478"/>
        <w:jc w:val="center"/>
      </w:pPr>
      <w:r>
        <w:rPr>
          <w:w w:val="95"/>
        </w:rPr>
        <w:t>Tento</w:t>
      </w:r>
      <w:r>
        <w:rPr>
          <w:spacing w:val="-2"/>
          <w:w w:val="95"/>
        </w:rPr>
        <w:t xml:space="preserve"> </w:t>
      </w:r>
      <w:r>
        <w:rPr>
          <w:w w:val="95"/>
        </w:rPr>
        <w:t>postup</w:t>
      </w:r>
      <w:r>
        <w:rPr>
          <w:spacing w:val="-1"/>
          <w:w w:val="95"/>
        </w:rPr>
        <w:t xml:space="preserve"> </w:t>
      </w:r>
      <w:r>
        <w:rPr>
          <w:w w:val="95"/>
        </w:rPr>
        <w:t>by</w:t>
      </w:r>
      <w:r>
        <w:rPr>
          <w:spacing w:val="-3"/>
          <w:w w:val="95"/>
        </w:rPr>
        <w:t xml:space="preserve"> </w:t>
      </w:r>
      <w:r>
        <w:rPr>
          <w:w w:val="95"/>
        </w:rPr>
        <w:t>měl</w:t>
      </w:r>
      <w:r>
        <w:rPr>
          <w:spacing w:val="-3"/>
        </w:rPr>
        <w:t xml:space="preserve"> </w:t>
      </w:r>
      <w:r>
        <w:rPr>
          <w:w w:val="95"/>
        </w:rPr>
        <w:t>být</w:t>
      </w:r>
      <w:r>
        <w:rPr>
          <w:spacing w:val="-1"/>
          <w:w w:val="95"/>
        </w:rPr>
        <w:t xml:space="preserve"> </w:t>
      </w:r>
      <w:r>
        <w:rPr>
          <w:w w:val="95"/>
        </w:rPr>
        <w:t>kombinován</w:t>
      </w:r>
      <w:r>
        <w:rPr>
          <w:spacing w:val="-2"/>
          <w:w w:val="95"/>
        </w:rPr>
        <w:t xml:space="preserve"> </w:t>
      </w:r>
      <w:r>
        <w:rPr>
          <w:w w:val="95"/>
        </w:rPr>
        <w:t>s</w:t>
      </w:r>
      <w:r>
        <w:rPr>
          <w:spacing w:val="-3"/>
        </w:rPr>
        <w:t xml:space="preserve"> </w:t>
      </w:r>
      <w:r>
        <w:rPr>
          <w:w w:val="95"/>
        </w:rPr>
        <w:t>třením</w:t>
      </w:r>
      <w:r>
        <w:rPr>
          <w:spacing w:val="-3"/>
          <w:w w:val="95"/>
        </w:rPr>
        <w:t xml:space="preserve"> </w:t>
      </w:r>
      <w:r>
        <w:rPr>
          <w:w w:val="95"/>
        </w:rPr>
        <w:t>hrudníku</w:t>
      </w:r>
      <w:r>
        <w:rPr>
          <w:spacing w:val="-3"/>
        </w:rPr>
        <w:t xml:space="preserve"> </w:t>
      </w:r>
      <w:r>
        <w:rPr>
          <w:w w:val="95"/>
        </w:rPr>
        <w:t>pacienta</w:t>
      </w:r>
      <w:r>
        <w:rPr>
          <w:spacing w:val="-1"/>
          <w:w w:val="95"/>
        </w:rPr>
        <w:t xml:space="preserve"> </w:t>
      </w:r>
      <w:r>
        <w:rPr>
          <w:spacing w:val="-2"/>
          <w:w w:val="95"/>
        </w:rPr>
        <w:t>tamponem.</w:t>
      </w:r>
    </w:p>
    <w:p w14:paraId="219AC09D" w14:textId="77777777" w:rsidR="00852125" w:rsidRDefault="00000000">
      <w:pPr>
        <w:pStyle w:val="Zkladntext"/>
        <w:spacing w:before="10" w:line="249" w:lineRule="auto"/>
        <w:ind w:right="203"/>
        <w:jc w:val="both"/>
      </w:pPr>
      <w:r>
        <w:rPr>
          <w:spacing w:val="-2"/>
        </w:rPr>
        <w:t>Použijte</w:t>
      </w:r>
      <w:r>
        <w:rPr>
          <w:spacing w:val="-6"/>
        </w:rPr>
        <w:t xml:space="preserve"> </w:t>
      </w:r>
      <w:r>
        <w:rPr>
          <w:spacing w:val="-2"/>
        </w:rPr>
        <w:t>hadřík</w:t>
      </w:r>
      <w:r>
        <w:rPr>
          <w:spacing w:val="-6"/>
        </w:rPr>
        <w:t xml:space="preserve"> </w:t>
      </w:r>
      <w:r>
        <w:rPr>
          <w:spacing w:val="-2"/>
        </w:rPr>
        <w:t>namočený</w:t>
      </w:r>
      <w:r>
        <w:rPr>
          <w:spacing w:val="-6"/>
        </w:rPr>
        <w:t xml:space="preserve"> </w:t>
      </w:r>
      <w:r>
        <w:rPr>
          <w:spacing w:val="-2"/>
        </w:rPr>
        <w:t>v</w:t>
      </w:r>
      <w:r>
        <w:rPr>
          <w:spacing w:val="-6"/>
        </w:rPr>
        <w:t xml:space="preserve"> </w:t>
      </w:r>
      <w:r>
        <w:rPr>
          <w:spacing w:val="-2"/>
        </w:rPr>
        <w:t>čištěném</w:t>
      </w:r>
      <w:r>
        <w:rPr>
          <w:spacing w:val="-6"/>
        </w:rPr>
        <w:t xml:space="preserve"> </w:t>
      </w:r>
      <w:r>
        <w:rPr>
          <w:spacing w:val="-2"/>
        </w:rPr>
        <w:t>parafínu.</w:t>
      </w:r>
      <w:r>
        <w:rPr>
          <w:spacing w:val="-6"/>
        </w:rPr>
        <w:t xml:space="preserve"> </w:t>
      </w:r>
      <w:r>
        <w:rPr>
          <w:spacing w:val="-2"/>
        </w:rPr>
        <w:t>Při</w:t>
      </w:r>
      <w:r>
        <w:rPr>
          <w:spacing w:val="-6"/>
        </w:rPr>
        <w:t xml:space="preserve"> </w:t>
      </w:r>
      <w:r>
        <w:rPr>
          <w:spacing w:val="-2"/>
        </w:rPr>
        <w:t>tření</w:t>
      </w:r>
      <w:r>
        <w:rPr>
          <w:spacing w:val="-6"/>
        </w:rPr>
        <w:t xml:space="preserve"> </w:t>
      </w:r>
      <w:r>
        <w:rPr>
          <w:spacing w:val="-2"/>
        </w:rPr>
        <w:t>věnujte</w:t>
      </w:r>
      <w:r>
        <w:rPr>
          <w:spacing w:val="-6"/>
        </w:rPr>
        <w:t xml:space="preserve"> </w:t>
      </w:r>
      <w:r>
        <w:rPr>
          <w:spacing w:val="-2"/>
        </w:rPr>
        <w:t>zvláštní</w:t>
      </w:r>
      <w:r>
        <w:rPr>
          <w:spacing w:val="-6"/>
        </w:rPr>
        <w:t xml:space="preserve"> </w:t>
      </w:r>
      <w:r>
        <w:rPr>
          <w:spacing w:val="-2"/>
        </w:rPr>
        <w:t>pozornost</w:t>
      </w:r>
      <w:r>
        <w:rPr>
          <w:spacing w:val="-4"/>
        </w:rPr>
        <w:t xml:space="preserve"> </w:t>
      </w:r>
      <w:r>
        <w:rPr>
          <w:spacing w:val="-2"/>
        </w:rPr>
        <w:t>oblasti</w:t>
      </w:r>
      <w:r>
        <w:rPr>
          <w:spacing w:val="-4"/>
        </w:rPr>
        <w:t xml:space="preserve"> </w:t>
      </w:r>
      <w:r>
        <w:rPr>
          <w:spacing w:val="-2"/>
        </w:rPr>
        <w:t xml:space="preserve">hrudníku </w:t>
      </w:r>
      <w:r>
        <w:t>pod loktem. Tření by se mělo provádět denně před spaním. Po každém ošetření je pacient přikryt teplou přikrývkou. Potírání parafínem lze střídat s baňkováním a hořčičnými koupelemi.</w:t>
      </w:r>
    </w:p>
    <w:p w14:paraId="48DBFF4E" w14:textId="77777777" w:rsidR="00852125" w:rsidRDefault="00000000">
      <w:pPr>
        <w:pStyle w:val="Zkladntext"/>
        <w:ind w:left="0" w:right="205"/>
        <w:jc w:val="right"/>
      </w:pPr>
      <w:r>
        <w:rPr>
          <w:w w:val="95"/>
        </w:rPr>
        <w:t>Léčba</w:t>
      </w:r>
      <w:r>
        <w:rPr>
          <w:spacing w:val="1"/>
        </w:rPr>
        <w:t xml:space="preserve"> </w:t>
      </w:r>
      <w:r>
        <w:rPr>
          <w:w w:val="95"/>
        </w:rPr>
        <w:t>počáteční</w:t>
      </w:r>
      <w:r>
        <w:t xml:space="preserve"> </w:t>
      </w:r>
      <w:r>
        <w:rPr>
          <w:w w:val="95"/>
        </w:rPr>
        <w:t>bronchitidy</w:t>
      </w:r>
      <w:r>
        <w:rPr>
          <w:spacing w:val="1"/>
        </w:rPr>
        <w:t xml:space="preserve"> </w:t>
      </w:r>
      <w:r>
        <w:rPr>
          <w:w w:val="95"/>
        </w:rPr>
        <w:t>trvá</w:t>
      </w:r>
      <w:r>
        <w:rPr>
          <w:spacing w:val="1"/>
        </w:rPr>
        <w:t xml:space="preserve"> </w:t>
      </w:r>
      <w:r>
        <w:rPr>
          <w:w w:val="95"/>
        </w:rPr>
        <w:t>10-15</w:t>
      </w:r>
      <w:r>
        <w:t xml:space="preserve"> </w:t>
      </w:r>
      <w:r>
        <w:rPr>
          <w:w w:val="95"/>
        </w:rPr>
        <w:t>dní.</w:t>
      </w:r>
      <w:r>
        <w:rPr>
          <w:spacing w:val="2"/>
        </w:rPr>
        <w:t xml:space="preserve"> </w:t>
      </w:r>
      <w:r>
        <w:rPr>
          <w:w w:val="95"/>
        </w:rPr>
        <w:t>K</w:t>
      </w:r>
      <w:r>
        <w:rPr>
          <w:spacing w:val="2"/>
        </w:rPr>
        <w:t xml:space="preserve"> </w:t>
      </w:r>
      <w:r>
        <w:rPr>
          <w:w w:val="95"/>
        </w:rPr>
        <w:t>prevenci</w:t>
      </w:r>
      <w:r>
        <w:rPr>
          <w:spacing w:val="3"/>
        </w:rPr>
        <w:t xml:space="preserve"> </w:t>
      </w:r>
      <w:r>
        <w:rPr>
          <w:w w:val="95"/>
        </w:rPr>
        <w:t>onemocnění</w:t>
      </w:r>
      <w:r>
        <w:rPr>
          <w:spacing w:val="-3"/>
        </w:rPr>
        <w:t xml:space="preserve"> </w:t>
      </w:r>
      <w:r>
        <w:rPr>
          <w:w w:val="95"/>
        </w:rPr>
        <w:t>lze</w:t>
      </w:r>
      <w:r>
        <w:rPr>
          <w:spacing w:val="2"/>
        </w:rPr>
        <w:t xml:space="preserve"> </w:t>
      </w:r>
      <w:r>
        <w:rPr>
          <w:w w:val="95"/>
        </w:rPr>
        <w:t>použít</w:t>
      </w:r>
      <w:r>
        <w:rPr>
          <w:spacing w:val="3"/>
        </w:rPr>
        <w:t xml:space="preserve"> </w:t>
      </w:r>
      <w:r>
        <w:rPr>
          <w:w w:val="95"/>
        </w:rPr>
        <w:t>také</w:t>
      </w:r>
      <w:r>
        <w:t xml:space="preserve"> </w:t>
      </w:r>
      <w:r>
        <w:rPr>
          <w:spacing w:val="-2"/>
          <w:w w:val="95"/>
        </w:rPr>
        <w:t>potírání</w:t>
      </w:r>
    </w:p>
    <w:p w14:paraId="3ADE3CFC" w14:textId="77777777" w:rsidR="00852125" w:rsidRDefault="00000000">
      <w:pPr>
        <w:pStyle w:val="Zkladntext"/>
        <w:spacing w:before="11" w:line="249" w:lineRule="auto"/>
        <w:ind w:right="205" w:firstLine="8382"/>
        <w:jc w:val="right"/>
      </w:pPr>
      <w:r>
        <w:rPr>
          <w:spacing w:val="-2"/>
          <w:w w:val="95"/>
        </w:rPr>
        <w:t xml:space="preserve">parafínem. </w:t>
      </w:r>
      <w:r>
        <w:t>Chronická</w:t>
      </w:r>
      <w:r>
        <w:rPr>
          <w:spacing w:val="28"/>
        </w:rPr>
        <w:t xml:space="preserve"> </w:t>
      </w:r>
      <w:r>
        <w:t>bronchitida</w:t>
      </w:r>
      <w:r>
        <w:rPr>
          <w:spacing w:val="29"/>
        </w:rPr>
        <w:t xml:space="preserve"> </w:t>
      </w:r>
      <w:r>
        <w:t>se</w:t>
      </w:r>
      <w:r>
        <w:rPr>
          <w:spacing w:val="28"/>
        </w:rPr>
        <w:t xml:space="preserve"> </w:t>
      </w:r>
      <w:r>
        <w:t>také</w:t>
      </w:r>
      <w:r>
        <w:rPr>
          <w:spacing w:val="28"/>
        </w:rPr>
        <w:t xml:space="preserve"> </w:t>
      </w:r>
      <w:r>
        <w:t>léčí</w:t>
      </w:r>
      <w:r>
        <w:rPr>
          <w:spacing w:val="28"/>
        </w:rPr>
        <w:t xml:space="preserve"> </w:t>
      </w:r>
      <w:r>
        <w:t>speciálními</w:t>
      </w:r>
      <w:r>
        <w:rPr>
          <w:spacing w:val="29"/>
        </w:rPr>
        <w:t xml:space="preserve"> </w:t>
      </w:r>
      <w:r>
        <w:t>obklady</w:t>
      </w:r>
      <w:r>
        <w:rPr>
          <w:spacing w:val="28"/>
        </w:rPr>
        <w:t xml:space="preserve"> </w:t>
      </w:r>
      <w:r>
        <w:t>s</w:t>
      </w:r>
      <w:r>
        <w:rPr>
          <w:spacing w:val="29"/>
        </w:rPr>
        <w:t xml:space="preserve"> </w:t>
      </w:r>
      <w:r>
        <w:t>parafínem,</w:t>
      </w:r>
      <w:r>
        <w:rPr>
          <w:spacing w:val="28"/>
        </w:rPr>
        <w:t xml:space="preserve"> </w:t>
      </w:r>
      <w:r>
        <w:t>které</w:t>
      </w:r>
      <w:r>
        <w:rPr>
          <w:spacing w:val="29"/>
        </w:rPr>
        <w:t xml:space="preserve"> </w:t>
      </w:r>
      <w:r>
        <w:t>se</w:t>
      </w:r>
      <w:r>
        <w:rPr>
          <w:spacing w:val="28"/>
        </w:rPr>
        <w:t xml:space="preserve"> </w:t>
      </w:r>
      <w:r>
        <w:t>přikládají</w:t>
      </w:r>
      <w:r>
        <w:rPr>
          <w:spacing w:val="29"/>
        </w:rPr>
        <w:t xml:space="preserve"> </w:t>
      </w:r>
      <w:r>
        <w:t>na hrudník,</w:t>
      </w:r>
      <w:r>
        <w:rPr>
          <w:spacing w:val="13"/>
        </w:rPr>
        <w:t xml:space="preserve"> </w:t>
      </w:r>
      <w:r>
        <w:t>s</w:t>
      </w:r>
      <w:r>
        <w:rPr>
          <w:spacing w:val="15"/>
        </w:rPr>
        <w:t xml:space="preserve"> </w:t>
      </w:r>
      <w:r>
        <w:t>výjimkou</w:t>
      </w:r>
      <w:r>
        <w:rPr>
          <w:spacing w:val="14"/>
        </w:rPr>
        <w:t xml:space="preserve"> </w:t>
      </w:r>
      <w:r>
        <w:t>oblasti</w:t>
      </w:r>
      <w:r>
        <w:rPr>
          <w:spacing w:val="15"/>
        </w:rPr>
        <w:t xml:space="preserve"> </w:t>
      </w:r>
      <w:r>
        <w:t>srdce.</w:t>
      </w:r>
      <w:r>
        <w:rPr>
          <w:spacing w:val="16"/>
        </w:rPr>
        <w:t xml:space="preserve"> </w:t>
      </w:r>
      <w:r>
        <w:t>Obklady</w:t>
      </w:r>
      <w:r>
        <w:rPr>
          <w:spacing w:val="19"/>
        </w:rPr>
        <w:t xml:space="preserve"> </w:t>
      </w:r>
      <w:r>
        <w:t>se</w:t>
      </w:r>
      <w:r>
        <w:rPr>
          <w:spacing w:val="19"/>
        </w:rPr>
        <w:t xml:space="preserve"> </w:t>
      </w:r>
      <w:r>
        <w:t>přikládají</w:t>
      </w:r>
      <w:r>
        <w:rPr>
          <w:spacing w:val="19"/>
        </w:rPr>
        <w:t xml:space="preserve"> </w:t>
      </w:r>
      <w:r>
        <w:t>každých</w:t>
      </w:r>
      <w:r>
        <w:rPr>
          <w:spacing w:val="19"/>
        </w:rPr>
        <w:t xml:space="preserve"> </w:t>
      </w:r>
      <w:r>
        <w:t>48</w:t>
      </w:r>
      <w:r>
        <w:rPr>
          <w:spacing w:val="18"/>
        </w:rPr>
        <w:t xml:space="preserve"> </w:t>
      </w:r>
      <w:r>
        <w:t>hodin</w:t>
      </w:r>
      <w:r>
        <w:rPr>
          <w:spacing w:val="19"/>
        </w:rPr>
        <w:t xml:space="preserve"> </w:t>
      </w:r>
      <w:r>
        <w:t>po</w:t>
      </w:r>
      <w:r>
        <w:rPr>
          <w:spacing w:val="19"/>
        </w:rPr>
        <w:t xml:space="preserve"> </w:t>
      </w:r>
      <w:r>
        <w:t>dobu</w:t>
      </w:r>
      <w:r>
        <w:rPr>
          <w:spacing w:val="18"/>
        </w:rPr>
        <w:t xml:space="preserve"> </w:t>
      </w:r>
      <w:r>
        <w:t>14-15</w:t>
      </w:r>
      <w:r>
        <w:rPr>
          <w:spacing w:val="18"/>
        </w:rPr>
        <w:t xml:space="preserve"> </w:t>
      </w:r>
      <w:r>
        <w:rPr>
          <w:spacing w:val="-4"/>
        </w:rPr>
        <w:t>dnů.</w:t>
      </w:r>
    </w:p>
    <w:p w14:paraId="7AD66DBA" w14:textId="77777777" w:rsidR="00852125" w:rsidRDefault="00000000">
      <w:pPr>
        <w:pStyle w:val="Zkladntext"/>
        <w:spacing w:before="1"/>
      </w:pPr>
      <w:r>
        <w:t>Doba</w:t>
      </w:r>
      <w:r>
        <w:rPr>
          <w:spacing w:val="-2"/>
        </w:rPr>
        <w:t xml:space="preserve"> </w:t>
      </w:r>
      <w:r>
        <w:t>trvání každého</w:t>
      </w:r>
      <w:r>
        <w:rPr>
          <w:spacing w:val="-1"/>
        </w:rPr>
        <w:t xml:space="preserve"> </w:t>
      </w:r>
      <w:r>
        <w:t>ošetření by</w:t>
      </w:r>
      <w:r>
        <w:rPr>
          <w:spacing w:val="-1"/>
        </w:rPr>
        <w:t xml:space="preserve"> </w:t>
      </w:r>
      <w:r>
        <w:t>neměla přesáhnout</w:t>
      </w:r>
      <w:r>
        <w:rPr>
          <w:spacing w:val="-1"/>
        </w:rPr>
        <w:t xml:space="preserve"> </w:t>
      </w:r>
      <w:r>
        <w:t xml:space="preserve">4 </w:t>
      </w:r>
      <w:r>
        <w:rPr>
          <w:spacing w:val="-2"/>
        </w:rPr>
        <w:t>hodiny.</w:t>
      </w:r>
    </w:p>
    <w:p w14:paraId="0F3C8524" w14:textId="77777777" w:rsidR="00852125" w:rsidRDefault="00000000">
      <w:pPr>
        <w:pStyle w:val="Zkladntext"/>
        <w:spacing w:before="13"/>
        <w:ind w:left="787"/>
      </w:pPr>
      <w:r>
        <w:rPr>
          <w:w w:val="95"/>
        </w:rPr>
        <w:t>Pokud</w:t>
      </w:r>
      <w:r>
        <w:rPr>
          <w:spacing w:val="-3"/>
          <w:w w:val="95"/>
        </w:rPr>
        <w:t xml:space="preserve"> </w:t>
      </w:r>
      <w:r>
        <w:rPr>
          <w:w w:val="95"/>
        </w:rPr>
        <w:t>jste</w:t>
      </w:r>
      <w:r>
        <w:rPr>
          <w:spacing w:val="-5"/>
          <w:w w:val="95"/>
        </w:rPr>
        <w:t xml:space="preserve"> </w:t>
      </w:r>
      <w:r>
        <w:rPr>
          <w:w w:val="95"/>
        </w:rPr>
        <w:t>přecitlivělí</w:t>
      </w:r>
      <w:r>
        <w:rPr>
          <w:spacing w:val="-3"/>
          <w:w w:val="95"/>
        </w:rPr>
        <w:t xml:space="preserve"> </w:t>
      </w:r>
      <w:r>
        <w:rPr>
          <w:w w:val="95"/>
        </w:rPr>
        <w:t>na</w:t>
      </w:r>
      <w:r>
        <w:rPr>
          <w:spacing w:val="-4"/>
          <w:w w:val="95"/>
        </w:rPr>
        <w:t xml:space="preserve"> </w:t>
      </w:r>
      <w:r>
        <w:rPr>
          <w:w w:val="95"/>
        </w:rPr>
        <w:t>parafín,</w:t>
      </w:r>
      <w:r>
        <w:rPr>
          <w:spacing w:val="-5"/>
          <w:w w:val="95"/>
        </w:rPr>
        <w:t xml:space="preserve"> </w:t>
      </w:r>
      <w:r>
        <w:rPr>
          <w:w w:val="95"/>
        </w:rPr>
        <w:t>přestaňte</w:t>
      </w:r>
      <w:r>
        <w:rPr>
          <w:spacing w:val="-8"/>
          <w:w w:val="95"/>
        </w:rPr>
        <w:t xml:space="preserve"> </w:t>
      </w:r>
      <w:r>
        <w:rPr>
          <w:w w:val="95"/>
        </w:rPr>
        <w:t>s</w:t>
      </w:r>
      <w:r>
        <w:rPr>
          <w:spacing w:val="-8"/>
          <w:w w:val="95"/>
        </w:rPr>
        <w:t xml:space="preserve"> </w:t>
      </w:r>
      <w:r>
        <w:rPr>
          <w:w w:val="95"/>
        </w:rPr>
        <w:t>ošetřením</w:t>
      </w:r>
      <w:r>
        <w:rPr>
          <w:spacing w:val="-4"/>
          <w:w w:val="95"/>
        </w:rPr>
        <w:t xml:space="preserve"> </w:t>
      </w:r>
      <w:r>
        <w:rPr>
          <w:w w:val="95"/>
        </w:rPr>
        <w:t>touto</w:t>
      </w:r>
      <w:r>
        <w:rPr>
          <w:spacing w:val="-3"/>
          <w:w w:val="95"/>
        </w:rPr>
        <w:t xml:space="preserve"> </w:t>
      </w:r>
      <w:r>
        <w:rPr>
          <w:spacing w:val="-2"/>
          <w:w w:val="95"/>
        </w:rPr>
        <w:t>metodou.</w:t>
      </w:r>
    </w:p>
    <w:p w14:paraId="1FCC6044" w14:textId="77777777" w:rsidR="00852125" w:rsidRDefault="00000000">
      <w:pPr>
        <w:pStyle w:val="Zkladntext"/>
        <w:spacing w:before="13" w:line="247" w:lineRule="auto"/>
        <w:ind w:right="174" w:firstLine="565"/>
      </w:pPr>
      <w:r>
        <w:t>Jako kompromis se před přiložením obkladu na kůži pacienta přiloží tenký voskový papír, aby se předešlo popálení a podráždění kůže.</w:t>
      </w:r>
    </w:p>
    <w:p w14:paraId="7E95CE4A" w14:textId="77777777" w:rsidR="00852125" w:rsidRDefault="00852125">
      <w:pPr>
        <w:spacing w:line="247" w:lineRule="auto"/>
        <w:sectPr w:rsidR="00852125">
          <w:pgSz w:w="11910" w:h="16840"/>
          <w:pgMar w:top="980" w:right="640" w:bottom="1120" w:left="1480" w:header="570" w:footer="930" w:gutter="0"/>
          <w:cols w:space="708"/>
        </w:sectPr>
      </w:pPr>
    </w:p>
    <w:p w14:paraId="5417F8EC" w14:textId="77777777" w:rsidR="00852125" w:rsidRDefault="00852125">
      <w:pPr>
        <w:pStyle w:val="Zkladntext"/>
        <w:ind w:left="0"/>
        <w:rPr>
          <w:sz w:val="20"/>
        </w:rPr>
      </w:pPr>
    </w:p>
    <w:p w14:paraId="36B5624E" w14:textId="77777777" w:rsidR="00852125" w:rsidRDefault="00852125">
      <w:pPr>
        <w:pStyle w:val="Zkladntext"/>
        <w:ind w:left="0"/>
        <w:rPr>
          <w:sz w:val="20"/>
        </w:rPr>
      </w:pPr>
    </w:p>
    <w:p w14:paraId="67892BBE" w14:textId="77777777" w:rsidR="00852125" w:rsidRDefault="00000000">
      <w:pPr>
        <w:pStyle w:val="Nadpis3"/>
        <w:spacing w:before="231"/>
      </w:pPr>
      <w:bookmarkStart w:id="35" w:name="Bronchiální_astma"/>
      <w:bookmarkStart w:id="36" w:name="_bookmark20"/>
      <w:bookmarkEnd w:id="35"/>
      <w:bookmarkEnd w:id="36"/>
      <w:r>
        <w:t>Bronchiální</w:t>
      </w:r>
      <w:r>
        <w:rPr>
          <w:spacing w:val="-14"/>
        </w:rPr>
        <w:t xml:space="preserve"> </w:t>
      </w:r>
      <w:r>
        <w:rPr>
          <w:spacing w:val="-4"/>
        </w:rPr>
        <w:t>astma</w:t>
      </w:r>
    </w:p>
    <w:p w14:paraId="145FF6F6" w14:textId="77777777" w:rsidR="00852125" w:rsidRDefault="00000000">
      <w:pPr>
        <w:pStyle w:val="Zkladntext"/>
        <w:spacing w:before="207" w:line="249" w:lineRule="auto"/>
        <w:ind w:right="208" w:firstLine="565"/>
        <w:jc w:val="both"/>
      </w:pPr>
      <w:r>
        <w:t>Bronchiální astma je chronické onemocnění charakterizované pravidelnými záchvaty dušení způsobenými křečemi průdušek. Je doprovázen silnou dušností a kašlem. Pacientovi se často špatně dýchá.</w:t>
      </w:r>
    </w:p>
    <w:p w14:paraId="4091F42A" w14:textId="77777777" w:rsidR="00852125" w:rsidRDefault="00000000">
      <w:pPr>
        <w:pStyle w:val="Zkladntext"/>
        <w:spacing w:line="249" w:lineRule="auto"/>
        <w:ind w:right="207" w:firstLine="565"/>
        <w:jc w:val="both"/>
      </w:pPr>
      <w:r>
        <w:t>Hlavní příčinou průduškového astmatu je změna způsobu, jakým průdušky pracují, se snížením jejich citlivosti a reaktivity. Astma je někdy dědičné.</w:t>
      </w:r>
      <w:r>
        <w:rPr>
          <w:spacing w:val="-1"/>
        </w:rPr>
        <w:t xml:space="preserve"> </w:t>
      </w:r>
      <w:r>
        <w:t>V</w:t>
      </w:r>
      <w:r>
        <w:rPr>
          <w:spacing w:val="-1"/>
        </w:rPr>
        <w:t xml:space="preserve"> </w:t>
      </w:r>
      <w:r>
        <w:t>tomto</w:t>
      </w:r>
      <w:r>
        <w:rPr>
          <w:spacing w:val="-1"/>
        </w:rPr>
        <w:t xml:space="preserve"> </w:t>
      </w:r>
      <w:r>
        <w:t>případě může být</w:t>
      </w:r>
      <w:r>
        <w:rPr>
          <w:spacing w:val="-1"/>
        </w:rPr>
        <w:t xml:space="preserve"> </w:t>
      </w:r>
      <w:r>
        <w:t>situace pacienta zhoršena vystavením organismu nepříznivým faktorům prostředí.</w:t>
      </w:r>
    </w:p>
    <w:p w14:paraId="3A50BCF6" w14:textId="77777777" w:rsidR="00852125" w:rsidRDefault="00000000">
      <w:pPr>
        <w:pStyle w:val="Zkladntext"/>
        <w:spacing w:before="1" w:line="249" w:lineRule="auto"/>
        <w:ind w:right="205" w:firstLine="565"/>
        <w:jc w:val="both"/>
      </w:pPr>
      <w:r>
        <w:t>Bronchiální astma může být také alergické. V tomto případě je způsobena vniknutím bakterií,</w:t>
      </w:r>
      <w:r>
        <w:rPr>
          <w:spacing w:val="-9"/>
        </w:rPr>
        <w:t xml:space="preserve"> </w:t>
      </w:r>
      <w:r>
        <w:t>virů</w:t>
      </w:r>
      <w:r>
        <w:rPr>
          <w:spacing w:val="-8"/>
        </w:rPr>
        <w:t xml:space="preserve"> </w:t>
      </w:r>
      <w:r>
        <w:t>nebo</w:t>
      </w:r>
      <w:r>
        <w:rPr>
          <w:spacing w:val="-8"/>
        </w:rPr>
        <w:t xml:space="preserve"> </w:t>
      </w:r>
      <w:r>
        <w:t>plísní</w:t>
      </w:r>
      <w:r>
        <w:rPr>
          <w:spacing w:val="-8"/>
        </w:rPr>
        <w:t xml:space="preserve"> </w:t>
      </w:r>
      <w:r>
        <w:t>do</w:t>
      </w:r>
      <w:r>
        <w:rPr>
          <w:spacing w:val="-9"/>
        </w:rPr>
        <w:t xml:space="preserve"> </w:t>
      </w:r>
      <w:r>
        <w:t>těla.</w:t>
      </w:r>
      <w:r>
        <w:rPr>
          <w:spacing w:val="-8"/>
        </w:rPr>
        <w:t xml:space="preserve"> </w:t>
      </w:r>
      <w:r>
        <w:t>Bronchiální</w:t>
      </w:r>
      <w:r>
        <w:rPr>
          <w:spacing w:val="-9"/>
        </w:rPr>
        <w:t xml:space="preserve"> </w:t>
      </w:r>
      <w:r>
        <w:t>astma</w:t>
      </w:r>
      <w:r>
        <w:rPr>
          <w:spacing w:val="-9"/>
        </w:rPr>
        <w:t xml:space="preserve"> </w:t>
      </w:r>
      <w:r>
        <w:t>může</w:t>
      </w:r>
      <w:r>
        <w:rPr>
          <w:spacing w:val="-9"/>
        </w:rPr>
        <w:t xml:space="preserve"> </w:t>
      </w:r>
      <w:r>
        <w:t>být</w:t>
      </w:r>
      <w:r>
        <w:rPr>
          <w:spacing w:val="-9"/>
        </w:rPr>
        <w:t xml:space="preserve"> </w:t>
      </w:r>
      <w:r>
        <w:t>vyvoláno</w:t>
      </w:r>
      <w:r>
        <w:rPr>
          <w:spacing w:val="-9"/>
        </w:rPr>
        <w:t xml:space="preserve"> </w:t>
      </w:r>
      <w:r>
        <w:t>také</w:t>
      </w:r>
      <w:r>
        <w:rPr>
          <w:spacing w:val="-9"/>
        </w:rPr>
        <w:t xml:space="preserve"> </w:t>
      </w:r>
      <w:r>
        <w:t>některými</w:t>
      </w:r>
      <w:r>
        <w:rPr>
          <w:spacing w:val="-9"/>
        </w:rPr>
        <w:t xml:space="preserve"> </w:t>
      </w:r>
      <w:r>
        <w:t>infekčními onemocněními, jako je sinusitida, chronická bronchitida, chronický zápal plic a rýma.</w:t>
      </w:r>
    </w:p>
    <w:p w14:paraId="466DEAB4" w14:textId="77777777" w:rsidR="00852125" w:rsidRDefault="00000000">
      <w:pPr>
        <w:pStyle w:val="Zkladntext"/>
        <w:spacing w:before="2"/>
        <w:ind w:left="786"/>
        <w:jc w:val="both"/>
      </w:pPr>
      <w:r>
        <w:t>Silnými</w:t>
      </w:r>
      <w:r>
        <w:rPr>
          <w:spacing w:val="1"/>
        </w:rPr>
        <w:t xml:space="preserve"> </w:t>
      </w:r>
      <w:r>
        <w:t>alergeny,</w:t>
      </w:r>
      <w:r>
        <w:rPr>
          <w:spacing w:val="2"/>
        </w:rPr>
        <w:t xml:space="preserve"> </w:t>
      </w:r>
      <w:r>
        <w:t>které mohou</w:t>
      </w:r>
      <w:r>
        <w:rPr>
          <w:spacing w:val="1"/>
        </w:rPr>
        <w:t xml:space="preserve"> </w:t>
      </w:r>
      <w:r>
        <w:t>vyvolat</w:t>
      </w:r>
      <w:r>
        <w:rPr>
          <w:spacing w:val="2"/>
        </w:rPr>
        <w:t xml:space="preserve"> </w:t>
      </w:r>
      <w:r>
        <w:t>astmatický</w:t>
      </w:r>
      <w:r>
        <w:rPr>
          <w:spacing w:val="2"/>
        </w:rPr>
        <w:t xml:space="preserve"> </w:t>
      </w:r>
      <w:r>
        <w:t>záchvat,</w:t>
      </w:r>
      <w:r>
        <w:rPr>
          <w:spacing w:val="2"/>
        </w:rPr>
        <w:t xml:space="preserve"> </w:t>
      </w:r>
      <w:r>
        <w:t>jsou</w:t>
      </w:r>
      <w:r>
        <w:rPr>
          <w:spacing w:val="1"/>
        </w:rPr>
        <w:t xml:space="preserve"> </w:t>
      </w:r>
      <w:r>
        <w:t>pyly</w:t>
      </w:r>
      <w:r>
        <w:rPr>
          <w:spacing w:val="2"/>
        </w:rPr>
        <w:t xml:space="preserve"> </w:t>
      </w:r>
      <w:r>
        <w:t>rostlin,</w:t>
      </w:r>
      <w:r>
        <w:rPr>
          <w:spacing w:val="-4"/>
        </w:rPr>
        <w:t xml:space="preserve"> </w:t>
      </w:r>
      <w:r>
        <w:t>domácí</w:t>
      </w:r>
      <w:r>
        <w:rPr>
          <w:spacing w:val="-3"/>
        </w:rPr>
        <w:t xml:space="preserve"> </w:t>
      </w:r>
      <w:r>
        <w:rPr>
          <w:spacing w:val="-2"/>
        </w:rPr>
        <w:t>prach,</w:t>
      </w:r>
    </w:p>
    <w:p w14:paraId="01D1E438" w14:textId="77777777" w:rsidR="00852125" w:rsidRDefault="00000000">
      <w:pPr>
        <w:pStyle w:val="Zkladntext"/>
        <w:spacing w:before="11"/>
        <w:jc w:val="both"/>
      </w:pPr>
      <w:r>
        <w:rPr>
          <w:noProof/>
        </w:rPr>
        <w:drawing>
          <wp:anchor distT="0" distB="0" distL="0" distR="0" simplePos="0" relativeHeight="15730688" behindDoc="0" locked="0" layoutInCell="1" allowOverlap="1" wp14:anchorId="2C960D8B" wp14:editId="13925475">
            <wp:simplePos x="0" y="0"/>
            <wp:positionH relativeFrom="page">
              <wp:posOffset>1439672</wp:posOffset>
            </wp:positionH>
            <wp:positionV relativeFrom="paragraph">
              <wp:posOffset>185840</wp:posOffset>
            </wp:positionV>
            <wp:extent cx="428853" cy="21183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428853" cy="211835"/>
                    </a:xfrm>
                    <a:prstGeom prst="rect">
                      <a:avLst/>
                    </a:prstGeom>
                  </pic:spPr>
                </pic:pic>
              </a:graphicData>
            </a:graphic>
          </wp:anchor>
        </w:drawing>
      </w:r>
      <w:r>
        <w:rPr>
          <w:w w:val="95"/>
        </w:rPr>
        <w:t>některé</w:t>
      </w:r>
      <w:r>
        <w:rPr>
          <w:spacing w:val="12"/>
        </w:rPr>
        <w:t xml:space="preserve"> </w:t>
      </w:r>
      <w:r>
        <w:rPr>
          <w:w w:val="95"/>
        </w:rPr>
        <w:t>léky,</w:t>
      </w:r>
      <w:r>
        <w:rPr>
          <w:spacing w:val="16"/>
        </w:rPr>
        <w:t xml:space="preserve"> </w:t>
      </w:r>
      <w:r>
        <w:rPr>
          <w:w w:val="95"/>
        </w:rPr>
        <w:t>zvířecí</w:t>
      </w:r>
      <w:r>
        <w:rPr>
          <w:spacing w:val="15"/>
        </w:rPr>
        <w:t xml:space="preserve"> </w:t>
      </w:r>
      <w:r>
        <w:rPr>
          <w:w w:val="95"/>
        </w:rPr>
        <w:t>kožešiny,</w:t>
      </w:r>
      <w:r>
        <w:rPr>
          <w:spacing w:val="14"/>
        </w:rPr>
        <w:t xml:space="preserve"> </w:t>
      </w:r>
      <w:r>
        <w:rPr>
          <w:w w:val="95"/>
        </w:rPr>
        <w:t>seno,</w:t>
      </w:r>
      <w:r>
        <w:rPr>
          <w:spacing w:val="14"/>
        </w:rPr>
        <w:t xml:space="preserve"> </w:t>
      </w:r>
      <w:r>
        <w:rPr>
          <w:w w:val="95"/>
        </w:rPr>
        <w:t>potravinové</w:t>
      </w:r>
      <w:r>
        <w:rPr>
          <w:spacing w:val="19"/>
        </w:rPr>
        <w:t xml:space="preserve"> </w:t>
      </w:r>
      <w:r>
        <w:rPr>
          <w:w w:val="95"/>
        </w:rPr>
        <w:t>přísady,</w:t>
      </w:r>
      <w:r>
        <w:rPr>
          <w:spacing w:val="20"/>
        </w:rPr>
        <w:t xml:space="preserve"> </w:t>
      </w:r>
      <w:r>
        <w:rPr>
          <w:w w:val="95"/>
        </w:rPr>
        <w:t>čokoláda</w:t>
      </w:r>
      <w:r>
        <w:rPr>
          <w:spacing w:val="19"/>
        </w:rPr>
        <w:t xml:space="preserve"> </w:t>
      </w:r>
      <w:r>
        <w:rPr>
          <w:w w:val="95"/>
        </w:rPr>
        <w:t>a</w:t>
      </w:r>
      <w:r>
        <w:rPr>
          <w:spacing w:val="19"/>
        </w:rPr>
        <w:t xml:space="preserve"> </w:t>
      </w:r>
      <w:r>
        <w:rPr>
          <w:w w:val="95"/>
        </w:rPr>
        <w:t>silné</w:t>
      </w:r>
      <w:r>
        <w:rPr>
          <w:spacing w:val="18"/>
        </w:rPr>
        <w:t xml:space="preserve"> </w:t>
      </w:r>
      <w:r>
        <w:rPr>
          <w:w w:val="95"/>
        </w:rPr>
        <w:t>syntetické</w:t>
      </w:r>
      <w:r>
        <w:rPr>
          <w:spacing w:val="19"/>
        </w:rPr>
        <w:t xml:space="preserve"> </w:t>
      </w:r>
      <w:r>
        <w:rPr>
          <w:w w:val="95"/>
        </w:rPr>
        <w:t>pachy</w:t>
      </w:r>
      <w:r>
        <w:rPr>
          <w:spacing w:val="20"/>
        </w:rPr>
        <w:t xml:space="preserve"> </w:t>
      </w:r>
      <w:r>
        <w:rPr>
          <w:spacing w:val="-4"/>
          <w:w w:val="95"/>
        </w:rPr>
        <w:t>atd.</w:t>
      </w:r>
    </w:p>
    <w:p w14:paraId="6C2CF03D" w14:textId="77777777" w:rsidR="00852125" w:rsidRDefault="00852125">
      <w:pPr>
        <w:pStyle w:val="Zkladntext"/>
        <w:spacing w:before="3"/>
        <w:ind w:left="0"/>
        <w:rPr>
          <w:sz w:val="27"/>
        </w:rPr>
      </w:pPr>
    </w:p>
    <w:p w14:paraId="13094156" w14:textId="77777777" w:rsidR="00852125" w:rsidRDefault="00000000">
      <w:pPr>
        <w:pStyle w:val="Zkladntext"/>
        <w:spacing w:line="249" w:lineRule="auto"/>
        <w:ind w:right="205" w:firstLine="565"/>
        <w:jc w:val="both"/>
      </w:pPr>
      <w:r>
        <w:t>Použití parafínu při léčbě bronchiálního astmatu přináší dobré výsledky, ale před</w:t>
      </w:r>
      <w:r>
        <w:rPr>
          <w:spacing w:val="40"/>
        </w:rPr>
        <w:t xml:space="preserve"> </w:t>
      </w:r>
      <w:r>
        <w:t>zahájením léčby musí pacient posoudit vlastní reakci na parafín a v případě nesnášenlivosti jej odmítnout použít.</w:t>
      </w:r>
    </w:p>
    <w:p w14:paraId="651C3D4F" w14:textId="77777777" w:rsidR="00852125" w:rsidRDefault="00000000">
      <w:pPr>
        <w:pStyle w:val="Zkladntext"/>
        <w:spacing w:line="247" w:lineRule="auto"/>
        <w:ind w:right="207" w:firstLine="565"/>
        <w:jc w:val="both"/>
      </w:pPr>
      <w:r>
        <w:t>Bronchiální astma se obvykle léčí roztokem parafínu, který se připraví smícháním 1 šálku teplé vody a 9 kapek čištěného parafínu. Připraveno k použití</w:t>
      </w:r>
    </w:p>
    <w:p w14:paraId="0768DAF7" w14:textId="77777777" w:rsidR="00852125" w:rsidRDefault="00000000">
      <w:pPr>
        <w:pStyle w:val="Zkladntext"/>
        <w:spacing w:before="55"/>
        <w:jc w:val="both"/>
      </w:pPr>
      <w:r>
        <w:rPr>
          <w:position w:val="1"/>
        </w:rPr>
        <w:t>Roztok</w:t>
      </w:r>
      <w:r>
        <w:rPr>
          <w:spacing w:val="-15"/>
          <w:position w:val="1"/>
        </w:rPr>
        <w:t xml:space="preserve"> </w:t>
      </w:r>
      <w:r>
        <w:rPr>
          <w:position w:val="1"/>
        </w:rPr>
        <w:t>se</w:t>
      </w:r>
      <w:r>
        <w:rPr>
          <w:spacing w:val="-14"/>
          <w:position w:val="1"/>
        </w:rPr>
        <w:t xml:space="preserve"> </w:t>
      </w:r>
      <w:r>
        <w:rPr>
          <w:position w:val="1"/>
        </w:rPr>
        <w:t>užívá</w:t>
      </w:r>
      <w:r>
        <w:rPr>
          <w:spacing w:val="-14"/>
          <w:position w:val="1"/>
        </w:rPr>
        <w:t xml:space="preserve"> </w:t>
      </w:r>
      <w:r>
        <w:rPr>
          <w:position w:val="1"/>
        </w:rPr>
        <w:t>perorálně</w:t>
      </w:r>
      <w:r>
        <w:rPr>
          <w:spacing w:val="-14"/>
          <w:position w:val="1"/>
        </w:rPr>
        <w:t xml:space="preserve"> </w:t>
      </w:r>
      <w:r>
        <w:rPr>
          <w:position w:val="1"/>
        </w:rPr>
        <w:t>každé</w:t>
      </w:r>
      <w:r>
        <w:rPr>
          <w:spacing w:val="-14"/>
          <w:position w:val="1"/>
        </w:rPr>
        <w:t xml:space="preserve"> </w:t>
      </w:r>
      <w:r>
        <w:rPr>
          <w:position w:val="1"/>
        </w:rPr>
        <w:t>2</w:t>
      </w:r>
      <w:r>
        <w:rPr>
          <w:spacing w:val="-14"/>
          <w:position w:val="1"/>
        </w:rPr>
        <w:t xml:space="preserve"> </w:t>
      </w:r>
      <w:r>
        <w:rPr>
          <w:position w:val="1"/>
        </w:rPr>
        <w:t>hodiny</w:t>
      </w:r>
      <w:r>
        <w:rPr>
          <w:spacing w:val="-13"/>
          <w:position w:val="1"/>
        </w:rPr>
        <w:t xml:space="preserve"> </w:t>
      </w:r>
      <w:r>
        <w:rPr>
          <w:position w:val="1"/>
        </w:rPr>
        <w:t>denně</w:t>
      </w:r>
      <w:r>
        <w:rPr>
          <w:spacing w:val="-14"/>
          <w:position w:val="1"/>
        </w:rPr>
        <w:t xml:space="preserve"> </w:t>
      </w:r>
      <w:r>
        <w:rPr>
          <w:position w:val="1"/>
        </w:rPr>
        <w:t>v</w:t>
      </w:r>
      <w:r>
        <w:rPr>
          <w:spacing w:val="-13"/>
          <w:position w:val="1"/>
        </w:rPr>
        <w:t xml:space="preserve"> </w:t>
      </w:r>
      <w:r>
        <w:rPr>
          <w:position w:val="1"/>
        </w:rPr>
        <w:t>množství</w:t>
      </w:r>
      <w:r>
        <w:rPr>
          <w:position w:val="1"/>
          <w:vertAlign w:val="superscript"/>
        </w:rPr>
        <w:t>1</w:t>
      </w:r>
      <w:r>
        <w:rPr>
          <w:spacing w:val="-13"/>
          <w:position w:val="1"/>
        </w:rPr>
        <w:t xml:space="preserve"> </w:t>
      </w:r>
      <w:r>
        <w:rPr>
          <w:position w:val="1"/>
        </w:rPr>
        <w:t>/</w:t>
      </w:r>
      <w:r>
        <w:rPr>
          <w:sz w:val="16"/>
        </w:rPr>
        <w:t>3</w:t>
      </w:r>
      <w:r>
        <w:rPr>
          <w:spacing w:val="6"/>
          <w:sz w:val="16"/>
        </w:rPr>
        <w:t xml:space="preserve"> </w:t>
      </w:r>
      <w:r>
        <w:rPr>
          <w:spacing w:val="-4"/>
          <w:position w:val="1"/>
        </w:rPr>
        <w:t>cup.</w:t>
      </w:r>
    </w:p>
    <w:p w14:paraId="5CA4F259" w14:textId="77777777" w:rsidR="00852125" w:rsidRDefault="00000000">
      <w:pPr>
        <w:pStyle w:val="Zkladntext"/>
        <w:spacing w:before="30" w:line="249" w:lineRule="auto"/>
        <w:ind w:right="193" w:firstLine="565"/>
        <w:jc w:val="both"/>
      </w:pPr>
      <w:r>
        <w:t>Alternativou</w:t>
      </w:r>
      <w:r>
        <w:rPr>
          <w:spacing w:val="-3"/>
        </w:rPr>
        <w:t xml:space="preserve"> </w:t>
      </w:r>
      <w:r>
        <w:t>k</w:t>
      </w:r>
      <w:r>
        <w:rPr>
          <w:spacing w:val="-3"/>
        </w:rPr>
        <w:t xml:space="preserve"> </w:t>
      </w:r>
      <w:r>
        <w:t>této</w:t>
      </w:r>
      <w:r>
        <w:rPr>
          <w:spacing w:val="-3"/>
        </w:rPr>
        <w:t xml:space="preserve"> </w:t>
      </w:r>
      <w:r>
        <w:t>metodě</w:t>
      </w:r>
      <w:r>
        <w:rPr>
          <w:spacing w:val="-4"/>
        </w:rPr>
        <w:t xml:space="preserve"> </w:t>
      </w:r>
      <w:r>
        <w:t>je</w:t>
      </w:r>
      <w:r>
        <w:rPr>
          <w:spacing w:val="-4"/>
        </w:rPr>
        <w:t xml:space="preserve"> </w:t>
      </w:r>
      <w:r>
        <w:t>potírání</w:t>
      </w:r>
      <w:r>
        <w:rPr>
          <w:spacing w:val="-1"/>
        </w:rPr>
        <w:t xml:space="preserve"> </w:t>
      </w:r>
      <w:r>
        <w:t>hrudníku</w:t>
      </w:r>
      <w:r>
        <w:rPr>
          <w:spacing w:val="-5"/>
        </w:rPr>
        <w:t xml:space="preserve"> </w:t>
      </w:r>
      <w:r>
        <w:t>a</w:t>
      </w:r>
      <w:r>
        <w:rPr>
          <w:spacing w:val="-2"/>
        </w:rPr>
        <w:t xml:space="preserve"> </w:t>
      </w:r>
      <w:r>
        <w:t>zad</w:t>
      </w:r>
      <w:r>
        <w:rPr>
          <w:spacing w:val="-2"/>
        </w:rPr>
        <w:t xml:space="preserve"> </w:t>
      </w:r>
      <w:r>
        <w:t>mastí</w:t>
      </w:r>
      <w:r>
        <w:rPr>
          <w:spacing w:val="-1"/>
        </w:rPr>
        <w:t xml:space="preserve"> </w:t>
      </w:r>
      <w:r>
        <w:t>z</w:t>
      </w:r>
      <w:r>
        <w:rPr>
          <w:spacing w:val="-2"/>
        </w:rPr>
        <w:t xml:space="preserve"> </w:t>
      </w:r>
      <w:r>
        <w:t>parafínu</w:t>
      </w:r>
      <w:r>
        <w:rPr>
          <w:spacing w:val="-2"/>
        </w:rPr>
        <w:t xml:space="preserve"> </w:t>
      </w:r>
      <w:r>
        <w:t>a vazelíny.</w:t>
      </w:r>
      <w:r>
        <w:rPr>
          <w:spacing w:val="-2"/>
        </w:rPr>
        <w:t xml:space="preserve"> </w:t>
      </w:r>
      <w:r>
        <w:t>Složky</w:t>
      </w:r>
      <w:r>
        <w:rPr>
          <w:spacing w:val="-2"/>
        </w:rPr>
        <w:t xml:space="preserve"> </w:t>
      </w:r>
      <w:r>
        <w:t>se smíchají</w:t>
      </w:r>
      <w:r>
        <w:rPr>
          <w:spacing w:val="-3"/>
        </w:rPr>
        <w:t xml:space="preserve"> </w:t>
      </w:r>
      <w:r>
        <w:t>ve</w:t>
      </w:r>
      <w:r>
        <w:rPr>
          <w:spacing w:val="-2"/>
        </w:rPr>
        <w:t xml:space="preserve"> </w:t>
      </w:r>
      <w:r>
        <w:t>skleněné</w:t>
      </w:r>
      <w:r>
        <w:rPr>
          <w:spacing w:val="-3"/>
        </w:rPr>
        <w:t xml:space="preserve"> </w:t>
      </w:r>
      <w:r>
        <w:t>nádobě</w:t>
      </w:r>
      <w:r>
        <w:rPr>
          <w:spacing w:val="-3"/>
        </w:rPr>
        <w:t xml:space="preserve"> </w:t>
      </w:r>
      <w:r>
        <w:t>v</w:t>
      </w:r>
      <w:r>
        <w:rPr>
          <w:spacing w:val="-4"/>
        </w:rPr>
        <w:t xml:space="preserve"> </w:t>
      </w:r>
      <w:r>
        <w:t>poměru</w:t>
      </w:r>
      <w:r>
        <w:rPr>
          <w:spacing w:val="-4"/>
        </w:rPr>
        <w:t xml:space="preserve"> </w:t>
      </w:r>
      <w:r>
        <w:t>1:4.</w:t>
      </w:r>
      <w:r>
        <w:rPr>
          <w:spacing w:val="-4"/>
        </w:rPr>
        <w:t xml:space="preserve"> </w:t>
      </w:r>
      <w:r>
        <w:t>Směs</w:t>
      </w:r>
      <w:r>
        <w:rPr>
          <w:spacing w:val="-4"/>
        </w:rPr>
        <w:t xml:space="preserve"> </w:t>
      </w:r>
      <w:r>
        <w:t>se</w:t>
      </w:r>
      <w:r>
        <w:rPr>
          <w:spacing w:val="-3"/>
        </w:rPr>
        <w:t xml:space="preserve"> </w:t>
      </w:r>
      <w:r>
        <w:t>pak</w:t>
      </w:r>
      <w:r>
        <w:rPr>
          <w:spacing w:val="-4"/>
        </w:rPr>
        <w:t xml:space="preserve"> </w:t>
      </w:r>
      <w:r>
        <w:t>pevnými,</w:t>
      </w:r>
      <w:r>
        <w:rPr>
          <w:spacing w:val="-4"/>
        </w:rPr>
        <w:t xml:space="preserve"> </w:t>
      </w:r>
      <w:r>
        <w:t>postupnými</w:t>
      </w:r>
      <w:r>
        <w:rPr>
          <w:spacing w:val="-3"/>
        </w:rPr>
        <w:t xml:space="preserve"> </w:t>
      </w:r>
      <w:r>
        <w:t>pohyby</w:t>
      </w:r>
      <w:r>
        <w:rPr>
          <w:spacing w:val="-4"/>
        </w:rPr>
        <w:t xml:space="preserve"> </w:t>
      </w:r>
      <w:r>
        <w:t>dlaní vtírá do pokožky směrem od páteře k podpaží a klíčním kostem. Tato léčba má maximální účinek v kombinaci s tradiční léčbou předepsanou lékařem.</w:t>
      </w:r>
    </w:p>
    <w:p w14:paraId="3EF21826" w14:textId="77777777" w:rsidR="00852125" w:rsidRDefault="00852125">
      <w:pPr>
        <w:pStyle w:val="Zkladntext"/>
        <w:spacing w:before="8"/>
        <w:ind w:left="0"/>
      </w:pPr>
    </w:p>
    <w:p w14:paraId="68953F25" w14:textId="77777777" w:rsidR="00852125" w:rsidRDefault="00000000">
      <w:pPr>
        <w:pStyle w:val="Nadpis3"/>
      </w:pPr>
      <w:bookmarkStart w:id="37" w:name="Haymorrhythmia"/>
      <w:bookmarkStart w:id="38" w:name="_bookmark21"/>
      <w:bookmarkEnd w:id="37"/>
      <w:bookmarkEnd w:id="38"/>
      <w:r>
        <w:rPr>
          <w:spacing w:val="-2"/>
          <w:w w:val="105"/>
        </w:rPr>
        <w:t>Haymorrhythmia</w:t>
      </w:r>
    </w:p>
    <w:p w14:paraId="40A46A60" w14:textId="77777777" w:rsidR="00852125" w:rsidRDefault="00000000">
      <w:pPr>
        <w:pStyle w:val="Zkladntext"/>
        <w:spacing w:before="207" w:line="249" w:lineRule="auto"/>
        <w:ind w:right="206" w:firstLine="565"/>
        <w:jc w:val="both"/>
      </w:pPr>
      <w:r>
        <w:t>Zánět</w:t>
      </w:r>
      <w:r>
        <w:rPr>
          <w:spacing w:val="-2"/>
        </w:rPr>
        <w:t xml:space="preserve"> </w:t>
      </w:r>
      <w:r>
        <w:t>vedlejších</w:t>
      </w:r>
      <w:r>
        <w:rPr>
          <w:spacing w:val="-1"/>
        </w:rPr>
        <w:t xml:space="preserve"> </w:t>
      </w:r>
      <w:r>
        <w:t>nosních</w:t>
      </w:r>
      <w:r>
        <w:rPr>
          <w:spacing w:val="-8"/>
        </w:rPr>
        <w:t xml:space="preserve"> </w:t>
      </w:r>
      <w:r>
        <w:t>dutin</w:t>
      </w:r>
      <w:r>
        <w:rPr>
          <w:spacing w:val="-6"/>
        </w:rPr>
        <w:t xml:space="preserve"> </w:t>
      </w:r>
      <w:r>
        <w:t>je</w:t>
      </w:r>
      <w:r>
        <w:rPr>
          <w:spacing w:val="-1"/>
        </w:rPr>
        <w:t xml:space="preserve"> </w:t>
      </w:r>
      <w:r>
        <w:t>zánětlivý</w:t>
      </w:r>
      <w:r>
        <w:rPr>
          <w:spacing w:val="-2"/>
        </w:rPr>
        <w:t xml:space="preserve"> </w:t>
      </w:r>
      <w:r>
        <w:t>proces</w:t>
      </w:r>
      <w:r>
        <w:rPr>
          <w:spacing w:val="-2"/>
        </w:rPr>
        <w:t xml:space="preserve"> </w:t>
      </w:r>
      <w:r>
        <w:t>postihující</w:t>
      </w:r>
      <w:r>
        <w:rPr>
          <w:spacing w:val="-3"/>
        </w:rPr>
        <w:t xml:space="preserve"> </w:t>
      </w:r>
      <w:r>
        <w:t>vedlejší</w:t>
      </w:r>
      <w:r>
        <w:rPr>
          <w:spacing w:val="-1"/>
        </w:rPr>
        <w:t xml:space="preserve"> </w:t>
      </w:r>
      <w:r>
        <w:t>nosní dutiny,</w:t>
      </w:r>
      <w:r>
        <w:rPr>
          <w:spacing w:val="-7"/>
        </w:rPr>
        <w:t xml:space="preserve"> </w:t>
      </w:r>
      <w:r>
        <w:t>které</w:t>
      </w:r>
      <w:r>
        <w:rPr>
          <w:spacing w:val="-7"/>
        </w:rPr>
        <w:t xml:space="preserve"> </w:t>
      </w:r>
      <w:r>
        <w:t xml:space="preserve">se nacházejí v dutinách kostí lebky a jsou spojeny s nosní dutinou různými kanálky. Obvykle je způsobena přetrvávající chřipkou nebo rýmou. Může být také způsobena některými infekčními chorobami, včetně spály a spalniček. Infekce vedlejších nosních dutin může být akutní nebo </w:t>
      </w:r>
      <w:r>
        <w:rPr>
          <w:spacing w:val="-2"/>
        </w:rPr>
        <w:t>chronická.</w:t>
      </w:r>
    </w:p>
    <w:p w14:paraId="7E91A8FB" w14:textId="77777777" w:rsidR="00852125" w:rsidRDefault="00000000">
      <w:pPr>
        <w:pStyle w:val="Zkladntext"/>
        <w:spacing w:before="2" w:line="249" w:lineRule="auto"/>
        <w:ind w:right="204" w:firstLine="565"/>
        <w:jc w:val="both"/>
      </w:pPr>
      <w:r>
        <w:t xml:space="preserve">Při akutním zánětu čelistních dutin se objevuje hlenovitý výtok z nosu, ztěžuje se dýchání, </w:t>
      </w:r>
      <w:r>
        <w:rPr>
          <w:spacing w:val="-2"/>
        </w:rPr>
        <w:t>zhoršuje</w:t>
      </w:r>
      <w:r>
        <w:rPr>
          <w:spacing w:val="-9"/>
        </w:rPr>
        <w:t xml:space="preserve"> </w:t>
      </w:r>
      <w:r>
        <w:rPr>
          <w:spacing w:val="-2"/>
        </w:rPr>
        <w:t>se</w:t>
      </w:r>
      <w:r>
        <w:rPr>
          <w:spacing w:val="-9"/>
        </w:rPr>
        <w:t xml:space="preserve"> </w:t>
      </w:r>
      <w:r>
        <w:rPr>
          <w:spacing w:val="-2"/>
        </w:rPr>
        <w:t>čich</w:t>
      </w:r>
      <w:r>
        <w:rPr>
          <w:spacing w:val="-9"/>
        </w:rPr>
        <w:t xml:space="preserve"> </w:t>
      </w:r>
      <w:r>
        <w:rPr>
          <w:spacing w:val="-2"/>
        </w:rPr>
        <w:t>a</w:t>
      </w:r>
      <w:r>
        <w:rPr>
          <w:spacing w:val="-9"/>
        </w:rPr>
        <w:t xml:space="preserve"> </w:t>
      </w:r>
      <w:r>
        <w:rPr>
          <w:spacing w:val="-2"/>
        </w:rPr>
        <w:t>nos</w:t>
      </w:r>
      <w:r>
        <w:rPr>
          <w:spacing w:val="-8"/>
        </w:rPr>
        <w:t xml:space="preserve"> </w:t>
      </w:r>
      <w:r>
        <w:rPr>
          <w:spacing w:val="-2"/>
        </w:rPr>
        <w:t>je</w:t>
      </w:r>
      <w:r>
        <w:rPr>
          <w:spacing w:val="-9"/>
        </w:rPr>
        <w:t xml:space="preserve"> </w:t>
      </w:r>
      <w:r>
        <w:rPr>
          <w:spacing w:val="-2"/>
        </w:rPr>
        <w:t>částečně</w:t>
      </w:r>
      <w:r>
        <w:rPr>
          <w:spacing w:val="-9"/>
        </w:rPr>
        <w:t xml:space="preserve"> </w:t>
      </w:r>
      <w:r>
        <w:rPr>
          <w:spacing w:val="-2"/>
        </w:rPr>
        <w:t>nebo</w:t>
      </w:r>
      <w:r>
        <w:rPr>
          <w:spacing w:val="-8"/>
        </w:rPr>
        <w:t xml:space="preserve"> </w:t>
      </w:r>
      <w:r>
        <w:rPr>
          <w:spacing w:val="-2"/>
        </w:rPr>
        <w:t>zcela</w:t>
      </w:r>
      <w:r>
        <w:rPr>
          <w:spacing w:val="-8"/>
        </w:rPr>
        <w:t xml:space="preserve"> </w:t>
      </w:r>
      <w:r>
        <w:rPr>
          <w:spacing w:val="-2"/>
        </w:rPr>
        <w:t>ucpaný.</w:t>
      </w:r>
      <w:r>
        <w:rPr>
          <w:spacing w:val="-9"/>
        </w:rPr>
        <w:t xml:space="preserve"> </w:t>
      </w:r>
      <w:r>
        <w:rPr>
          <w:spacing w:val="-2"/>
        </w:rPr>
        <w:t>Osoba</w:t>
      </w:r>
      <w:r>
        <w:rPr>
          <w:spacing w:val="-4"/>
        </w:rPr>
        <w:t xml:space="preserve"> </w:t>
      </w:r>
      <w:r>
        <w:rPr>
          <w:spacing w:val="-2"/>
        </w:rPr>
        <w:t>pociťuje</w:t>
      </w:r>
      <w:r>
        <w:rPr>
          <w:spacing w:val="-7"/>
        </w:rPr>
        <w:t xml:space="preserve"> </w:t>
      </w:r>
      <w:r>
        <w:rPr>
          <w:spacing w:val="-2"/>
        </w:rPr>
        <w:t>nepříjemné</w:t>
      </w:r>
      <w:r>
        <w:rPr>
          <w:spacing w:val="-6"/>
        </w:rPr>
        <w:t xml:space="preserve"> </w:t>
      </w:r>
      <w:r>
        <w:rPr>
          <w:spacing w:val="-2"/>
        </w:rPr>
        <w:t>pocity</w:t>
      </w:r>
      <w:r>
        <w:rPr>
          <w:spacing w:val="-6"/>
        </w:rPr>
        <w:t xml:space="preserve"> </w:t>
      </w:r>
      <w:r>
        <w:rPr>
          <w:spacing w:val="-2"/>
        </w:rPr>
        <w:t>ve</w:t>
      </w:r>
      <w:r>
        <w:rPr>
          <w:spacing w:val="-6"/>
        </w:rPr>
        <w:t xml:space="preserve"> </w:t>
      </w:r>
      <w:r>
        <w:rPr>
          <w:spacing w:val="-2"/>
        </w:rPr>
        <w:t>tvářích</w:t>
      </w:r>
      <w:r>
        <w:rPr>
          <w:spacing w:val="-13"/>
        </w:rPr>
        <w:t xml:space="preserve"> </w:t>
      </w:r>
      <w:r>
        <w:rPr>
          <w:spacing w:val="-2"/>
        </w:rPr>
        <w:t xml:space="preserve">a </w:t>
      </w:r>
      <w:r>
        <w:t>na čele, zejména při pohmatu.</w:t>
      </w:r>
    </w:p>
    <w:p w14:paraId="350CA9A8" w14:textId="77777777" w:rsidR="00852125" w:rsidRDefault="00000000">
      <w:pPr>
        <w:pStyle w:val="Zkladntext"/>
        <w:spacing w:before="1" w:after="3" w:line="249" w:lineRule="auto"/>
        <w:ind w:right="205" w:firstLine="565"/>
        <w:jc w:val="both"/>
      </w:pPr>
      <w:r>
        <w:t xml:space="preserve">U chronické čelistní sinusitidy jsou přítomny všechny výše uvedené příznaky, ale nejsou </w:t>
      </w:r>
      <w:r>
        <w:rPr>
          <w:w w:val="95"/>
        </w:rPr>
        <w:t xml:space="preserve">příliš výrazné. Z nosohltanu do nosohltanu vycházejí hlenovité nebo hnisavé výtoky a nosní dutina je </w:t>
      </w:r>
      <w:r>
        <w:t>zduřelá. Zřídka se v nosní dutině tvoří polypy.</w:t>
      </w:r>
    </w:p>
    <w:p w14:paraId="41D57144" w14:textId="77777777" w:rsidR="00852125" w:rsidRDefault="00000000">
      <w:pPr>
        <w:pStyle w:val="Zkladntext"/>
        <w:ind w:left="787"/>
        <w:rPr>
          <w:sz w:val="20"/>
        </w:rPr>
      </w:pPr>
      <w:r>
        <w:rPr>
          <w:noProof/>
          <w:sz w:val="20"/>
        </w:rPr>
        <w:drawing>
          <wp:inline distT="0" distB="0" distL="0" distR="0" wp14:anchorId="6FBEC080" wp14:editId="03EBF0F4">
            <wp:extent cx="428853" cy="211836"/>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4" cstate="print"/>
                    <a:stretch>
                      <a:fillRect/>
                    </a:stretch>
                  </pic:blipFill>
                  <pic:spPr>
                    <a:xfrm>
                      <a:off x="0" y="0"/>
                      <a:ext cx="428853" cy="211836"/>
                    </a:xfrm>
                    <a:prstGeom prst="rect">
                      <a:avLst/>
                    </a:prstGeom>
                  </pic:spPr>
                </pic:pic>
              </a:graphicData>
            </a:graphic>
          </wp:inline>
        </w:drawing>
      </w:r>
    </w:p>
    <w:p w14:paraId="34671260" w14:textId="77777777" w:rsidR="00852125" w:rsidRDefault="00852125">
      <w:pPr>
        <w:rPr>
          <w:sz w:val="20"/>
        </w:rPr>
        <w:sectPr w:rsidR="00852125">
          <w:pgSz w:w="11910" w:h="16840"/>
          <w:pgMar w:top="980" w:right="640" w:bottom="1120" w:left="1480" w:header="570" w:footer="930" w:gutter="0"/>
          <w:cols w:space="708"/>
        </w:sectPr>
      </w:pPr>
    </w:p>
    <w:p w14:paraId="7138AA17" w14:textId="77777777" w:rsidR="00852125" w:rsidRDefault="00852125">
      <w:pPr>
        <w:pStyle w:val="Zkladntext"/>
        <w:spacing w:before="10"/>
        <w:ind w:left="0"/>
        <w:rPr>
          <w:sz w:val="27"/>
        </w:rPr>
      </w:pPr>
    </w:p>
    <w:p w14:paraId="25E21D8F" w14:textId="77777777" w:rsidR="00852125" w:rsidRDefault="00000000">
      <w:pPr>
        <w:pStyle w:val="Zkladntext"/>
        <w:spacing w:before="90" w:line="249" w:lineRule="auto"/>
        <w:ind w:right="210" w:firstLine="565"/>
        <w:jc w:val="both"/>
      </w:pPr>
      <w:r>
        <w:t>Před zahájením léčby zánětu čelistních dutin je třeba stanovit přesnou diagnózu pomocí rentgenového</w:t>
      </w:r>
      <w:r>
        <w:rPr>
          <w:spacing w:val="-15"/>
        </w:rPr>
        <w:t xml:space="preserve"> </w:t>
      </w:r>
      <w:r>
        <w:t>zařízení,</w:t>
      </w:r>
      <w:r>
        <w:rPr>
          <w:spacing w:val="-15"/>
        </w:rPr>
        <w:t xml:space="preserve"> </w:t>
      </w:r>
      <w:r>
        <w:t>které</w:t>
      </w:r>
      <w:r>
        <w:rPr>
          <w:spacing w:val="-15"/>
        </w:rPr>
        <w:t xml:space="preserve"> </w:t>
      </w:r>
      <w:r>
        <w:t>vyšetří</w:t>
      </w:r>
      <w:r>
        <w:rPr>
          <w:spacing w:val="-15"/>
        </w:rPr>
        <w:t xml:space="preserve"> </w:t>
      </w:r>
      <w:r>
        <w:t>oblasti</w:t>
      </w:r>
      <w:r>
        <w:rPr>
          <w:spacing w:val="-15"/>
        </w:rPr>
        <w:t xml:space="preserve"> </w:t>
      </w:r>
      <w:r>
        <w:t>dutin.</w:t>
      </w:r>
    </w:p>
    <w:p w14:paraId="6E94AB52" w14:textId="77777777" w:rsidR="00852125" w:rsidRDefault="00000000">
      <w:pPr>
        <w:pStyle w:val="Zkladntext"/>
        <w:spacing w:before="2" w:line="249" w:lineRule="auto"/>
        <w:ind w:right="202" w:firstLine="565"/>
        <w:jc w:val="both"/>
      </w:pPr>
      <w:r>
        <w:t>Nejlepším způsobem léčby zánětu čelistních dutin je použití speciální masti vyrobené z vepřového</w:t>
      </w:r>
      <w:r>
        <w:rPr>
          <w:spacing w:val="-12"/>
        </w:rPr>
        <w:t xml:space="preserve"> </w:t>
      </w:r>
      <w:r>
        <w:t>tuku</w:t>
      </w:r>
      <w:r>
        <w:rPr>
          <w:spacing w:val="-12"/>
        </w:rPr>
        <w:t xml:space="preserve"> </w:t>
      </w:r>
      <w:r>
        <w:t>a</w:t>
      </w:r>
      <w:r>
        <w:rPr>
          <w:spacing w:val="-12"/>
        </w:rPr>
        <w:t xml:space="preserve"> </w:t>
      </w:r>
      <w:r>
        <w:t>rafinovaného</w:t>
      </w:r>
      <w:r>
        <w:rPr>
          <w:spacing w:val="-12"/>
        </w:rPr>
        <w:t xml:space="preserve"> </w:t>
      </w:r>
      <w:r>
        <w:t>parafínu.</w:t>
      </w:r>
      <w:r>
        <w:rPr>
          <w:spacing w:val="-12"/>
        </w:rPr>
        <w:t xml:space="preserve"> </w:t>
      </w:r>
      <w:r>
        <w:t>Složky</w:t>
      </w:r>
      <w:r>
        <w:rPr>
          <w:spacing w:val="-12"/>
        </w:rPr>
        <w:t xml:space="preserve"> </w:t>
      </w:r>
      <w:r>
        <w:t>se</w:t>
      </w:r>
      <w:r>
        <w:rPr>
          <w:spacing w:val="-11"/>
        </w:rPr>
        <w:t xml:space="preserve"> </w:t>
      </w:r>
      <w:r>
        <w:t>smíchají</w:t>
      </w:r>
      <w:r>
        <w:rPr>
          <w:spacing w:val="-12"/>
        </w:rPr>
        <w:t xml:space="preserve"> </w:t>
      </w:r>
      <w:r>
        <w:t>v</w:t>
      </w:r>
      <w:r>
        <w:rPr>
          <w:spacing w:val="-10"/>
        </w:rPr>
        <w:t xml:space="preserve"> </w:t>
      </w:r>
      <w:r>
        <w:t>poměru</w:t>
      </w:r>
      <w:r>
        <w:rPr>
          <w:spacing w:val="-7"/>
        </w:rPr>
        <w:t xml:space="preserve"> </w:t>
      </w:r>
      <w:r>
        <w:t>4:1.</w:t>
      </w:r>
      <w:r>
        <w:rPr>
          <w:spacing w:val="-8"/>
        </w:rPr>
        <w:t xml:space="preserve"> </w:t>
      </w:r>
      <w:r>
        <w:t>Mast</w:t>
      </w:r>
      <w:r>
        <w:rPr>
          <w:spacing w:val="-7"/>
        </w:rPr>
        <w:t xml:space="preserve"> </w:t>
      </w:r>
      <w:r>
        <w:t>se</w:t>
      </w:r>
      <w:r>
        <w:rPr>
          <w:spacing w:val="-8"/>
        </w:rPr>
        <w:t xml:space="preserve"> </w:t>
      </w:r>
      <w:r>
        <w:t>nanáší</w:t>
      </w:r>
      <w:r>
        <w:rPr>
          <w:spacing w:val="-7"/>
        </w:rPr>
        <w:t xml:space="preserve"> </w:t>
      </w:r>
      <w:r>
        <w:t>na</w:t>
      </w:r>
      <w:r>
        <w:rPr>
          <w:spacing w:val="-8"/>
        </w:rPr>
        <w:t xml:space="preserve"> </w:t>
      </w:r>
      <w:r>
        <w:t>tváře po</w:t>
      </w:r>
      <w:r>
        <w:rPr>
          <w:spacing w:val="-9"/>
        </w:rPr>
        <w:t xml:space="preserve"> </w:t>
      </w:r>
      <w:r>
        <w:t>obou</w:t>
      </w:r>
      <w:r>
        <w:rPr>
          <w:spacing w:val="-9"/>
        </w:rPr>
        <w:t xml:space="preserve"> </w:t>
      </w:r>
      <w:r>
        <w:t>stranách</w:t>
      </w:r>
      <w:r>
        <w:rPr>
          <w:spacing w:val="-8"/>
        </w:rPr>
        <w:t xml:space="preserve"> </w:t>
      </w:r>
      <w:r>
        <w:t>nosu</w:t>
      </w:r>
      <w:r>
        <w:rPr>
          <w:spacing w:val="-9"/>
        </w:rPr>
        <w:t xml:space="preserve"> </w:t>
      </w:r>
      <w:r>
        <w:t>a</w:t>
      </w:r>
      <w:r>
        <w:rPr>
          <w:spacing w:val="-9"/>
        </w:rPr>
        <w:t xml:space="preserve"> </w:t>
      </w:r>
      <w:r>
        <w:t>na</w:t>
      </w:r>
      <w:r>
        <w:rPr>
          <w:spacing w:val="-8"/>
        </w:rPr>
        <w:t xml:space="preserve"> </w:t>
      </w:r>
      <w:r>
        <w:t>oblast</w:t>
      </w:r>
      <w:r>
        <w:rPr>
          <w:spacing w:val="-8"/>
        </w:rPr>
        <w:t xml:space="preserve"> </w:t>
      </w:r>
      <w:r>
        <w:t>čela</w:t>
      </w:r>
      <w:r>
        <w:rPr>
          <w:spacing w:val="-6"/>
        </w:rPr>
        <w:t xml:space="preserve"> </w:t>
      </w:r>
      <w:r>
        <w:t>těsně</w:t>
      </w:r>
      <w:r>
        <w:rPr>
          <w:spacing w:val="-13"/>
        </w:rPr>
        <w:t xml:space="preserve"> </w:t>
      </w:r>
      <w:r>
        <w:t>nad</w:t>
      </w:r>
      <w:r>
        <w:rPr>
          <w:spacing w:val="-13"/>
        </w:rPr>
        <w:t xml:space="preserve"> </w:t>
      </w:r>
      <w:r>
        <w:t>nosním</w:t>
      </w:r>
      <w:r>
        <w:rPr>
          <w:spacing w:val="-13"/>
        </w:rPr>
        <w:t xml:space="preserve"> </w:t>
      </w:r>
      <w:r>
        <w:t>hřbetem.</w:t>
      </w:r>
      <w:r>
        <w:rPr>
          <w:spacing w:val="-12"/>
        </w:rPr>
        <w:t xml:space="preserve"> </w:t>
      </w:r>
      <w:r>
        <w:t>Tento</w:t>
      </w:r>
      <w:r>
        <w:rPr>
          <w:spacing w:val="-13"/>
        </w:rPr>
        <w:t xml:space="preserve"> </w:t>
      </w:r>
      <w:r>
        <w:t>postup</w:t>
      </w:r>
      <w:r>
        <w:rPr>
          <w:spacing w:val="-12"/>
        </w:rPr>
        <w:t xml:space="preserve"> </w:t>
      </w:r>
      <w:r>
        <w:t>musí</w:t>
      </w:r>
      <w:r>
        <w:rPr>
          <w:spacing w:val="-12"/>
        </w:rPr>
        <w:t xml:space="preserve"> </w:t>
      </w:r>
      <w:r>
        <w:t>být</w:t>
      </w:r>
      <w:r>
        <w:rPr>
          <w:spacing w:val="-11"/>
        </w:rPr>
        <w:t xml:space="preserve"> </w:t>
      </w:r>
      <w:r>
        <w:t xml:space="preserve">proveden </w:t>
      </w:r>
      <w:r>
        <w:rPr>
          <w:spacing w:val="-2"/>
        </w:rPr>
        <w:t>současně</w:t>
      </w:r>
      <w:r>
        <w:rPr>
          <w:spacing w:val="-9"/>
        </w:rPr>
        <w:t xml:space="preserve"> </w:t>
      </w:r>
      <w:r>
        <w:rPr>
          <w:spacing w:val="-2"/>
        </w:rPr>
        <w:t>s</w:t>
      </w:r>
      <w:r>
        <w:rPr>
          <w:spacing w:val="-9"/>
        </w:rPr>
        <w:t xml:space="preserve"> </w:t>
      </w:r>
      <w:r>
        <w:rPr>
          <w:spacing w:val="-2"/>
        </w:rPr>
        <w:t>nasátím</w:t>
      </w:r>
      <w:r>
        <w:rPr>
          <w:spacing w:val="-8"/>
        </w:rPr>
        <w:t xml:space="preserve"> </w:t>
      </w:r>
      <w:r>
        <w:rPr>
          <w:spacing w:val="-2"/>
        </w:rPr>
        <w:t>látky</w:t>
      </w:r>
      <w:r>
        <w:rPr>
          <w:spacing w:val="-5"/>
        </w:rPr>
        <w:t xml:space="preserve"> </w:t>
      </w:r>
      <w:r>
        <w:rPr>
          <w:spacing w:val="-2"/>
        </w:rPr>
        <w:t>do</w:t>
      </w:r>
      <w:r>
        <w:rPr>
          <w:spacing w:val="-7"/>
        </w:rPr>
        <w:t xml:space="preserve"> </w:t>
      </w:r>
      <w:r>
        <w:rPr>
          <w:spacing w:val="-2"/>
        </w:rPr>
        <w:t>nosních</w:t>
      </w:r>
      <w:r>
        <w:rPr>
          <w:spacing w:val="-9"/>
        </w:rPr>
        <w:t xml:space="preserve"> </w:t>
      </w:r>
      <w:r>
        <w:rPr>
          <w:spacing w:val="-2"/>
        </w:rPr>
        <w:t>dírek.</w:t>
      </w:r>
      <w:r>
        <w:rPr>
          <w:spacing w:val="-9"/>
        </w:rPr>
        <w:t xml:space="preserve"> </w:t>
      </w:r>
      <w:r>
        <w:rPr>
          <w:spacing w:val="-2"/>
        </w:rPr>
        <w:t>Tampony</w:t>
      </w:r>
      <w:r>
        <w:rPr>
          <w:spacing w:val="-7"/>
        </w:rPr>
        <w:t xml:space="preserve"> </w:t>
      </w:r>
      <w:r>
        <w:rPr>
          <w:spacing w:val="-2"/>
        </w:rPr>
        <w:t>by</w:t>
      </w:r>
      <w:r>
        <w:rPr>
          <w:spacing w:val="-5"/>
        </w:rPr>
        <w:t xml:space="preserve"> </w:t>
      </w:r>
      <w:r>
        <w:rPr>
          <w:spacing w:val="-2"/>
        </w:rPr>
        <w:t>měly</w:t>
      </w:r>
      <w:r>
        <w:rPr>
          <w:spacing w:val="-5"/>
        </w:rPr>
        <w:t xml:space="preserve"> </w:t>
      </w:r>
      <w:r>
        <w:rPr>
          <w:spacing w:val="-2"/>
        </w:rPr>
        <w:t>být</w:t>
      </w:r>
      <w:r>
        <w:rPr>
          <w:spacing w:val="-6"/>
        </w:rPr>
        <w:t xml:space="preserve"> </w:t>
      </w:r>
      <w:r>
        <w:rPr>
          <w:spacing w:val="-2"/>
        </w:rPr>
        <w:t>ponechány</w:t>
      </w:r>
      <w:r>
        <w:rPr>
          <w:spacing w:val="-5"/>
        </w:rPr>
        <w:t xml:space="preserve"> </w:t>
      </w:r>
      <w:r>
        <w:rPr>
          <w:spacing w:val="-2"/>
        </w:rPr>
        <w:t>v</w:t>
      </w:r>
      <w:r>
        <w:rPr>
          <w:spacing w:val="-7"/>
        </w:rPr>
        <w:t xml:space="preserve"> </w:t>
      </w:r>
      <w:r>
        <w:rPr>
          <w:spacing w:val="-2"/>
        </w:rPr>
        <w:t>nosním</w:t>
      </w:r>
      <w:r>
        <w:rPr>
          <w:spacing w:val="-9"/>
        </w:rPr>
        <w:t xml:space="preserve"> </w:t>
      </w:r>
      <w:r>
        <w:rPr>
          <w:spacing w:val="-2"/>
        </w:rPr>
        <w:t>průduchu</w:t>
      </w:r>
      <w:r>
        <w:rPr>
          <w:spacing w:val="-7"/>
        </w:rPr>
        <w:t xml:space="preserve"> </w:t>
      </w:r>
      <w:r>
        <w:rPr>
          <w:spacing w:val="-2"/>
        </w:rPr>
        <w:t xml:space="preserve">po </w:t>
      </w:r>
      <w:r>
        <w:t>dobu 3 hodin (jednou denně).</w:t>
      </w:r>
    </w:p>
    <w:p w14:paraId="587D67B7" w14:textId="77777777" w:rsidR="00852125" w:rsidRDefault="00852125">
      <w:pPr>
        <w:pStyle w:val="Zkladntext"/>
        <w:spacing w:before="1"/>
        <w:ind w:left="0"/>
        <w:rPr>
          <w:sz w:val="17"/>
        </w:rPr>
      </w:pPr>
    </w:p>
    <w:p w14:paraId="5E00CC4B" w14:textId="77777777" w:rsidR="00852125" w:rsidRDefault="00000000">
      <w:pPr>
        <w:pStyle w:val="Nadpis3"/>
        <w:spacing w:before="87"/>
        <w:ind w:right="230"/>
      </w:pPr>
      <w:bookmarkStart w:id="39" w:name="Bolesti_hlavy"/>
      <w:bookmarkStart w:id="40" w:name="_bookmark22"/>
      <w:bookmarkEnd w:id="39"/>
      <w:bookmarkEnd w:id="40"/>
      <w:r>
        <w:rPr>
          <w:spacing w:val="-4"/>
          <w:w w:val="105"/>
        </w:rPr>
        <w:t>Bolesti</w:t>
      </w:r>
      <w:r>
        <w:rPr>
          <w:spacing w:val="-13"/>
          <w:w w:val="105"/>
        </w:rPr>
        <w:t xml:space="preserve"> </w:t>
      </w:r>
      <w:r>
        <w:rPr>
          <w:spacing w:val="-4"/>
          <w:w w:val="105"/>
        </w:rPr>
        <w:t>hlavy</w:t>
      </w:r>
    </w:p>
    <w:p w14:paraId="5FAA39E7" w14:textId="77777777" w:rsidR="00852125" w:rsidRDefault="00000000">
      <w:pPr>
        <w:pStyle w:val="Zkladntext"/>
        <w:spacing w:before="206"/>
        <w:ind w:left="786"/>
        <w:jc w:val="both"/>
      </w:pPr>
      <w:r>
        <w:t>Bolest</w:t>
      </w:r>
      <w:r>
        <w:rPr>
          <w:spacing w:val="-3"/>
        </w:rPr>
        <w:t xml:space="preserve"> </w:t>
      </w:r>
      <w:r>
        <w:t>hlavy</w:t>
      </w:r>
      <w:r>
        <w:rPr>
          <w:spacing w:val="-3"/>
        </w:rPr>
        <w:t xml:space="preserve"> </w:t>
      </w:r>
      <w:r>
        <w:t>je</w:t>
      </w:r>
      <w:r>
        <w:rPr>
          <w:spacing w:val="-3"/>
        </w:rPr>
        <w:t xml:space="preserve"> </w:t>
      </w:r>
      <w:r>
        <w:t>jedním</w:t>
      </w:r>
      <w:r>
        <w:rPr>
          <w:spacing w:val="-4"/>
        </w:rPr>
        <w:t xml:space="preserve"> </w:t>
      </w:r>
      <w:r>
        <w:t>z</w:t>
      </w:r>
      <w:r>
        <w:rPr>
          <w:spacing w:val="-2"/>
        </w:rPr>
        <w:t xml:space="preserve"> </w:t>
      </w:r>
      <w:r>
        <w:t>hlavních</w:t>
      </w:r>
      <w:r>
        <w:rPr>
          <w:spacing w:val="-1"/>
        </w:rPr>
        <w:t xml:space="preserve"> </w:t>
      </w:r>
      <w:r>
        <w:t>příznaků</w:t>
      </w:r>
      <w:r>
        <w:rPr>
          <w:spacing w:val="-7"/>
        </w:rPr>
        <w:t xml:space="preserve"> </w:t>
      </w:r>
      <w:r>
        <w:t>řady</w:t>
      </w:r>
      <w:r>
        <w:rPr>
          <w:spacing w:val="-2"/>
        </w:rPr>
        <w:t xml:space="preserve"> </w:t>
      </w:r>
      <w:r>
        <w:t>různých</w:t>
      </w:r>
      <w:r>
        <w:rPr>
          <w:spacing w:val="-2"/>
        </w:rPr>
        <w:t xml:space="preserve"> onemocnění.</w:t>
      </w:r>
    </w:p>
    <w:p w14:paraId="207C38E6" w14:textId="77777777" w:rsidR="00852125" w:rsidRDefault="00000000">
      <w:pPr>
        <w:pStyle w:val="Zkladntext"/>
        <w:spacing w:before="12" w:line="249" w:lineRule="auto"/>
        <w:ind w:right="205" w:firstLine="565"/>
        <w:jc w:val="both"/>
      </w:pPr>
      <w:r>
        <w:t>Lidský mozek</w:t>
      </w:r>
      <w:r>
        <w:rPr>
          <w:spacing w:val="-1"/>
        </w:rPr>
        <w:t xml:space="preserve"> </w:t>
      </w:r>
      <w:r>
        <w:t>nemá</w:t>
      </w:r>
      <w:r>
        <w:rPr>
          <w:spacing w:val="-1"/>
        </w:rPr>
        <w:t xml:space="preserve"> </w:t>
      </w:r>
      <w:r>
        <w:t>receptory</w:t>
      </w:r>
      <w:r>
        <w:rPr>
          <w:spacing w:val="-1"/>
        </w:rPr>
        <w:t xml:space="preserve"> </w:t>
      </w:r>
      <w:r>
        <w:t>bolesti,</w:t>
      </w:r>
      <w:r>
        <w:rPr>
          <w:spacing w:val="-1"/>
        </w:rPr>
        <w:t xml:space="preserve"> </w:t>
      </w:r>
      <w:r>
        <w:t>ale</w:t>
      </w:r>
      <w:r>
        <w:rPr>
          <w:spacing w:val="-1"/>
        </w:rPr>
        <w:t xml:space="preserve"> </w:t>
      </w:r>
      <w:r>
        <w:t>tenká vrstva</w:t>
      </w:r>
      <w:r>
        <w:rPr>
          <w:spacing w:val="-1"/>
        </w:rPr>
        <w:t xml:space="preserve"> </w:t>
      </w:r>
      <w:r>
        <w:t>oddělující mozek</w:t>
      </w:r>
      <w:r>
        <w:rPr>
          <w:spacing w:val="-2"/>
        </w:rPr>
        <w:t xml:space="preserve"> </w:t>
      </w:r>
      <w:r>
        <w:t>od</w:t>
      </w:r>
      <w:r>
        <w:rPr>
          <w:spacing w:val="-3"/>
        </w:rPr>
        <w:t xml:space="preserve"> </w:t>
      </w:r>
      <w:r>
        <w:t>lebečních</w:t>
      </w:r>
      <w:r>
        <w:rPr>
          <w:spacing w:val="-3"/>
        </w:rPr>
        <w:t xml:space="preserve"> </w:t>
      </w:r>
      <w:r>
        <w:t>kostí ano.</w:t>
      </w:r>
      <w:r>
        <w:rPr>
          <w:spacing w:val="-12"/>
        </w:rPr>
        <w:t xml:space="preserve"> </w:t>
      </w:r>
      <w:r>
        <w:t>Receptory</w:t>
      </w:r>
      <w:r>
        <w:rPr>
          <w:spacing w:val="-13"/>
        </w:rPr>
        <w:t xml:space="preserve"> </w:t>
      </w:r>
      <w:r>
        <w:t>bolesti</w:t>
      </w:r>
      <w:r>
        <w:rPr>
          <w:spacing w:val="-12"/>
        </w:rPr>
        <w:t xml:space="preserve"> </w:t>
      </w:r>
      <w:r>
        <w:t>jsou</w:t>
      </w:r>
      <w:r>
        <w:rPr>
          <w:spacing w:val="-12"/>
        </w:rPr>
        <w:t xml:space="preserve"> </w:t>
      </w:r>
      <w:r>
        <w:t>přítomny</w:t>
      </w:r>
      <w:r>
        <w:rPr>
          <w:spacing w:val="-12"/>
        </w:rPr>
        <w:t xml:space="preserve"> </w:t>
      </w:r>
      <w:r>
        <w:t>také</w:t>
      </w:r>
      <w:r>
        <w:rPr>
          <w:spacing w:val="-13"/>
        </w:rPr>
        <w:t xml:space="preserve"> </w:t>
      </w:r>
      <w:r>
        <w:t>ve</w:t>
      </w:r>
      <w:r>
        <w:rPr>
          <w:spacing w:val="-12"/>
        </w:rPr>
        <w:t xml:space="preserve"> </w:t>
      </w:r>
      <w:r>
        <w:t>šlachách</w:t>
      </w:r>
      <w:r>
        <w:rPr>
          <w:spacing w:val="-12"/>
        </w:rPr>
        <w:t xml:space="preserve"> </w:t>
      </w:r>
      <w:r>
        <w:t>a</w:t>
      </w:r>
      <w:r>
        <w:rPr>
          <w:spacing w:val="-12"/>
        </w:rPr>
        <w:t xml:space="preserve"> </w:t>
      </w:r>
      <w:r>
        <w:t>svalových</w:t>
      </w:r>
      <w:r>
        <w:rPr>
          <w:spacing w:val="-13"/>
        </w:rPr>
        <w:t xml:space="preserve"> </w:t>
      </w:r>
      <w:r>
        <w:t>tkáních</w:t>
      </w:r>
      <w:r>
        <w:rPr>
          <w:spacing w:val="-12"/>
        </w:rPr>
        <w:t xml:space="preserve"> </w:t>
      </w:r>
      <w:r>
        <w:t>pokožky</w:t>
      </w:r>
      <w:r>
        <w:rPr>
          <w:spacing w:val="-13"/>
        </w:rPr>
        <w:t xml:space="preserve"> </w:t>
      </w:r>
      <w:r>
        <w:t>hlavy,</w:t>
      </w:r>
      <w:r>
        <w:rPr>
          <w:spacing w:val="-13"/>
        </w:rPr>
        <w:t xml:space="preserve"> </w:t>
      </w:r>
      <w:r>
        <w:t>které</w:t>
      </w:r>
      <w:r>
        <w:rPr>
          <w:spacing w:val="-12"/>
        </w:rPr>
        <w:t xml:space="preserve"> </w:t>
      </w:r>
      <w:r>
        <w:t>se prudce</w:t>
      </w:r>
      <w:r>
        <w:rPr>
          <w:spacing w:val="-15"/>
        </w:rPr>
        <w:t xml:space="preserve"> </w:t>
      </w:r>
      <w:r>
        <w:t>stahují</w:t>
      </w:r>
      <w:r>
        <w:rPr>
          <w:spacing w:val="-15"/>
        </w:rPr>
        <w:t xml:space="preserve"> </w:t>
      </w:r>
      <w:r>
        <w:t>v</w:t>
      </w:r>
      <w:r>
        <w:rPr>
          <w:spacing w:val="-15"/>
        </w:rPr>
        <w:t xml:space="preserve"> </w:t>
      </w:r>
      <w:r>
        <w:t>reakci</w:t>
      </w:r>
      <w:r>
        <w:rPr>
          <w:spacing w:val="-15"/>
        </w:rPr>
        <w:t xml:space="preserve"> </w:t>
      </w:r>
      <w:r>
        <w:t>na</w:t>
      </w:r>
      <w:r>
        <w:rPr>
          <w:spacing w:val="-15"/>
        </w:rPr>
        <w:t xml:space="preserve"> </w:t>
      </w:r>
      <w:r>
        <w:t>fyzické</w:t>
      </w:r>
      <w:r>
        <w:rPr>
          <w:spacing w:val="-15"/>
        </w:rPr>
        <w:t xml:space="preserve"> </w:t>
      </w:r>
      <w:r>
        <w:t>nebo</w:t>
      </w:r>
      <w:r>
        <w:rPr>
          <w:spacing w:val="-14"/>
        </w:rPr>
        <w:t xml:space="preserve"> </w:t>
      </w:r>
      <w:r>
        <w:t>psychické</w:t>
      </w:r>
      <w:r>
        <w:rPr>
          <w:spacing w:val="-15"/>
        </w:rPr>
        <w:t xml:space="preserve"> </w:t>
      </w:r>
      <w:r>
        <w:t>podněty.</w:t>
      </w:r>
    </w:p>
    <w:p w14:paraId="589F8B32" w14:textId="77777777" w:rsidR="00852125" w:rsidRDefault="00000000">
      <w:pPr>
        <w:pStyle w:val="Zkladntext"/>
        <w:spacing w:before="1" w:line="249" w:lineRule="auto"/>
        <w:ind w:right="207" w:firstLine="565"/>
        <w:jc w:val="both"/>
      </w:pPr>
      <w:r>
        <w:t>Úder do hlavy a silný stres mohou způsobit dlouhodobou migrénu. Bolest hlavy je tedy důsledkem</w:t>
      </w:r>
      <w:r>
        <w:rPr>
          <w:spacing w:val="-11"/>
        </w:rPr>
        <w:t xml:space="preserve"> </w:t>
      </w:r>
      <w:r>
        <w:t>úrazu</w:t>
      </w:r>
      <w:r>
        <w:rPr>
          <w:spacing w:val="-11"/>
        </w:rPr>
        <w:t xml:space="preserve"> </w:t>
      </w:r>
      <w:r>
        <w:t>nebo</w:t>
      </w:r>
      <w:r>
        <w:rPr>
          <w:spacing w:val="-11"/>
        </w:rPr>
        <w:t xml:space="preserve"> </w:t>
      </w:r>
      <w:r>
        <w:t>přetížení</w:t>
      </w:r>
      <w:r>
        <w:rPr>
          <w:spacing w:val="-9"/>
        </w:rPr>
        <w:t xml:space="preserve"> </w:t>
      </w:r>
      <w:r>
        <w:t>svalstva</w:t>
      </w:r>
      <w:r>
        <w:rPr>
          <w:spacing w:val="-11"/>
        </w:rPr>
        <w:t xml:space="preserve"> </w:t>
      </w:r>
      <w:r>
        <w:t>lebky.</w:t>
      </w:r>
      <w:r>
        <w:rPr>
          <w:spacing w:val="-10"/>
        </w:rPr>
        <w:t xml:space="preserve"> </w:t>
      </w:r>
      <w:r>
        <w:t>Tento</w:t>
      </w:r>
      <w:r>
        <w:rPr>
          <w:spacing w:val="-6"/>
        </w:rPr>
        <w:t xml:space="preserve"> </w:t>
      </w:r>
      <w:r>
        <w:t>druh</w:t>
      </w:r>
      <w:r>
        <w:rPr>
          <w:spacing w:val="-6"/>
        </w:rPr>
        <w:t xml:space="preserve"> </w:t>
      </w:r>
      <w:r>
        <w:t>nepohodlí</w:t>
      </w:r>
      <w:r>
        <w:rPr>
          <w:spacing w:val="-6"/>
        </w:rPr>
        <w:t xml:space="preserve"> </w:t>
      </w:r>
      <w:r>
        <w:t>nejčastěji</w:t>
      </w:r>
      <w:r>
        <w:rPr>
          <w:spacing w:val="-6"/>
        </w:rPr>
        <w:t xml:space="preserve"> </w:t>
      </w:r>
      <w:r>
        <w:t>pociťují</w:t>
      </w:r>
      <w:r>
        <w:rPr>
          <w:spacing w:val="-6"/>
        </w:rPr>
        <w:t xml:space="preserve"> </w:t>
      </w:r>
      <w:r>
        <w:t>ženy.</w:t>
      </w:r>
    </w:p>
    <w:p w14:paraId="7BABED7A" w14:textId="77777777" w:rsidR="00852125" w:rsidRDefault="00000000">
      <w:pPr>
        <w:pStyle w:val="Zkladntext"/>
        <w:spacing w:before="1" w:line="249" w:lineRule="auto"/>
        <w:ind w:right="208" w:firstLine="565"/>
        <w:jc w:val="both"/>
      </w:pPr>
      <w:r>
        <w:t>Bolesti</w:t>
      </w:r>
      <w:r>
        <w:rPr>
          <w:spacing w:val="-9"/>
        </w:rPr>
        <w:t xml:space="preserve"> </w:t>
      </w:r>
      <w:r>
        <w:t>hlavy</w:t>
      </w:r>
      <w:r>
        <w:rPr>
          <w:spacing w:val="-9"/>
        </w:rPr>
        <w:t xml:space="preserve"> </w:t>
      </w:r>
      <w:r>
        <w:t>jsou</w:t>
      </w:r>
      <w:r>
        <w:rPr>
          <w:spacing w:val="-9"/>
        </w:rPr>
        <w:t xml:space="preserve"> </w:t>
      </w:r>
      <w:r>
        <w:t>často</w:t>
      </w:r>
      <w:r>
        <w:rPr>
          <w:spacing w:val="-9"/>
        </w:rPr>
        <w:t xml:space="preserve"> </w:t>
      </w:r>
      <w:r>
        <w:t>způsobeny</w:t>
      </w:r>
      <w:r>
        <w:rPr>
          <w:spacing w:val="-9"/>
        </w:rPr>
        <w:t xml:space="preserve"> </w:t>
      </w:r>
      <w:r>
        <w:t>viry</w:t>
      </w:r>
      <w:r>
        <w:rPr>
          <w:spacing w:val="-7"/>
        </w:rPr>
        <w:t xml:space="preserve"> </w:t>
      </w:r>
      <w:r>
        <w:t>a</w:t>
      </w:r>
      <w:r>
        <w:rPr>
          <w:spacing w:val="-4"/>
        </w:rPr>
        <w:t xml:space="preserve"> </w:t>
      </w:r>
      <w:r>
        <w:t>bakteriemi,</w:t>
      </w:r>
      <w:r>
        <w:rPr>
          <w:spacing w:val="-4"/>
        </w:rPr>
        <w:t xml:space="preserve"> </w:t>
      </w:r>
      <w:r>
        <w:t>které</w:t>
      </w:r>
      <w:r>
        <w:rPr>
          <w:spacing w:val="-4"/>
        </w:rPr>
        <w:t xml:space="preserve"> </w:t>
      </w:r>
      <w:r>
        <w:t>vyvolávají</w:t>
      </w:r>
      <w:r>
        <w:rPr>
          <w:spacing w:val="-5"/>
        </w:rPr>
        <w:t xml:space="preserve"> </w:t>
      </w:r>
      <w:r>
        <w:t>infekční</w:t>
      </w:r>
      <w:r>
        <w:rPr>
          <w:spacing w:val="-4"/>
        </w:rPr>
        <w:t xml:space="preserve"> </w:t>
      </w:r>
      <w:r>
        <w:t>onemocnění (chřipka, zápal plic) a toxiny (alkohol, nikotin).</w:t>
      </w:r>
    </w:p>
    <w:p w14:paraId="0DC26C3E" w14:textId="77777777" w:rsidR="00852125" w:rsidRDefault="00000000">
      <w:pPr>
        <w:pStyle w:val="Zkladntext"/>
        <w:spacing w:before="2"/>
        <w:ind w:left="786"/>
        <w:jc w:val="both"/>
      </w:pPr>
      <w:r>
        <w:t>Nízký</w:t>
      </w:r>
      <w:r>
        <w:rPr>
          <w:spacing w:val="9"/>
        </w:rPr>
        <w:t xml:space="preserve"> </w:t>
      </w:r>
      <w:r>
        <w:t>nebo</w:t>
      </w:r>
      <w:r>
        <w:rPr>
          <w:spacing w:val="8"/>
        </w:rPr>
        <w:t xml:space="preserve"> </w:t>
      </w:r>
      <w:r>
        <w:t>vysoký</w:t>
      </w:r>
      <w:r>
        <w:rPr>
          <w:spacing w:val="9"/>
        </w:rPr>
        <w:t xml:space="preserve"> </w:t>
      </w:r>
      <w:r>
        <w:t>krevní</w:t>
      </w:r>
      <w:r>
        <w:rPr>
          <w:spacing w:val="10"/>
        </w:rPr>
        <w:t xml:space="preserve"> </w:t>
      </w:r>
      <w:r>
        <w:t>tlak,</w:t>
      </w:r>
      <w:r>
        <w:rPr>
          <w:spacing w:val="9"/>
        </w:rPr>
        <w:t xml:space="preserve"> </w:t>
      </w:r>
      <w:r>
        <w:t>mnoho</w:t>
      </w:r>
      <w:r>
        <w:rPr>
          <w:spacing w:val="9"/>
        </w:rPr>
        <w:t xml:space="preserve"> </w:t>
      </w:r>
      <w:r>
        <w:t>zánětlivých</w:t>
      </w:r>
      <w:r>
        <w:rPr>
          <w:spacing w:val="9"/>
        </w:rPr>
        <w:t xml:space="preserve"> </w:t>
      </w:r>
      <w:r>
        <w:t>procesů</w:t>
      </w:r>
      <w:r>
        <w:rPr>
          <w:spacing w:val="8"/>
        </w:rPr>
        <w:t xml:space="preserve"> </w:t>
      </w:r>
      <w:r>
        <w:t>v</w:t>
      </w:r>
      <w:r>
        <w:rPr>
          <w:spacing w:val="9"/>
        </w:rPr>
        <w:t xml:space="preserve"> </w:t>
      </w:r>
      <w:r>
        <w:t>ústech</w:t>
      </w:r>
      <w:r>
        <w:rPr>
          <w:spacing w:val="11"/>
        </w:rPr>
        <w:t xml:space="preserve"> </w:t>
      </w:r>
      <w:r>
        <w:t>(zubní</w:t>
      </w:r>
      <w:r>
        <w:rPr>
          <w:spacing w:val="9"/>
        </w:rPr>
        <w:t xml:space="preserve"> </w:t>
      </w:r>
      <w:r>
        <w:t>kaz,</w:t>
      </w:r>
      <w:r>
        <w:rPr>
          <w:spacing w:val="9"/>
        </w:rPr>
        <w:t xml:space="preserve"> </w:t>
      </w:r>
      <w:r>
        <w:rPr>
          <w:spacing w:val="-2"/>
        </w:rPr>
        <w:t>pulpitida,</w:t>
      </w:r>
    </w:p>
    <w:p w14:paraId="76BF3101" w14:textId="77777777" w:rsidR="00852125" w:rsidRDefault="00000000">
      <w:pPr>
        <w:pStyle w:val="Zkladntext"/>
        <w:spacing w:before="11"/>
        <w:jc w:val="both"/>
      </w:pPr>
      <w:r>
        <w:rPr>
          <w:noProof/>
        </w:rPr>
        <w:drawing>
          <wp:anchor distT="0" distB="0" distL="0" distR="0" simplePos="0" relativeHeight="15731200" behindDoc="0" locked="0" layoutInCell="1" allowOverlap="1" wp14:anchorId="0D877D43" wp14:editId="21DD24CB">
            <wp:simplePos x="0" y="0"/>
            <wp:positionH relativeFrom="page">
              <wp:posOffset>1439672</wp:posOffset>
            </wp:positionH>
            <wp:positionV relativeFrom="paragraph">
              <wp:posOffset>185078</wp:posOffset>
            </wp:positionV>
            <wp:extent cx="428853" cy="211836"/>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4" cstate="print"/>
                    <a:stretch>
                      <a:fillRect/>
                    </a:stretch>
                  </pic:blipFill>
                  <pic:spPr>
                    <a:xfrm>
                      <a:off x="0" y="0"/>
                      <a:ext cx="428853" cy="211836"/>
                    </a:xfrm>
                    <a:prstGeom prst="rect">
                      <a:avLst/>
                    </a:prstGeom>
                  </pic:spPr>
                </pic:pic>
              </a:graphicData>
            </a:graphic>
          </wp:anchor>
        </w:drawing>
      </w:r>
      <w:r>
        <w:t>parodontóza)</w:t>
      </w:r>
      <w:r>
        <w:rPr>
          <w:spacing w:val="-1"/>
        </w:rPr>
        <w:t xml:space="preserve"> </w:t>
      </w:r>
      <w:r>
        <w:t>nebo</w:t>
      </w:r>
      <w:r>
        <w:rPr>
          <w:spacing w:val="-1"/>
        </w:rPr>
        <w:t xml:space="preserve"> </w:t>
      </w:r>
      <w:r>
        <w:t>v</w:t>
      </w:r>
      <w:r>
        <w:rPr>
          <w:spacing w:val="-1"/>
        </w:rPr>
        <w:t xml:space="preserve"> </w:t>
      </w:r>
      <w:r>
        <w:t>dutinách</w:t>
      </w:r>
      <w:r>
        <w:rPr>
          <w:spacing w:val="-1"/>
        </w:rPr>
        <w:t xml:space="preserve"> </w:t>
      </w:r>
      <w:r>
        <w:t>(zánět</w:t>
      </w:r>
      <w:r>
        <w:rPr>
          <w:spacing w:val="-1"/>
        </w:rPr>
        <w:t xml:space="preserve"> </w:t>
      </w:r>
      <w:r>
        <w:t>čelistních</w:t>
      </w:r>
      <w:r>
        <w:rPr>
          <w:spacing w:val="-1"/>
        </w:rPr>
        <w:t xml:space="preserve"> </w:t>
      </w:r>
      <w:r>
        <w:t>dutin)</w:t>
      </w:r>
      <w:r>
        <w:rPr>
          <w:spacing w:val="-2"/>
        </w:rPr>
        <w:t xml:space="preserve"> </w:t>
      </w:r>
      <w:r>
        <w:t>jsou</w:t>
      </w:r>
      <w:r>
        <w:rPr>
          <w:spacing w:val="-1"/>
        </w:rPr>
        <w:t xml:space="preserve"> </w:t>
      </w:r>
      <w:r>
        <w:t>také</w:t>
      </w:r>
      <w:r>
        <w:rPr>
          <w:spacing w:val="-1"/>
        </w:rPr>
        <w:t xml:space="preserve"> </w:t>
      </w:r>
      <w:r>
        <w:t>obvykle</w:t>
      </w:r>
      <w:r>
        <w:rPr>
          <w:spacing w:val="-1"/>
        </w:rPr>
        <w:t xml:space="preserve"> </w:t>
      </w:r>
      <w:r>
        <w:t>doprovázeny</w:t>
      </w:r>
      <w:r>
        <w:rPr>
          <w:spacing w:val="-1"/>
        </w:rPr>
        <w:t xml:space="preserve"> </w:t>
      </w:r>
      <w:r>
        <w:rPr>
          <w:spacing w:val="-2"/>
        </w:rPr>
        <w:t>bolestí.</w:t>
      </w:r>
    </w:p>
    <w:p w14:paraId="1FC7F331" w14:textId="77777777" w:rsidR="00852125" w:rsidRDefault="00852125">
      <w:pPr>
        <w:pStyle w:val="Zkladntext"/>
        <w:spacing w:before="1"/>
        <w:ind w:left="0"/>
        <w:rPr>
          <w:sz w:val="27"/>
        </w:rPr>
      </w:pPr>
    </w:p>
    <w:p w14:paraId="54C97425" w14:textId="77777777" w:rsidR="00852125" w:rsidRDefault="00000000">
      <w:pPr>
        <w:pStyle w:val="Zkladntext"/>
        <w:spacing w:line="249" w:lineRule="auto"/>
        <w:ind w:right="168" w:firstLine="565"/>
      </w:pPr>
      <w:r>
        <w:t>Bolesti</w:t>
      </w:r>
      <w:r>
        <w:rPr>
          <w:spacing w:val="40"/>
        </w:rPr>
        <w:t xml:space="preserve"> </w:t>
      </w:r>
      <w:r>
        <w:t>hlavy</w:t>
      </w:r>
      <w:r>
        <w:rPr>
          <w:spacing w:val="40"/>
        </w:rPr>
        <w:t xml:space="preserve"> </w:t>
      </w:r>
      <w:r>
        <w:t>způsobené</w:t>
      </w:r>
      <w:r>
        <w:rPr>
          <w:spacing w:val="40"/>
        </w:rPr>
        <w:t xml:space="preserve"> </w:t>
      </w:r>
      <w:r>
        <w:t>předmenstruačním</w:t>
      </w:r>
      <w:r>
        <w:rPr>
          <w:spacing w:val="40"/>
        </w:rPr>
        <w:t xml:space="preserve"> </w:t>
      </w:r>
      <w:r>
        <w:t>napětím</w:t>
      </w:r>
      <w:r>
        <w:rPr>
          <w:spacing w:val="40"/>
        </w:rPr>
        <w:t xml:space="preserve"> </w:t>
      </w:r>
      <w:r>
        <w:t>lze</w:t>
      </w:r>
      <w:r>
        <w:rPr>
          <w:spacing w:val="40"/>
        </w:rPr>
        <w:t xml:space="preserve"> </w:t>
      </w:r>
      <w:r>
        <w:t>zmírnit</w:t>
      </w:r>
      <w:r>
        <w:rPr>
          <w:spacing w:val="40"/>
        </w:rPr>
        <w:t xml:space="preserve"> </w:t>
      </w:r>
      <w:r>
        <w:t>přikládáním</w:t>
      </w:r>
      <w:r>
        <w:rPr>
          <w:spacing w:val="40"/>
        </w:rPr>
        <w:t xml:space="preserve"> </w:t>
      </w:r>
      <w:r>
        <w:t>gázových tamponů namočených v parafínu na spánky a oblast břicha v blízkosti pupku po dobu 30 minut.</w:t>
      </w:r>
    </w:p>
    <w:p w14:paraId="4F798502" w14:textId="77777777" w:rsidR="00852125" w:rsidRDefault="00000000">
      <w:pPr>
        <w:pStyle w:val="Zkladntext"/>
        <w:ind w:left="787"/>
      </w:pPr>
      <w:r>
        <w:rPr>
          <w:w w:val="95"/>
        </w:rPr>
        <w:t>Nenechávejte</w:t>
      </w:r>
      <w:r>
        <w:rPr>
          <w:spacing w:val="-6"/>
          <w:w w:val="95"/>
        </w:rPr>
        <w:t xml:space="preserve"> </w:t>
      </w:r>
      <w:r>
        <w:rPr>
          <w:w w:val="95"/>
        </w:rPr>
        <w:t>přípravek</w:t>
      </w:r>
      <w:r>
        <w:rPr>
          <w:spacing w:val="-4"/>
          <w:w w:val="95"/>
        </w:rPr>
        <w:t xml:space="preserve"> </w:t>
      </w:r>
      <w:r>
        <w:rPr>
          <w:w w:val="95"/>
        </w:rPr>
        <w:t>na</w:t>
      </w:r>
      <w:r>
        <w:rPr>
          <w:spacing w:val="-3"/>
          <w:w w:val="95"/>
        </w:rPr>
        <w:t xml:space="preserve"> </w:t>
      </w:r>
      <w:r>
        <w:rPr>
          <w:w w:val="95"/>
        </w:rPr>
        <w:t>pokožce</w:t>
      </w:r>
      <w:r>
        <w:rPr>
          <w:spacing w:val="-4"/>
          <w:w w:val="95"/>
        </w:rPr>
        <w:t xml:space="preserve"> </w:t>
      </w:r>
      <w:r>
        <w:rPr>
          <w:w w:val="95"/>
        </w:rPr>
        <w:t xml:space="preserve">příliš </w:t>
      </w:r>
      <w:r>
        <w:rPr>
          <w:spacing w:val="-2"/>
          <w:w w:val="95"/>
        </w:rPr>
        <w:t>dlouho.</w:t>
      </w:r>
    </w:p>
    <w:p w14:paraId="03F08834" w14:textId="77777777" w:rsidR="00852125" w:rsidRDefault="00000000">
      <w:pPr>
        <w:pStyle w:val="Zkladntext"/>
        <w:spacing w:before="4" w:line="247" w:lineRule="auto"/>
        <w:ind w:right="174" w:firstLine="565"/>
      </w:pPr>
      <w:r>
        <w:t>Silné</w:t>
      </w:r>
      <w:r>
        <w:rPr>
          <w:spacing w:val="40"/>
        </w:rPr>
        <w:t xml:space="preserve"> </w:t>
      </w:r>
      <w:r>
        <w:t>migrenózní</w:t>
      </w:r>
      <w:r>
        <w:rPr>
          <w:spacing w:val="40"/>
        </w:rPr>
        <w:t xml:space="preserve"> </w:t>
      </w:r>
      <w:r>
        <w:t>bolesti</w:t>
      </w:r>
      <w:r>
        <w:rPr>
          <w:spacing w:val="40"/>
        </w:rPr>
        <w:t xml:space="preserve"> </w:t>
      </w:r>
      <w:r>
        <w:t>hlavy</w:t>
      </w:r>
      <w:r>
        <w:rPr>
          <w:spacing w:val="40"/>
        </w:rPr>
        <w:t xml:space="preserve"> </w:t>
      </w:r>
      <w:r>
        <w:t>lze</w:t>
      </w:r>
      <w:r>
        <w:rPr>
          <w:spacing w:val="40"/>
        </w:rPr>
        <w:t xml:space="preserve"> </w:t>
      </w:r>
      <w:r>
        <w:t>léčit</w:t>
      </w:r>
      <w:r>
        <w:rPr>
          <w:spacing w:val="40"/>
        </w:rPr>
        <w:t xml:space="preserve"> </w:t>
      </w:r>
      <w:r>
        <w:t>přikládáním</w:t>
      </w:r>
      <w:r>
        <w:rPr>
          <w:spacing w:val="40"/>
        </w:rPr>
        <w:t xml:space="preserve"> </w:t>
      </w:r>
      <w:r>
        <w:t>vatových</w:t>
      </w:r>
      <w:r>
        <w:rPr>
          <w:spacing w:val="40"/>
        </w:rPr>
        <w:t xml:space="preserve"> </w:t>
      </w:r>
      <w:r>
        <w:t>tamponů</w:t>
      </w:r>
      <w:r>
        <w:rPr>
          <w:spacing w:val="40"/>
        </w:rPr>
        <w:t xml:space="preserve"> </w:t>
      </w:r>
      <w:r>
        <w:t>namočených</w:t>
      </w:r>
      <w:r>
        <w:rPr>
          <w:spacing w:val="40"/>
        </w:rPr>
        <w:t xml:space="preserve"> </w:t>
      </w:r>
      <w:r>
        <w:t>v čištěném</w:t>
      </w:r>
      <w:r>
        <w:rPr>
          <w:spacing w:val="-1"/>
        </w:rPr>
        <w:t xml:space="preserve"> </w:t>
      </w:r>
      <w:r>
        <w:t>parafínu na spánky. Tento postup by neměl trvat déle</w:t>
      </w:r>
      <w:r>
        <w:rPr>
          <w:spacing w:val="-1"/>
        </w:rPr>
        <w:t xml:space="preserve"> </w:t>
      </w:r>
      <w:r>
        <w:t>než 30 minut.</w:t>
      </w:r>
    </w:p>
    <w:p w14:paraId="3DA5EAA3" w14:textId="77777777" w:rsidR="00852125" w:rsidRDefault="00000000">
      <w:pPr>
        <w:pStyle w:val="Zkladntext"/>
        <w:spacing w:before="6" w:line="249" w:lineRule="auto"/>
        <w:ind w:right="168" w:firstLine="565"/>
      </w:pPr>
      <w:r>
        <w:t>Dlouhotrvající</w:t>
      </w:r>
      <w:r>
        <w:rPr>
          <w:spacing w:val="74"/>
        </w:rPr>
        <w:t xml:space="preserve"> </w:t>
      </w:r>
      <w:r>
        <w:t>bolesti</w:t>
      </w:r>
      <w:r>
        <w:rPr>
          <w:spacing w:val="74"/>
        </w:rPr>
        <w:t xml:space="preserve"> </w:t>
      </w:r>
      <w:r>
        <w:t>hlavy</w:t>
      </w:r>
      <w:r>
        <w:rPr>
          <w:spacing w:val="74"/>
        </w:rPr>
        <w:t xml:space="preserve"> </w:t>
      </w:r>
      <w:r>
        <w:t>neurčitého</w:t>
      </w:r>
      <w:r>
        <w:rPr>
          <w:spacing w:val="74"/>
        </w:rPr>
        <w:t xml:space="preserve"> </w:t>
      </w:r>
      <w:r>
        <w:t>původu</w:t>
      </w:r>
      <w:r>
        <w:rPr>
          <w:spacing w:val="74"/>
        </w:rPr>
        <w:t xml:space="preserve"> </w:t>
      </w:r>
      <w:r>
        <w:t>lze</w:t>
      </w:r>
      <w:r>
        <w:rPr>
          <w:spacing w:val="74"/>
        </w:rPr>
        <w:t xml:space="preserve"> </w:t>
      </w:r>
      <w:r>
        <w:t>do</w:t>
      </w:r>
      <w:r>
        <w:rPr>
          <w:spacing w:val="77"/>
        </w:rPr>
        <w:t xml:space="preserve"> </w:t>
      </w:r>
      <w:r>
        <w:t>15</w:t>
      </w:r>
      <w:r>
        <w:rPr>
          <w:spacing w:val="76"/>
        </w:rPr>
        <w:t xml:space="preserve"> </w:t>
      </w:r>
      <w:r>
        <w:t>dnů</w:t>
      </w:r>
      <w:r>
        <w:rPr>
          <w:spacing w:val="77"/>
        </w:rPr>
        <w:t xml:space="preserve"> </w:t>
      </w:r>
      <w:r>
        <w:t>zmírnit</w:t>
      </w:r>
      <w:r>
        <w:rPr>
          <w:spacing w:val="74"/>
        </w:rPr>
        <w:t xml:space="preserve"> </w:t>
      </w:r>
      <w:r>
        <w:t>každodenním používáním</w:t>
      </w:r>
      <w:r>
        <w:rPr>
          <w:spacing w:val="-2"/>
        </w:rPr>
        <w:t xml:space="preserve"> </w:t>
      </w:r>
      <w:r>
        <w:t>speciálního parafínového</w:t>
      </w:r>
      <w:r>
        <w:rPr>
          <w:spacing w:val="-2"/>
        </w:rPr>
        <w:t xml:space="preserve"> </w:t>
      </w:r>
      <w:r>
        <w:t>roztoku</w:t>
      </w:r>
      <w:r>
        <w:rPr>
          <w:spacing w:val="-1"/>
        </w:rPr>
        <w:t xml:space="preserve"> </w:t>
      </w:r>
      <w:r>
        <w:t>vyrobeného</w:t>
      </w:r>
      <w:r>
        <w:rPr>
          <w:spacing w:val="-2"/>
        </w:rPr>
        <w:t xml:space="preserve"> </w:t>
      </w:r>
      <w:r>
        <w:t>společností</w:t>
      </w:r>
    </w:p>
    <w:p w14:paraId="21274E73" w14:textId="77777777" w:rsidR="00852125" w:rsidRDefault="00000000">
      <w:pPr>
        <w:pStyle w:val="Zkladntext"/>
        <w:spacing w:before="62"/>
      </w:pPr>
      <w:r>
        <w:rPr>
          <w:position w:val="1"/>
        </w:rPr>
        <w:t>Lék</w:t>
      </w:r>
      <w:r>
        <w:rPr>
          <w:spacing w:val="22"/>
          <w:position w:val="1"/>
        </w:rPr>
        <w:t xml:space="preserve"> </w:t>
      </w:r>
      <w:r>
        <w:rPr>
          <w:position w:val="1"/>
        </w:rPr>
        <w:t>se</w:t>
      </w:r>
      <w:r>
        <w:rPr>
          <w:spacing w:val="23"/>
          <w:position w:val="1"/>
        </w:rPr>
        <w:t xml:space="preserve"> </w:t>
      </w:r>
      <w:r>
        <w:rPr>
          <w:position w:val="1"/>
        </w:rPr>
        <w:t>připraví</w:t>
      </w:r>
      <w:r>
        <w:rPr>
          <w:spacing w:val="22"/>
          <w:position w:val="1"/>
        </w:rPr>
        <w:t xml:space="preserve"> </w:t>
      </w:r>
      <w:r>
        <w:rPr>
          <w:position w:val="1"/>
        </w:rPr>
        <w:t>kombinací</w:t>
      </w:r>
      <w:r>
        <w:rPr>
          <w:position w:val="1"/>
          <w:vertAlign w:val="superscript"/>
        </w:rPr>
        <w:t>1</w:t>
      </w:r>
      <w:r>
        <w:rPr>
          <w:spacing w:val="23"/>
          <w:position w:val="1"/>
        </w:rPr>
        <w:t xml:space="preserve"> </w:t>
      </w:r>
      <w:r>
        <w:rPr>
          <w:position w:val="1"/>
        </w:rPr>
        <w:t>/</w:t>
      </w:r>
      <w:r>
        <w:rPr>
          <w:sz w:val="16"/>
        </w:rPr>
        <w:t>2</w:t>
      </w:r>
      <w:r>
        <w:rPr>
          <w:spacing w:val="42"/>
          <w:sz w:val="16"/>
        </w:rPr>
        <w:t xml:space="preserve"> </w:t>
      </w:r>
      <w:r>
        <w:rPr>
          <w:position w:val="1"/>
        </w:rPr>
        <w:t>sklenice</w:t>
      </w:r>
      <w:r>
        <w:rPr>
          <w:spacing w:val="22"/>
          <w:position w:val="1"/>
        </w:rPr>
        <w:t xml:space="preserve"> </w:t>
      </w:r>
      <w:r>
        <w:rPr>
          <w:position w:val="1"/>
        </w:rPr>
        <w:t>teplé</w:t>
      </w:r>
      <w:r>
        <w:rPr>
          <w:spacing w:val="23"/>
          <w:position w:val="1"/>
        </w:rPr>
        <w:t xml:space="preserve"> </w:t>
      </w:r>
      <w:r>
        <w:rPr>
          <w:position w:val="1"/>
        </w:rPr>
        <w:t>převařené</w:t>
      </w:r>
      <w:r>
        <w:rPr>
          <w:spacing w:val="23"/>
          <w:position w:val="1"/>
        </w:rPr>
        <w:t xml:space="preserve"> </w:t>
      </w:r>
      <w:r>
        <w:rPr>
          <w:position w:val="1"/>
        </w:rPr>
        <w:t>vody,</w:t>
      </w:r>
      <w:r>
        <w:rPr>
          <w:spacing w:val="22"/>
          <w:position w:val="1"/>
        </w:rPr>
        <w:t xml:space="preserve"> </w:t>
      </w:r>
      <w:r>
        <w:rPr>
          <w:position w:val="1"/>
        </w:rPr>
        <w:t>20</w:t>
      </w:r>
      <w:r>
        <w:rPr>
          <w:spacing w:val="22"/>
          <w:position w:val="1"/>
        </w:rPr>
        <w:t xml:space="preserve"> </w:t>
      </w:r>
      <w:r>
        <w:rPr>
          <w:position w:val="1"/>
        </w:rPr>
        <w:t>kapek</w:t>
      </w:r>
      <w:r>
        <w:rPr>
          <w:spacing w:val="24"/>
          <w:position w:val="1"/>
        </w:rPr>
        <w:t xml:space="preserve"> </w:t>
      </w:r>
      <w:r>
        <w:rPr>
          <w:position w:val="1"/>
        </w:rPr>
        <w:t>čištěného</w:t>
      </w:r>
      <w:r>
        <w:rPr>
          <w:spacing w:val="23"/>
          <w:position w:val="1"/>
        </w:rPr>
        <w:t xml:space="preserve"> </w:t>
      </w:r>
      <w:r>
        <w:rPr>
          <w:position w:val="1"/>
        </w:rPr>
        <w:t>parafínu</w:t>
      </w:r>
      <w:r>
        <w:rPr>
          <w:spacing w:val="22"/>
          <w:position w:val="1"/>
        </w:rPr>
        <w:t xml:space="preserve"> </w:t>
      </w:r>
      <w:r>
        <w:rPr>
          <w:position w:val="1"/>
        </w:rPr>
        <w:t>a</w:t>
      </w:r>
      <w:r>
        <w:rPr>
          <w:spacing w:val="25"/>
          <w:position w:val="1"/>
        </w:rPr>
        <w:t xml:space="preserve"> </w:t>
      </w:r>
      <w:r>
        <w:rPr>
          <w:spacing w:val="-5"/>
          <w:position w:val="1"/>
        </w:rPr>
        <w:t>40</w:t>
      </w:r>
    </w:p>
    <w:p w14:paraId="7BF96671" w14:textId="77777777" w:rsidR="00852125" w:rsidRDefault="00000000">
      <w:pPr>
        <w:pStyle w:val="Zkladntext"/>
        <w:spacing w:before="44"/>
        <w:rPr>
          <w:sz w:val="16"/>
        </w:rPr>
      </w:pPr>
      <w:r>
        <w:rPr>
          <w:w w:val="95"/>
          <w:position w:val="1"/>
        </w:rPr>
        <w:t>kapek</w:t>
      </w:r>
      <w:r>
        <w:rPr>
          <w:spacing w:val="2"/>
          <w:position w:val="1"/>
        </w:rPr>
        <w:t xml:space="preserve"> </w:t>
      </w:r>
      <w:r>
        <w:rPr>
          <w:w w:val="95"/>
          <w:position w:val="1"/>
        </w:rPr>
        <w:t>čerstvé</w:t>
      </w:r>
      <w:r>
        <w:rPr>
          <w:spacing w:val="2"/>
          <w:position w:val="1"/>
        </w:rPr>
        <w:t xml:space="preserve"> </w:t>
      </w:r>
      <w:r>
        <w:rPr>
          <w:w w:val="95"/>
          <w:position w:val="1"/>
        </w:rPr>
        <w:t>pampeliškové</w:t>
      </w:r>
      <w:r>
        <w:rPr>
          <w:spacing w:val="1"/>
          <w:position w:val="1"/>
        </w:rPr>
        <w:t xml:space="preserve"> </w:t>
      </w:r>
      <w:r>
        <w:rPr>
          <w:w w:val="95"/>
          <w:position w:val="1"/>
        </w:rPr>
        <w:t>šťávy.</w:t>
      </w:r>
      <w:r>
        <w:rPr>
          <w:position w:val="1"/>
        </w:rPr>
        <w:t xml:space="preserve"> </w:t>
      </w:r>
      <w:r>
        <w:rPr>
          <w:w w:val="95"/>
          <w:position w:val="1"/>
        </w:rPr>
        <w:t>Tento</w:t>
      </w:r>
      <w:r>
        <w:rPr>
          <w:spacing w:val="3"/>
          <w:position w:val="1"/>
        </w:rPr>
        <w:t xml:space="preserve"> </w:t>
      </w:r>
      <w:r>
        <w:rPr>
          <w:w w:val="95"/>
          <w:position w:val="1"/>
        </w:rPr>
        <w:t>lék</w:t>
      </w:r>
      <w:r>
        <w:rPr>
          <w:spacing w:val="1"/>
          <w:position w:val="1"/>
        </w:rPr>
        <w:t xml:space="preserve"> </w:t>
      </w:r>
      <w:r>
        <w:rPr>
          <w:w w:val="95"/>
          <w:position w:val="1"/>
        </w:rPr>
        <w:t>se</w:t>
      </w:r>
      <w:r>
        <w:rPr>
          <w:spacing w:val="2"/>
          <w:position w:val="1"/>
        </w:rPr>
        <w:t xml:space="preserve"> </w:t>
      </w:r>
      <w:r>
        <w:rPr>
          <w:w w:val="95"/>
          <w:position w:val="1"/>
        </w:rPr>
        <w:t>užívá</w:t>
      </w:r>
      <w:r>
        <w:rPr>
          <w:position w:val="1"/>
        </w:rPr>
        <w:t xml:space="preserve"> </w:t>
      </w:r>
      <w:r>
        <w:rPr>
          <w:w w:val="95"/>
          <w:position w:val="1"/>
        </w:rPr>
        <w:t>3x</w:t>
      </w:r>
      <w:r>
        <w:rPr>
          <w:spacing w:val="3"/>
          <w:position w:val="1"/>
        </w:rPr>
        <w:t xml:space="preserve"> </w:t>
      </w:r>
      <w:r>
        <w:rPr>
          <w:w w:val="95"/>
          <w:position w:val="1"/>
        </w:rPr>
        <w:t>denně</w:t>
      </w:r>
      <w:r>
        <w:rPr>
          <w:spacing w:val="5"/>
          <w:position w:val="1"/>
        </w:rPr>
        <w:t xml:space="preserve"> </w:t>
      </w:r>
      <w:r>
        <w:rPr>
          <w:w w:val="95"/>
          <w:position w:val="1"/>
        </w:rPr>
        <w:t>před</w:t>
      </w:r>
      <w:r>
        <w:rPr>
          <w:spacing w:val="6"/>
          <w:position w:val="1"/>
        </w:rPr>
        <w:t xml:space="preserve"> </w:t>
      </w:r>
      <w:r>
        <w:rPr>
          <w:w w:val="95"/>
          <w:position w:val="1"/>
        </w:rPr>
        <w:t>jídlem</w:t>
      </w:r>
      <w:r>
        <w:rPr>
          <w:spacing w:val="4"/>
          <w:position w:val="1"/>
        </w:rPr>
        <w:t xml:space="preserve"> </w:t>
      </w:r>
      <w:r>
        <w:rPr>
          <w:w w:val="95"/>
          <w:position w:val="1"/>
        </w:rPr>
        <w:t>ve</w:t>
      </w:r>
      <w:r>
        <w:rPr>
          <w:spacing w:val="6"/>
          <w:position w:val="1"/>
        </w:rPr>
        <w:t xml:space="preserve"> </w:t>
      </w:r>
      <w:r>
        <w:rPr>
          <w:w w:val="95"/>
          <w:position w:val="1"/>
        </w:rPr>
        <w:t>sklenici</w:t>
      </w:r>
      <w:r>
        <w:rPr>
          <w:w w:val="95"/>
          <w:position w:val="1"/>
          <w:vertAlign w:val="superscript"/>
        </w:rPr>
        <w:t>1</w:t>
      </w:r>
      <w:r>
        <w:rPr>
          <w:spacing w:val="6"/>
          <w:position w:val="1"/>
        </w:rPr>
        <w:t xml:space="preserve"> </w:t>
      </w:r>
      <w:r>
        <w:rPr>
          <w:w w:val="95"/>
          <w:position w:val="1"/>
        </w:rPr>
        <w:t>/</w:t>
      </w:r>
      <w:r>
        <w:rPr>
          <w:spacing w:val="6"/>
          <w:position w:val="1"/>
        </w:rPr>
        <w:t xml:space="preserve"> </w:t>
      </w:r>
      <w:r>
        <w:rPr>
          <w:spacing w:val="-5"/>
          <w:w w:val="95"/>
          <w:position w:val="1"/>
        </w:rPr>
        <w:t>.</w:t>
      </w:r>
      <w:r>
        <w:rPr>
          <w:spacing w:val="-5"/>
          <w:w w:val="95"/>
          <w:sz w:val="16"/>
        </w:rPr>
        <w:t>2</w:t>
      </w:r>
    </w:p>
    <w:p w14:paraId="29DC06FF" w14:textId="77777777" w:rsidR="00852125" w:rsidRDefault="00852125">
      <w:pPr>
        <w:pStyle w:val="Zkladntext"/>
        <w:spacing w:before="2"/>
        <w:ind w:left="0"/>
        <w:rPr>
          <w:sz w:val="27"/>
        </w:rPr>
      </w:pPr>
    </w:p>
    <w:p w14:paraId="7905278B" w14:textId="77777777" w:rsidR="00852125" w:rsidRDefault="00000000">
      <w:pPr>
        <w:pStyle w:val="Nadpis3"/>
        <w:ind w:right="226"/>
      </w:pPr>
      <w:bookmarkStart w:id="41" w:name="Onemocnění_žlučových_kamenů"/>
      <w:bookmarkStart w:id="42" w:name="_bookmark23"/>
      <w:bookmarkEnd w:id="41"/>
      <w:bookmarkEnd w:id="42"/>
      <w:r>
        <w:t>Onemocnění</w:t>
      </w:r>
      <w:r>
        <w:rPr>
          <w:spacing w:val="35"/>
        </w:rPr>
        <w:t xml:space="preserve"> </w:t>
      </w:r>
      <w:r>
        <w:t>žlučových</w:t>
      </w:r>
      <w:r>
        <w:rPr>
          <w:spacing w:val="28"/>
        </w:rPr>
        <w:t xml:space="preserve"> </w:t>
      </w:r>
      <w:r>
        <w:rPr>
          <w:spacing w:val="-2"/>
        </w:rPr>
        <w:t>kamenů</w:t>
      </w:r>
    </w:p>
    <w:p w14:paraId="55CB0791" w14:textId="77777777" w:rsidR="00852125" w:rsidRDefault="00000000">
      <w:pPr>
        <w:pStyle w:val="Zkladntext"/>
        <w:spacing w:before="207" w:line="249" w:lineRule="auto"/>
        <w:ind w:right="204" w:firstLine="565"/>
        <w:jc w:val="both"/>
      </w:pPr>
      <w:r>
        <w:t xml:space="preserve">Žlučové kameny jsou onemocnění s tvorbou kamenů ve žlučových cestách, žlučníku nebo </w:t>
      </w:r>
      <w:r>
        <w:rPr>
          <w:w w:val="95"/>
        </w:rPr>
        <w:t xml:space="preserve">játrech. Příčinou je metabolická porucha. Příčinou je nerovnováha v metabolismu solí a cholesterolu, </w:t>
      </w:r>
      <w:r>
        <w:t>infekce</w:t>
      </w:r>
      <w:r>
        <w:rPr>
          <w:spacing w:val="-14"/>
        </w:rPr>
        <w:t xml:space="preserve"> </w:t>
      </w:r>
      <w:r>
        <w:t>žlučových</w:t>
      </w:r>
      <w:r>
        <w:rPr>
          <w:spacing w:val="-12"/>
        </w:rPr>
        <w:t xml:space="preserve"> </w:t>
      </w:r>
      <w:r>
        <w:t>cest</w:t>
      </w:r>
      <w:r>
        <w:rPr>
          <w:spacing w:val="-13"/>
        </w:rPr>
        <w:t xml:space="preserve"> </w:t>
      </w:r>
      <w:r>
        <w:t>a</w:t>
      </w:r>
      <w:r>
        <w:rPr>
          <w:spacing w:val="-14"/>
        </w:rPr>
        <w:t xml:space="preserve"> </w:t>
      </w:r>
      <w:r>
        <w:t>stagnace</w:t>
      </w:r>
      <w:r>
        <w:rPr>
          <w:spacing w:val="-13"/>
        </w:rPr>
        <w:t xml:space="preserve"> </w:t>
      </w:r>
      <w:r>
        <w:t>žluči.</w:t>
      </w:r>
      <w:r>
        <w:rPr>
          <w:spacing w:val="-12"/>
        </w:rPr>
        <w:t xml:space="preserve"> </w:t>
      </w:r>
      <w:r>
        <w:t>Častěji</w:t>
      </w:r>
      <w:r>
        <w:rPr>
          <w:spacing w:val="-13"/>
        </w:rPr>
        <w:t xml:space="preserve"> </w:t>
      </w:r>
      <w:r>
        <w:t>se</w:t>
      </w:r>
      <w:r>
        <w:rPr>
          <w:spacing w:val="-13"/>
        </w:rPr>
        <w:t xml:space="preserve"> </w:t>
      </w:r>
      <w:r>
        <w:t>vyskytuje</w:t>
      </w:r>
      <w:r>
        <w:rPr>
          <w:spacing w:val="-13"/>
        </w:rPr>
        <w:t xml:space="preserve"> </w:t>
      </w:r>
      <w:r>
        <w:t>u</w:t>
      </w:r>
      <w:r>
        <w:rPr>
          <w:spacing w:val="-13"/>
        </w:rPr>
        <w:t xml:space="preserve"> </w:t>
      </w:r>
      <w:r>
        <w:t>žen</w:t>
      </w:r>
      <w:r>
        <w:rPr>
          <w:spacing w:val="-10"/>
        </w:rPr>
        <w:t xml:space="preserve"> </w:t>
      </w:r>
      <w:r>
        <w:t>ve</w:t>
      </w:r>
      <w:r>
        <w:rPr>
          <w:spacing w:val="-10"/>
        </w:rPr>
        <w:t xml:space="preserve"> </w:t>
      </w:r>
      <w:r>
        <w:t>věku</w:t>
      </w:r>
      <w:r>
        <w:rPr>
          <w:spacing w:val="-10"/>
        </w:rPr>
        <w:t xml:space="preserve"> </w:t>
      </w:r>
      <w:r>
        <w:t>35-60</w:t>
      </w:r>
      <w:r>
        <w:rPr>
          <w:spacing w:val="-10"/>
        </w:rPr>
        <w:t xml:space="preserve"> </w:t>
      </w:r>
      <w:r>
        <w:t>let.</w:t>
      </w:r>
    </w:p>
    <w:p w14:paraId="68EE1A1E" w14:textId="77777777" w:rsidR="00852125" w:rsidRDefault="00852125">
      <w:pPr>
        <w:spacing w:line="249" w:lineRule="auto"/>
        <w:jc w:val="both"/>
        <w:sectPr w:rsidR="00852125">
          <w:pgSz w:w="11910" w:h="16840"/>
          <w:pgMar w:top="980" w:right="640" w:bottom="1120" w:left="1480" w:header="570" w:footer="930" w:gutter="0"/>
          <w:cols w:space="708"/>
        </w:sectPr>
      </w:pPr>
    </w:p>
    <w:p w14:paraId="116CE5F1" w14:textId="77777777" w:rsidR="00852125" w:rsidRDefault="00852125">
      <w:pPr>
        <w:pStyle w:val="Zkladntext"/>
        <w:spacing w:before="10"/>
        <w:ind w:left="0"/>
        <w:rPr>
          <w:sz w:val="27"/>
        </w:rPr>
      </w:pPr>
    </w:p>
    <w:p w14:paraId="19BDF764" w14:textId="77777777" w:rsidR="00852125" w:rsidRDefault="00000000">
      <w:pPr>
        <w:pStyle w:val="Zkladntext"/>
        <w:spacing w:before="90" w:line="249" w:lineRule="auto"/>
        <w:ind w:right="204" w:firstLine="565"/>
        <w:jc w:val="both"/>
      </w:pPr>
      <w:r>
        <w:t>Žlučové kameny mají různé složení a jsou tři hlavní typy: pigmentové kameny, které se skládají z bilirubinu a vápenatých solí, cholesterolové kameny, které se skládají z krystalů cholesterolu, a smíšené kameny, které se skládají z vápenatých solí, cholesterolu a bilirubinu. Nejčastějšími kameny jsou krystaly cholesterolu.</w:t>
      </w:r>
    </w:p>
    <w:p w14:paraId="27C86A95" w14:textId="77777777" w:rsidR="00852125" w:rsidRDefault="00000000">
      <w:pPr>
        <w:pStyle w:val="Zkladntext"/>
        <w:spacing w:before="2" w:line="249" w:lineRule="auto"/>
        <w:ind w:right="205" w:firstLine="565"/>
        <w:jc w:val="both"/>
      </w:pPr>
      <w:r>
        <w:t>Vznik žlučníkových kamenů podporuje nadměrná konzumace tučných jídel a onemocnění, jako je dna, cukrovka, obezita, infekce žlučových cest, ateroskleróza, poškození jater a zvýšená hemolýza (rozklad červených krvinek).</w:t>
      </w:r>
    </w:p>
    <w:p w14:paraId="4EAD92E5" w14:textId="77777777" w:rsidR="00852125" w:rsidRDefault="00000000">
      <w:pPr>
        <w:pStyle w:val="Zkladntext"/>
        <w:spacing w:before="2" w:line="249" w:lineRule="auto"/>
        <w:ind w:right="206" w:firstLine="565"/>
        <w:jc w:val="both"/>
      </w:pPr>
      <w:r>
        <w:rPr>
          <w:w w:val="95"/>
        </w:rPr>
        <w:t>Onemocnění provázejí žlučníkové křeče (bolest v pravém podžebří) a poruchy trávení. Bolest</w:t>
      </w:r>
      <w:r>
        <w:rPr>
          <w:spacing w:val="40"/>
        </w:rPr>
        <w:t xml:space="preserve"> </w:t>
      </w:r>
      <w:r>
        <w:t>se</w:t>
      </w:r>
      <w:r>
        <w:rPr>
          <w:spacing w:val="-1"/>
        </w:rPr>
        <w:t xml:space="preserve"> </w:t>
      </w:r>
      <w:r>
        <w:t>nemusí</w:t>
      </w:r>
      <w:r>
        <w:rPr>
          <w:spacing w:val="-1"/>
        </w:rPr>
        <w:t xml:space="preserve"> </w:t>
      </w:r>
      <w:r>
        <w:t>objevit,</w:t>
      </w:r>
      <w:r>
        <w:rPr>
          <w:spacing w:val="-1"/>
        </w:rPr>
        <w:t xml:space="preserve"> </w:t>
      </w:r>
      <w:r>
        <w:t>pokud</w:t>
      </w:r>
      <w:r>
        <w:rPr>
          <w:spacing w:val="-2"/>
        </w:rPr>
        <w:t xml:space="preserve"> </w:t>
      </w:r>
      <w:r>
        <w:t>jsou</w:t>
      </w:r>
      <w:r>
        <w:rPr>
          <w:spacing w:val="-1"/>
        </w:rPr>
        <w:t xml:space="preserve"> </w:t>
      </w:r>
      <w:r>
        <w:t>kameny</w:t>
      </w:r>
      <w:r>
        <w:rPr>
          <w:spacing w:val="-2"/>
        </w:rPr>
        <w:t xml:space="preserve"> </w:t>
      </w:r>
      <w:r>
        <w:t>na</w:t>
      </w:r>
      <w:r>
        <w:rPr>
          <w:spacing w:val="-1"/>
        </w:rPr>
        <w:t xml:space="preserve"> </w:t>
      </w:r>
      <w:r>
        <w:t>dně</w:t>
      </w:r>
      <w:r>
        <w:rPr>
          <w:spacing w:val="-1"/>
        </w:rPr>
        <w:t xml:space="preserve"> </w:t>
      </w:r>
      <w:r>
        <w:t>žlučníku.</w:t>
      </w:r>
      <w:r>
        <w:rPr>
          <w:spacing w:val="-1"/>
        </w:rPr>
        <w:t xml:space="preserve"> </w:t>
      </w:r>
      <w:r>
        <w:t>Naopak,</w:t>
      </w:r>
      <w:r>
        <w:rPr>
          <w:spacing w:val="-2"/>
        </w:rPr>
        <w:t xml:space="preserve"> </w:t>
      </w:r>
      <w:r>
        <w:t>pokud</w:t>
      </w:r>
      <w:r>
        <w:rPr>
          <w:spacing w:val="-2"/>
        </w:rPr>
        <w:t xml:space="preserve"> </w:t>
      </w:r>
      <w:r>
        <w:t>se</w:t>
      </w:r>
      <w:r>
        <w:rPr>
          <w:spacing w:val="-1"/>
        </w:rPr>
        <w:t xml:space="preserve"> </w:t>
      </w:r>
      <w:r>
        <w:t>pohybují,</w:t>
      </w:r>
      <w:r>
        <w:rPr>
          <w:spacing w:val="-2"/>
        </w:rPr>
        <w:t xml:space="preserve"> </w:t>
      </w:r>
      <w:r>
        <w:t>může</w:t>
      </w:r>
      <w:r>
        <w:rPr>
          <w:spacing w:val="-1"/>
        </w:rPr>
        <w:t xml:space="preserve"> </w:t>
      </w:r>
      <w:r>
        <w:t>dojít</w:t>
      </w:r>
      <w:r>
        <w:rPr>
          <w:spacing w:val="-1"/>
        </w:rPr>
        <w:t xml:space="preserve"> </w:t>
      </w:r>
      <w:r>
        <w:t>k silnému záchvatu bolesti v důsledku křečí vývodů nebo žlučníku. Kolika se může objevit při konzumaci tučných jídel, při přechlazení nebo při fyzickém či emocionálním stresu. Bolest je často velmi silná a někdy může vést až k bolestivému šoku.</w:t>
      </w:r>
    </w:p>
    <w:p w14:paraId="73E940F1" w14:textId="77777777" w:rsidR="00852125" w:rsidRDefault="00000000">
      <w:pPr>
        <w:pStyle w:val="Zkladntext"/>
        <w:spacing w:before="2" w:line="249" w:lineRule="auto"/>
        <w:ind w:right="206" w:firstLine="565"/>
        <w:jc w:val="both"/>
      </w:pPr>
      <w:r>
        <w:t>Bolest je bodavá nebo bodavá. Je lokalizována v celé pravé podžebří. Bolest vyzařuje do pravé</w:t>
      </w:r>
      <w:r>
        <w:rPr>
          <w:spacing w:val="-12"/>
        </w:rPr>
        <w:t xml:space="preserve"> </w:t>
      </w:r>
      <w:r>
        <w:t>lopatky,</w:t>
      </w:r>
      <w:r>
        <w:rPr>
          <w:spacing w:val="-12"/>
        </w:rPr>
        <w:t xml:space="preserve"> </w:t>
      </w:r>
      <w:r>
        <w:t>ramene,</w:t>
      </w:r>
      <w:r>
        <w:rPr>
          <w:spacing w:val="-11"/>
        </w:rPr>
        <w:t xml:space="preserve"> </w:t>
      </w:r>
      <w:r>
        <w:t>krku</w:t>
      </w:r>
      <w:r>
        <w:rPr>
          <w:spacing w:val="-11"/>
        </w:rPr>
        <w:t xml:space="preserve"> </w:t>
      </w:r>
      <w:r>
        <w:t>a</w:t>
      </w:r>
      <w:r>
        <w:rPr>
          <w:spacing w:val="-12"/>
        </w:rPr>
        <w:t xml:space="preserve"> </w:t>
      </w:r>
      <w:r>
        <w:t>čelisti.</w:t>
      </w:r>
      <w:r>
        <w:rPr>
          <w:spacing w:val="-11"/>
        </w:rPr>
        <w:t xml:space="preserve"> </w:t>
      </w:r>
      <w:r>
        <w:t>Pak</w:t>
      </w:r>
      <w:r>
        <w:rPr>
          <w:spacing w:val="-11"/>
        </w:rPr>
        <w:t xml:space="preserve"> </w:t>
      </w:r>
      <w:r>
        <w:t>je</w:t>
      </w:r>
      <w:r>
        <w:rPr>
          <w:spacing w:val="-12"/>
        </w:rPr>
        <w:t xml:space="preserve"> </w:t>
      </w:r>
      <w:r>
        <w:t>lokalizován</w:t>
      </w:r>
      <w:r>
        <w:rPr>
          <w:spacing w:val="-12"/>
        </w:rPr>
        <w:t xml:space="preserve"> </w:t>
      </w:r>
      <w:r>
        <w:t>do</w:t>
      </w:r>
      <w:r>
        <w:rPr>
          <w:spacing w:val="-8"/>
        </w:rPr>
        <w:t xml:space="preserve"> </w:t>
      </w:r>
      <w:r>
        <w:t>lopatky</w:t>
      </w:r>
      <w:r>
        <w:rPr>
          <w:spacing w:val="-8"/>
        </w:rPr>
        <w:t xml:space="preserve"> </w:t>
      </w:r>
      <w:r>
        <w:t>a</w:t>
      </w:r>
      <w:r>
        <w:rPr>
          <w:spacing w:val="-8"/>
        </w:rPr>
        <w:t xml:space="preserve"> </w:t>
      </w:r>
      <w:r>
        <w:t>do</w:t>
      </w:r>
      <w:r>
        <w:rPr>
          <w:spacing w:val="-8"/>
        </w:rPr>
        <w:t xml:space="preserve"> </w:t>
      </w:r>
      <w:r>
        <w:t>žlučníku.</w:t>
      </w:r>
    </w:p>
    <w:p w14:paraId="566D5104" w14:textId="77777777" w:rsidR="00852125" w:rsidRDefault="00000000">
      <w:pPr>
        <w:pStyle w:val="Zkladntext"/>
        <w:spacing w:before="1" w:line="249" w:lineRule="auto"/>
        <w:ind w:right="206" w:firstLine="565"/>
        <w:jc w:val="both"/>
      </w:pPr>
      <w:r>
        <w:t>Bolest může někdy vyvolat záchvat anginy pectoris. Někdy se</w:t>
      </w:r>
      <w:r>
        <w:rPr>
          <w:spacing w:val="-6"/>
        </w:rPr>
        <w:t xml:space="preserve"> </w:t>
      </w:r>
      <w:r>
        <w:t>prodlužuje.</w:t>
      </w:r>
      <w:r>
        <w:rPr>
          <w:spacing w:val="-1"/>
        </w:rPr>
        <w:t xml:space="preserve"> </w:t>
      </w:r>
      <w:r>
        <w:t>V tomto případě dochází</w:t>
      </w:r>
      <w:r>
        <w:rPr>
          <w:spacing w:val="-5"/>
        </w:rPr>
        <w:t xml:space="preserve"> </w:t>
      </w:r>
      <w:r>
        <w:t>ke</w:t>
      </w:r>
      <w:r>
        <w:rPr>
          <w:spacing w:val="-6"/>
        </w:rPr>
        <w:t xml:space="preserve"> </w:t>
      </w:r>
      <w:r>
        <w:t>žloutence,</w:t>
      </w:r>
      <w:r>
        <w:rPr>
          <w:spacing w:val="-5"/>
        </w:rPr>
        <w:t xml:space="preserve"> </w:t>
      </w:r>
      <w:r>
        <w:t>protože</w:t>
      </w:r>
      <w:r>
        <w:rPr>
          <w:spacing w:val="-5"/>
        </w:rPr>
        <w:t xml:space="preserve"> </w:t>
      </w:r>
      <w:r>
        <w:t>je</w:t>
      </w:r>
      <w:r>
        <w:rPr>
          <w:spacing w:val="-9"/>
        </w:rPr>
        <w:t xml:space="preserve"> </w:t>
      </w:r>
      <w:r>
        <w:t>zablokován</w:t>
      </w:r>
      <w:r>
        <w:rPr>
          <w:spacing w:val="-10"/>
        </w:rPr>
        <w:t xml:space="preserve"> </w:t>
      </w:r>
      <w:r>
        <w:t>společný</w:t>
      </w:r>
      <w:r>
        <w:rPr>
          <w:spacing w:val="-10"/>
        </w:rPr>
        <w:t xml:space="preserve"> </w:t>
      </w:r>
      <w:r>
        <w:t>žlučovod,</w:t>
      </w:r>
      <w:r>
        <w:rPr>
          <w:spacing w:val="-10"/>
        </w:rPr>
        <w:t xml:space="preserve"> </w:t>
      </w:r>
      <w:r>
        <w:t>a</w:t>
      </w:r>
      <w:r>
        <w:rPr>
          <w:spacing w:val="-8"/>
        </w:rPr>
        <w:t xml:space="preserve"> </w:t>
      </w:r>
      <w:r>
        <w:t>také</w:t>
      </w:r>
      <w:r>
        <w:rPr>
          <w:spacing w:val="-10"/>
        </w:rPr>
        <w:t xml:space="preserve"> </w:t>
      </w:r>
      <w:r>
        <w:t>pokud</w:t>
      </w:r>
      <w:r>
        <w:rPr>
          <w:spacing w:val="-8"/>
        </w:rPr>
        <w:t xml:space="preserve"> </w:t>
      </w:r>
      <w:r>
        <w:t>je</w:t>
      </w:r>
      <w:r>
        <w:rPr>
          <w:spacing w:val="-5"/>
        </w:rPr>
        <w:t xml:space="preserve"> </w:t>
      </w:r>
      <w:r>
        <w:t>křeč</w:t>
      </w:r>
      <w:r>
        <w:rPr>
          <w:spacing w:val="-5"/>
        </w:rPr>
        <w:t xml:space="preserve"> </w:t>
      </w:r>
      <w:r>
        <w:t>dlouhá.</w:t>
      </w:r>
    </w:p>
    <w:p w14:paraId="3AC9DCD9" w14:textId="77777777" w:rsidR="00852125" w:rsidRDefault="00000000">
      <w:pPr>
        <w:pStyle w:val="Zkladntext"/>
        <w:spacing w:before="2" w:line="249" w:lineRule="auto"/>
        <w:ind w:right="205" w:firstLine="565"/>
        <w:jc w:val="both"/>
      </w:pPr>
      <w:r>
        <w:t>Záchvat je často doprovázen horečkou a může se objevit nevolnost a zvracení. Tyto příznaky</w:t>
      </w:r>
      <w:r>
        <w:rPr>
          <w:spacing w:val="-1"/>
        </w:rPr>
        <w:t xml:space="preserve"> </w:t>
      </w:r>
      <w:r>
        <w:t>zmizí,</w:t>
      </w:r>
      <w:r>
        <w:rPr>
          <w:spacing w:val="-1"/>
        </w:rPr>
        <w:t xml:space="preserve"> </w:t>
      </w:r>
      <w:r>
        <w:t>jakmile</w:t>
      </w:r>
      <w:r>
        <w:rPr>
          <w:spacing w:val="-1"/>
        </w:rPr>
        <w:t xml:space="preserve"> </w:t>
      </w:r>
      <w:r>
        <w:t>bolest</w:t>
      </w:r>
      <w:r>
        <w:rPr>
          <w:spacing w:val="-1"/>
        </w:rPr>
        <w:t xml:space="preserve"> </w:t>
      </w:r>
      <w:r>
        <w:t>ustoupí.</w:t>
      </w:r>
      <w:r>
        <w:rPr>
          <w:spacing w:val="-1"/>
        </w:rPr>
        <w:t xml:space="preserve"> </w:t>
      </w:r>
      <w:r>
        <w:t>Záchvat</w:t>
      </w:r>
      <w:r>
        <w:rPr>
          <w:spacing w:val="-2"/>
        </w:rPr>
        <w:t xml:space="preserve"> </w:t>
      </w:r>
      <w:r>
        <w:t>může</w:t>
      </w:r>
      <w:r>
        <w:rPr>
          <w:spacing w:val="-1"/>
        </w:rPr>
        <w:t xml:space="preserve"> </w:t>
      </w:r>
      <w:r>
        <w:t>trvat několik</w:t>
      </w:r>
      <w:r>
        <w:rPr>
          <w:spacing w:val="-5"/>
        </w:rPr>
        <w:t xml:space="preserve"> </w:t>
      </w:r>
      <w:r>
        <w:t>minut,</w:t>
      </w:r>
      <w:r>
        <w:rPr>
          <w:spacing w:val="-5"/>
        </w:rPr>
        <w:t xml:space="preserve"> </w:t>
      </w:r>
      <w:r>
        <w:t>ale</w:t>
      </w:r>
      <w:r>
        <w:rPr>
          <w:spacing w:val="-5"/>
        </w:rPr>
        <w:t xml:space="preserve"> </w:t>
      </w:r>
      <w:r>
        <w:t>také</w:t>
      </w:r>
      <w:r>
        <w:rPr>
          <w:spacing w:val="-5"/>
        </w:rPr>
        <w:t xml:space="preserve"> </w:t>
      </w:r>
      <w:r>
        <w:t>hodiny.</w:t>
      </w:r>
      <w:r>
        <w:rPr>
          <w:spacing w:val="-5"/>
        </w:rPr>
        <w:t xml:space="preserve"> </w:t>
      </w:r>
      <w:r>
        <w:t>Velmi vzácně</w:t>
      </w:r>
      <w:r>
        <w:rPr>
          <w:spacing w:val="-1"/>
        </w:rPr>
        <w:t xml:space="preserve"> </w:t>
      </w:r>
      <w:r>
        <w:t>může bolest</w:t>
      </w:r>
      <w:r>
        <w:rPr>
          <w:spacing w:val="-1"/>
        </w:rPr>
        <w:t xml:space="preserve"> </w:t>
      </w:r>
      <w:r>
        <w:t>přetrvávat několik dní.</w:t>
      </w:r>
    </w:p>
    <w:p w14:paraId="6D2A34DD" w14:textId="77777777" w:rsidR="00852125" w:rsidRDefault="00000000">
      <w:pPr>
        <w:pStyle w:val="Zkladntext"/>
        <w:spacing w:before="2"/>
        <w:ind w:left="787"/>
        <w:jc w:val="both"/>
      </w:pPr>
      <w:r>
        <w:t>Záchvaty</w:t>
      </w:r>
      <w:r>
        <w:rPr>
          <w:spacing w:val="21"/>
        </w:rPr>
        <w:t xml:space="preserve"> </w:t>
      </w:r>
      <w:r>
        <w:t>se</w:t>
      </w:r>
      <w:r>
        <w:rPr>
          <w:spacing w:val="23"/>
        </w:rPr>
        <w:t xml:space="preserve"> </w:t>
      </w:r>
      <w:r>
        <w:t>mohou</w:t>
      </w:r>
      <w:r>
        <w:rPr>
          <w:spacing w:val="22"/>
        </w:rPr>
        <w:t xml:space="preserve"> </w:t>
      </w:r>
      <w:r>
        <w:t>opakovat</w:t>
      </w:r>
      <w:r>
        <w:rPr>
          <w:spacing w:val="23"/>
        </w:rPr>
        <w:t xml:space="preserve"> </w:t>
      </w:r>
      <w:r>
        <w:t>s</w:t>
      </w:r>
      <w:r>
        <w:rPr>
          <w:spacing w:val="22"/>
        </w:rPr>
        <w:t xml:space="preserve"> </w:t>
      </w:r>
      <w:r>
        <w:t>různou</w:t>
      </w:r>
      <w:r>
        <w:rPr>
          <w:spacing w:val="22"/>
        </w:rPr>
        <w:t xml:space="preserve"> </w:t>
      </w:r>
      <w:r>
        <w:t>frekvencí</w:t>
      </w:r>
      <w:r>
        <w:rPr>
          <w:spacing w:val="23"/>
        </w:rPr>
        <w:t xml:space="preserve"> </w:t>
      </w:r>
      <w:r>
        <w:t>(až</w:t>
      </w:r>
      <w:r>
        <w:rPr>
          <w:spacing w:val="21"/>
        </w:rPr>
        <w:t xml:space="preserve"> </w:t>
      </w:r>
      <w:r>
        <w:t>jednou</w:t>
      </w:r>
      <w:r>
        <w:rPr>
          <w:spacing w:val="22"/>
        </w:rPr>
        <w:t xml:space="preserve"> </w:t>
      </w:r>
      <w:r>
        <w:t>ročně).</w:t>
      </w:r>
      <w:r>
        <w:rPr>
          <w:spacing w:val="26"/>
        </w:rPr>
        <w:t xml:space="preserve"> </w:t>
      </w:r>
      <w:r>
        <w:t>Jakmile</w:t>
      </w:r>
      <w:r>
        <w:rPr>
          <w:spacing w:val="16"/>
        </w:rPr>
        <w:t xml:space="preserve"> </w:t>
      </w:r>
      <w:r>
        <w:t>bolest</w:t>
      </w:r>
      <w:r>
        <w:rPr>
          <w:spacing w:val="17"/>
        </w:rPr>
        <w:t xml:space="preserve"> </w:t>
      </w:r>
      <w:r>
        <w:rPr>
          <w:spacing w:val="-2"/>
        </w:rPr>
        <w:t>zmizí,</w:t>
      </w:r>
    </w:p>
    <w:p w14:paraId="073AFFCB" w14:textId="77777777" w:rsidR="00852125" w:rsidRDefault="00000000">
      <w:pPr>
        <w:pStyle w:val="Zkladntext"/>
        <w:spacing w:before="11"/>
        <w:ind w:left="787"/>
        <w:jc w:val="both"/>
      </w:pPr>
      <w:r>
        <w:rPr>
          <w:w w:val="95"/>
        </w:rPr>
        <w:t>pacient</w:t>
      </w:r>
      <w:r>
        <w:rPr>
          <w:spacing w:val="-3"/>
          <w:w w:val="95"/>
        </w:rPr>
        <w:t xml:space="preserve"> </w:t>
      </w:r>
      <w:r>
        <w:rPr>
          <w:w w:val="95"/>
        </w:rPr>
        <w:t>se</w:t>
      </w:r>
      <w:r>
        <w:rPr>
          <w:spacing w:val="-2"/>
          <w:w w:val="95"/>
        </w:rPr>
        <w:t xml:space="preserve"> </w:t>
      </w:r>
      <w:r>
        <w:rPr>
          <w:w w:val="95"/>
        </w:rPr>
        <w:t>poměrně</w:t>
      </w:r>
      <w:r>
        <w:rPr>
          <w:spacing w:val="-1"/>
          <w:w w:val="95"/>
        </w:rPr>
        <w:t xml:space="preserve"> </w:t>
      </w:r>
      <w:r>
        <w:rPr>
          <w:w w:val="95"/>
        </w:rPr>
        <w:t>rychle</w:t>
      </w:r>
      <w:r>
        <w:rPr>
          <w:spacing w:val="-1"/>
          <w:w w:val="95"/>
        </w:rPr>
        <w:t xml:space="preserve"> </w:t>
      </w:r>
      <w:r>
        <w:rPr>
          <w:w w:val="95"/>
        </w:rPr>
        <w:t>vrátí</w:t>
      </w:r>
      <w:r>
        <w:rPr>
          <w:spacing w:val="-1"/>
          <w:w w:val="95"/>
        </w:rPr>
        <w:t xml:space="preserve"> </w:t>
      </w:r>
      <w:r>
        <w:rPr>
          <w:w w:val="95"/>
        </w:rPr>
        <w:t>do</w:t>
      </w:r>
      <w:r>
        <w:rPr>
          <w:spacing w:val="-3"/>
          <w:w w:val="95"/>
        </w:rPr>
        <w:t xml:space="preserve"> </w:t>
      </w:r>
      <w:r>
        <w:rPr>
          <w:w w:val="95"/>
        </w:rPr>
        <w:t xml:space="preserve">normálního </w:t>
      </w:r>
      <w:r>
        <w:rPr>
          <w:spacing w:val="-2"/>
          <w:w w:val="95"/>
        </w:rPr>
        <w:t>života.</w:t>
      </w:r>
    </w:p>
    <w:p w14:paraId="7D73CBCF" w14:textId="77777777" w:rsidR="00852125" w:rsidRDefault="00000000">
      <w:pPr>
        <w:pStyle w:val="Zkladntext"/>
        <w:spacing w:before="13"/>
        <w:jc w:val="both"/>
      </w:pPr>
      <w:r>
        <w:t>První</w:t>
      </w:r>
      <w:r>
        <w:rPr>
          <w:spacing w:val="-12"/>
        </w:rPr>
        <w:t xml:space="preserve"> </w:t>
      </w:r>
      <w:r>
        <w:t>z</w:t>
      </w:r>
      <w:r>
        <w:rPr>
          <w:spacing w:val="-11"/>
        </w:rPr>
        <w:t xml:space="preserve"> </w:t>
      </w:r>
      <w:r>
        <w:t>nich</w:t>
      </w:r>
      <w:r>
        <w:rPr>
          <w:spacing w:val="-10"/>
        </w:rPr>
        <w:t xml:space="preserve"> </w:t>
      </w:r>
      <w:r>
        <w:t>je</w:t>
      </w:r>
      <w:r>
        <w:rPr>
          <w:spacing w:val="-11"/>
        </w:rPr>
        <w:t xml:space="preserve"> </w:t>
      </w:r>
      <w:r>
        <w:t>ten,</w:t>
      </w:r>
      <w:r>
        <w:rPr>
          <w:spacing w:val="-11"/>
        </w:rPr>
        <w:t xml:space="preserve"> </w:t>
      </w:r>
      <w:r>
        <w:t>který</w:t>
      </w:r>
      <w:r>
        <w:rPr>
          <w:spacing w:val="-11"/>
        </w:rPr>
        <w:t xml:space="preserve"> </w:t>
      </w:r>
      <w:r>
        <w:t>má</w:t>
      </w:r>
      <w:r>
        <w:rPr>
          <w:spacing w:val="-11"/>
        </w:rPr>
        <w:t xml:space="preserve"> </w:t>
      </w:r>
      <w:r>
        <w:t>hodně</w:t>
      </w:r>
      <w:r>
        <w:rPr>
          <w:spacing w:val="-11"/>
        </w:rPr>
        <w:t xml:space="preserve"> </w:t>
      </w:r>
      <w:r>
        <w:rPr>
          <w:spacing w:val="-2"/>
        </w:rPr>
        <w:t>peněz.</w:t>
      </w:r>
    </w:p>
    <w:p w14:paraId="5E5EC5D3" w14:textId="77777777" w:rsidR="00852125" w:rsidRDefault="00000000">
      <w:pPr>
        <w:pStyle w:val="Zkladntext"/>
        <w:spacing w:before="12" w:line="249" w:lineRule="auto"/>
        <w:ind w:right="205" w:firstLine="565"/>
        <w:jc w:val="both"/>
      </w:pPr>
      <w:r>
        <w:t>V některých případech se exacerbace cholelitiázy redukuje na dispeptický syndrom s pocitem plnosti v solárním plexu, říháním a někdy zvracením. Bolest v pravém podžebří může být nenápadná a odhalí ji pouze palpace břicha.</w:t>
      </w:r>
    </w:p>
    <w:p w14:paraId="74D812C8" w14:textId="77777777" w:rsidR="00852125" w:rsidRDefault="00000000">
      <w:pPr>
        <w:pStyle w:val="Zkladntext"/>
        <w:spacing w:before="1" w:line="249" w:lineRule="auto"/>
        <w:ind w:right="205" w:firstLine="565"/>
        <w:jc w:val="both"/>
      </w:pPr>
      <w:r>
        <w:t>Progrese onemocnění je doprovázena klinickými příznaky komplikací: cholangitida (zánět žlučových</w:t>
      </w:r>
      <w:r>
        <w:rPr>
          <w:spacing w:val="-12"/>
        </w:rPr>
        <w:t xml:space="preserve"> </w:t>
      </w:r>
      <w:r>
        <w:t>cest)</w:t>
      </w:r>
      <w:r>
        <w:rPr>
          <w:spacing w:val="-12"/>
        </w:rPr>
        <w:t xml:space="preserve"> </w:t>
      </w:r>
      <w:r>
        <w:t>nebo</w:t>
      </w:r>
      <w:r>
        <w:rPr>
          <w:spacing w:val="-12"/>
        </w:rPr>
        <w:t xml:space="preserve"> </w:t>
      </w:r>
      <w:r>
        <w:t>akutní</w:t>
      </w:r>
      <w:r>
        <w:rPr>
          <w:spacing w:val="-12"/>
        </w:rPr>
        <w:t xml:space="preserve"> </w:t>
      </w:r>
      <w:r>
        <w:t>cholecystitida</w:t>
      </w:r>
      <w:r>
        <w:rPr>
          <w:spacing w:val="-12"/>
        </w:rPr>
        <w:t xml:space="preserve"> </w:t>
      </w:r>
      <w:r>
        <w:t>(zánět</w:t>
      </w:r>
      <w:r>
        <w:rPr>
          <w:spacing w:val="-11"/>
        </w:rPr>
        <w:t xml:space="preserve"> </w:t>
      </w:r>
      <w:r>
        <w:t>žlučníku),</w:t>
      </w:r>
      <w:r>
        <w:rPr>
          <w:spacing w:val="-12"/>
        </w:rPr>
        <w:t xml:space="preserve"> </w:t>
      </w:r>
      <w:r>
        <w:t>známky</w:t>
      </w:r>
      <w:r>
        <w:rPr>
          <w:spacing w:val="-8"/>
        </w:rPr>
        <w:t xml:space="preserve"> </w:t>
      </w:r>
      <w:r>
        <w:t>ucpání</w:t>
      </w:r>
      <w:r>
        <w:rPr>
          <w:spacing w:val="-8"/>
        </w:rPr>
        <w:t xml:space="preserve"> </w:t>
      </w:r>
      <w:r>
        <w:t>žlučovodu</w:t>
      </w:r>
      <w:r>
        <w:rPr>
          <w:spacing w:val="-9"/>
        </w:rPr>
        <w:t xml:space="preserve"> </w:t>
      </w:r>
      <w:r>
        <w:t>v</w:t>
      </w:r>
      <w:r>
        <w:rPr>
          <w:spacing w:val="-8"/>
        </w:rPr>
        <w:t xml:space="preserve"> </w:t>
      </w:r>
      <w:r>
        <w:t>důsledku pohybu kamenů.</w:t>
      </w:r>
    </w:p>
    <w:p w14:paraId="20556869" w14:textId="77777777" w:rsidR="00852125" w:rsidRDefault="00000000">
      <w:pPr>
        <w:pStyle w:val="Zkladntext"/>
        <w:spacing w:before="2" w:line="249" w:lineRule="auto"/>
        <w:ind w:left="787" w:right="737" w:hanging="2"/>
        <w:jc w:val="both"/>
      </w:pPr>
      <w:r>
        <w:t>Ucpání</w:t>
      </w:r>
      <w:r>
        <w:rPr>
          <w:spacing w:val="-5"/>
        </w:rPr>
        <w:t xml:space="preserve"> </w:t>
      </w:r>
      <w:r>
        <w:t>žlučovodu</w:t>
      </w:r>
      <w:r>
        <w:rPr>
          <w:spacing w:val="-4"/>
        </w:rPr>
        <w:t xml:space="preserve"> </w:t>
      </w:r>
      <w:r>
        <w:t>vede</w:t>
      </w:r>
      <w:r>
        <w:rPr>
          <w:spacing w:val="-4"/>
        </w:rPr>
        <w:t xml:space="preserve"> </w:t>
      </w:r>
      <w:r>
        <w:t>ke</w:t>
      </w:r>
      <w:r>
        <w:rPr>
          <w:spacing w:val="-4"/>
        </w:rPr>
        <w:t xml:space="preserve"> </w:t>
      </w:r>
      <w:r>
        <w:t>vzniku</w:t>
      </w:r>
      <w:r>
        <w:rPr>
          <w:spacing w:val="-4"/>
        </w:rPr>
        <w:t xml:space="preserve"> </w:t>
      </w:r>
      <w:r>
        <w:t>žlučníkové</w:t>
      </w:r>
      <w:r>
        <w:rPr>
          <w:spacing w:val="-4"/>
        </w:rPr>
        <w:t xml:space="preserve"> </w:t>
      </w:r>
      <w:r>
        <w:t>kapavky.</w:t>
      </w:r>
      <w:r>
        <w:rPr>
          <w:spacing w:val="-4"/>
        </w:rPr>
        <w:t xml:space="preserve"> </w:t>
      </w:r>
      <w:r>
        <w:t>Je</w:t>
      </w:r>
      <w:r>
        <w:rPr>
          <w:spacing w:val="-4"/>
        </w:rPr>
        <w:t xml:space="preserve"> </w:t>
      </w:r>
      <w:r>
        <w:t>doprovázena</w:t>
      </w:r>
      <w:r>
        <w:rPr>
          <w:spacing w:val="-4"/>
        </w:rPr>
        <w:t xml:space="preserve"> </w:t>
      </w:r>
      <w:r>
        <w:t>silnou</w:t>
      </w:r>
      <w:r>
        <w:rPr>
          <w:spacing w:val="-4"/>
        </w:rPr>
        <w:t xml:space="preserve"> </w:t>
      </w:r>
      <w:r>
        <w:t>bolestí. Po jejich skončení můžete zvětšený žlučník nahmatat.</w:t>
      </w:r>
    </w:p>
    <w:p w14:paraId="07935166" w14:textId="77777777" w:rsidR="00852125" w:rsidRDefault="00000000">
      <w:pPr>
        <w:pStyle w:val="Zkladntext"/>
        <w:spacing w:before="2"/>
        <w:jc w:val="both"/>
      </w:pPr>
      <w:r>
        <w:rPr>
          <w:w w:val="95"/>
        </w:rPr>
        <w:t>Hydrocefalus</w:t>
      </w:r>
      <w:r>
        <w:rPr>
          <w:spacing w:val="-3"/>
          <w:w w:val="95"/>
        </w:rPr>
        <w:t xml:space="preserve"> </w:t>
      </w:r>
      <w:r>
        <w:rPr>
          <w:w w:val="95"/>
        </w:rPr>
        <w:t>provází</w:t>
      </w:r>
      <w:r>
        <w:rPr>
          <w:spacing w:val="-2"/>
          <w:w w:val="95"/>
        </w:rPr>
        <w:t xml:space="preserve"> </w:t>
      </w:r>
      <w:r>
        <w:rPr>
          <w:w w:val="95"/>
        </w:rPr>
        <w:t>pocit</w:t>
      </w:r>
      <w:r>
        <w:rPr>
          <w:spacing w:val="-2"/>
          <w:w w:val="95"/>
        </w:rPr>
        <w:t xml:space="preserve"> </w:t>
      </w:r>
      <w:r>
        <w:rPr>
          <w:w w:val="95"/>
        </w:rPr>
        <w:t>tíhy</w:t>
      </w:r>
      <w:r>
        <w:rPr>
          <w:spacing w:val="-2"/>
          <w:w w:val="95"/>
        </w:rPr>
        <w:t xml:space="preserve"> </w:t>
      </w:r>
      <w:r>
        <w:rPr>
          <w:w w:val="95"/>
        </w:rPr>
        <w:t>v</w:t>
      </w:r>
      <w:r>
        <w:rPr>
          <w:spacing w:val="-3"/>
          <w:w w:val="95"/>
        </w:rPr>
        <w:t xml:space="preserve"> </w:t>
      </w:r>
      <w:r>
        <w:rPr>
          <w:w w:val="95"/>
        </w:rPr>
        <w:t>pravém</w:t>
      </w:r>
      <w:r>
        <w:rPr>
          <w:spacing w:val="-2"/>
          <w:w w:val="95"/>
        </w:rPr>
        <w:t xml:space="preserve"> podžebří.</w:t>
      </w:r>
    </w:p>
    <w:p w14:paraId="39A673F2" w14:textId="77777777" w:rsidR="00852125" w:rsidRDefault="00000000">
      <w:pPr>
        <w:pStyle w:val="Zkladntext"/>
        <w:spacing w:before="12"/>
        <w:ind w:left="786"/>
      </w:pPr>
      <w:r>
        <w:t>Při</w:t>
      </w:r>
      <w:r>
        <w:rPr>
          <w:spacing w:val="-14"/>
        </w:rPr>
        <w:t xml:space="preserve"> </w:t>
      </w:r>
      <w:r>
        <w:t>infekci</w:t>
      </w:r>
      <w:r>
        <w:rPr>
          <w:spacing w:val="-12"/>
        </w:rPr>
        <w:t xml:space="preserve"> </w:t>
      </w:r>
      <w:r>
        <w:t>dochází</w:t>
      </w:r>
      <w:r>
        <w:rPr>
          <w:spacing w:val="-12"/>
        </w:rPr>
        <w:t xml:space="preserve"> </w:t>
      </w:r>
      <w:r>
        <w:t>ke</w:t>
      </w:r>
      <w:r>
        <w:rPr>
          <w:spacing w:val="-13"/>
        </w:rPr>
        <w:t xml:space="preserve"> </w:t>
      </w:r>
      <w:r>
        <w:t>zhoršení</w:t>
      </w:r>
      <w:r>
        <w:rPr>
          <w:spacing w:val="-13"/>
        </w:rPr>
        <w:t xml:space="preserve"> </w:t>
      </w:r>
      <w:r>
        <w:t>celkového</w:t>
      </w:r>
      <w:r>
        <w:rPr>
          <w:spacing w:val="-12"/>
        </w:rPr>
        <w:t xml:space="preserve"> </w:t>
      </w:r>
      <w:r>
        <w:t>stavu</w:t>
      </w:r>
      <w:r>
        <w:rPr>
          <w:spacing w:val="-12"/>
        </w:rPr>
        <w:t xml:space="preserve"> </w:t>
      </w:r>
      <w:r>
        <w:t>a</w:t>
      </w:r>
      <w:r>
        <w:rPr>
          <w:spacing w:val="-13"/>
        </w:rPr>
        <w:t xml:space="preserve"> </w:t>
      </w:r>
      <w:r>
        <w:t>zvýšení</w:t>
      </w:r>
      <w:r>
        <w:rPr>
          <w:spacing w:val="-12"/>
        </w:rPr>
        <w:t xml:space="preserve"> </w:t>
      </w:r>
      <w:r>
        <w:t>tělesné</w:t>
      </w:r>
      <w:r>
        <w:rPr>
          <w:spacing w:val="-8"/>
        </w:rPr>
        <w:t xml:space="preserve"> </w:t>
      </w:r>
      <w:r>
        <w:t>teploty.</w:t>
      </w:r>
      <w:r>
        <w:rPr>
          <w:spacing w:val="-11"/>
        </w:rPr>
        <w:t xml:space="preserve"> </w:t>
      </w:r>
      <w:r>
        <w:t>Bolest</w:t>
      </w:r>
      <w:r>
        <w:rPr>
          <w:spacing w:val="-9"/>
        </w:rPr>
        <w:t xml:space="preserve"> </w:t>
      </w:r>
      <w:r>
        <w:t>se</w:t>
      </w:r>
      <w:r>
        <w:rPr>
          <w:spacing w:val="-8"/>
        </w:rPr>
        <w:t xml:space="preserve"> </w:t>
      </w:r>
      <w:r>
        <w:rPr>
          <w:spacing w:val="-2"/>
        </w:rPr>
        <w:t>vrací.</w:t>
      </w:r>
    </w:p>
    <w:p w14:paraId="41BAE61A" w14:textId="77777777" w:rsidR="00852125" w:rsidRDefault="00000000">
      <w:pPr>
        <w:pStyle w:val="Zkladntext"/>
        <w:spacing w:before="13" w:line="247" w:lineRule="auto"/>
        <w:ind w:right="168" w:firstLine="565"/>
      </w:pPr>
      <w:r>
        <w:t>Pokud</w:t>
      </w:r>
      <w:r>
        <w:rPr>
          <w:spacing w:val="-10"/>
        </w:rPr>
        <w:t xml:space="preserve"> </w:t>
      </w:r>
      <w:r>
        <w:t>je</w:t>
      </w:r>
      <w:r>
        <w:rPr>
          <w:spacing w:val="-9"/>
        </w:rPr>
        <w:t xml:space="preserve"> </w:t>
      </w:r>
      <w:r>
        <w:t>žlučovod</w:t>
      </w:r>
      <w:r>
        <w:rPr>
          <w:spacing w:val="-9"/>
        </w:rPr>
        <w:t xml:space="preserve"> </w:t>
      </w:r>
      <w:r>
        <w:t>zcela</w:t>
      </w:r>
      <w:r>
        <w:rPr>
          <w:spacing w:val="-9"/>
        </w:rPr>
        <w:t xml:space="preserve"> </w:t>
      </w:r>
      <w:r>
        <w:t>ucpaný,</w:t>
      </w:r>
      <w:r>
        <w:rPr>
          <w:spacing w:val="-9"/>
        </w:rPr>
        <w:t xml:space="preserve"> </w:t>
      </w:r>
      <w:r>
        <w:t>objeví</w:t>
      </w:r>
      <w:r>
        <w:rPr>
          <w:spacing w:val="-9"/>
        </w:rPr>
        <w:t xml:space="preserve"> </w:t>
      </w:r>
      <w:r>
        <w:t>se</w:t>
      </w:r>
      <w:r>
        <w:rPr>
          <w:spacing w:val="-10"/>
        </w:rPr>
        <w:t xml:space="preserve"> </w:t>
      </w:r>
      <w:r>
        <w:t>žloutenka,</w:t>
      </w:r>
      <w:r>
        <w:rPr>
          <w:spacing w:val="-9"/>
        </w:rPr>
        <w:t xml:space="preserve"> </w:t>
      </w:r>
      <w:r>
        <w:t>změní</w:t>
      </w:r>
      <w:r>
        <w:rPr>
          <w:spacing w:val="-11"/>
        </w:rPr>
        <w:t xml:space="preserve"> </w:t>
      </w:r>
      <w:r>
        <w:t>se</w:t>
      </w:r>
      <w:r>
        <w:rPr>
          <w:spacing w:val="-11"/>
        </w:rPr>
        <w:t xml:space="preserve"> </w:t>
      </w:r>
      <w:r>
        <w:t>barva</w:t>
      </w:r>
      <w:r>
        <w:rPr>
          <w:spacing w:val="-11"/>
        </w:rPr>
        <w:t xml:space="preserve"> </w:t>
      </w:r>
      <w:r>
        <w:t>stolice,</w:t>
      </w:r>
      <w:r>
        <w:rPr>
          <w:spacing w:val="-11"/>
        </w:rPr>
        <w:t xml:space="preserve"> </w:t>
      </w:r>
      <w:r>
        <w:t>játra</w:t>
      </w:r>
      <w:r>
        <w:rPr>
          <w:spacing w:val="-11"/>
        </w:rPr>
        <w:t xml:space="preserve"> </w:t>
      </w:r>
      <w:r>
        <w:t>jsou</w:t>
      </w:r>
      <w:r>
        <w:rPr>
          <w:spacing w:val="-11"/>
        </w:rPr>
        <w:t xml:space="preserve"> </w:t>
      </w:r>
      <w:r>
        <w:t>větší, hustší a bolestivější. Pokud žluč ve žlučových cestách a žlučníku stagnuje, může dojít k zánětu.</w:t>
      </w:r>
    </w:p>
    <w:p w14:paraId="3A1A4F75" w14:textId="77777777" w:rsidR="00852125" w:rsidRDefault="00000000">
      <w:pPr>
        <w:pStyle w:val="Zkladntext"/>
        <w:spacing w:after="8" w:line="275" w:lineRule="exact"/>
        <w:ind w:left="787"/>
      </w:pPr>
      <w:r>
        <w:rPr>
          <w:spacing w:val="-2"/>
          <w:w w:val="95"/>
        </w:rPr>
        <w:t>Cholecystografie</w:t>
      </w:r>
      <w:r>
        <w:rPr>
          <w:spacing w:val="1"/>
        </w:rPr>
        <w:t xml:space="preserve"> </w:t>
      </w:r>
      <w:r>
        <w:rPr>
          <w:spacing w:val="-2"/>
          <w:w w:val="95"/>
        </w:rPr>
        <w:t>je</w:t>
      </w:r>
      <w:r>
        <w:rPr>
          <w:spacing w:val="-1"/>
        </w:rPr>
        <w:t xml:space="preserve"> </w:t>
      </w:r>
      <w:r>
        <w:rPr>
          <w:spacing w:val="-2"/>
          <w:w w:val="95"/>
        </w:rPr>
        <w:t>kontraindikována</w:t>
      </w:r>
      <w:r>
        <w:rPr>
          <w:spacing w:val="-3"/>
        </w:rPr>
        <w:t xml:space="preserve"> </w:t>
      </w:r>
      <w:r>
        <w:rPr>
          <w:spacing w:val="-2"/>
          <w:w w:val="95"/>
        </w:rPr>
        <w:t>při</w:t>
      </w:r>
      <w:r>
        <w:rPr>
          <w:spacing w:val="4"/>
        </w:rPr>
        <w:t xml:space="preserve"> </w:t>
      </w:r>
      <w:r>
        <w:rPr>
          <w:spacing w:val="-2"/>
          <w:w w:val="95"/>
        </w:rPr>
        <w:t>žloutence.</w:t>
      </w:r>
    </w:p>
    <w:p w14:paraId="1E671771" w14:textId="2A1975A4" w:rsidR="00852125" w:rsidRDefault="00F15023">
      <w:pPr>
        <w:pStyle w:val="Zkladntext"/>
        <w:ind w:left="787"/>
        <w:rPr>
          <w:sz w:val="20"/>
        </w:rPr>
      </w:pPr>
      <w:r>
        <w:rPr>
          <w:noProof/>
          <w:sz w:val="20"/>
        </w:rPr>
        <mc:AlternateContent>
          <mc:Choice Requires="wpg">
            <w:drawing>
              <wp:inline distT="0" distB="0" distL="0" distR="0" wp14:anchorId="3BD95517" wp14:editId="6F04E6DC">
                <wp:extent cx="356870" cy="212725"/>
                <wp:effectExtent l="1270" t="0" r="3810" b="0"/>
                <wp:docPr id="14"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212725"/>
                          <a:chOff x="0" y="0"/>
                          <a:chExt cx="562" cy="335"/>
                        </a:xfrm>
                      </wpg:grpSpPr>
                      <pic:pic xmlns:pic="http://schemas.openxmlformats.org/drawingml/2006/picture">
                        <pic:nvPicPr>
                          <pic:cNvPr id="16" name="docshape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docshape8"/>
                        <wps:cNvSpPr txBox="1">
                          <a:spLocks noChangeArrowheads="1"/>
                        </wps:cNvSpPr>
                        <wps:spPr bwMode="auto">
                          <a:xfrm>
                            <a:off x="0" y="0"/>
                            <a:ext cx="562"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6B33B" w14:textId="77777777" w:rsidR="00852125" w:rsidRDefault="00000000">
                              <w:pPr>
                                <w:spacing w:line="320" w:lineRule="exact"/>
                                <w:ind w:left="320"/>
                                <w:rPr>
                                  <w:rFonts w:ascii="Palatino Linotype"/>
                                  <w:b/>
                                  <w:i/>
                                  <w:sz w:val="24"/>
                                </w:rPr>
                              </w:pPr>
                              <w:r>
                                <w:rPr>
                                  <w:rFonts w:ascii="Palatino Linotype"/>
                                  <w:b/>
                                  <w:i/>
                                  <w:spacing w:val="-10"/>
                                  <w:w w:val="95"/>
                                  <w:sz w:val="24"/>
                                </w:rPr>
                                <w:t>ba</w:t>
                              </w:r>
                            </w:p>
                          </w:txbxContent>
                        </wps:txbx>
                        <wps:bodyPr rot="0" vert="horz" wrap="square" lIns="0" tIns="0" rIns="0" bIns="0" anchor="t" anchorCtr="0" upright="1">
                          <a:noAutofit/>
                        </wps:bodyPr>
                      </wps:wsp>
                    </wpg:wgp>
                  </a:graphicData>
                </a:graphic>
              </wp:inline>
            </w:drawing>
          </mc:Choice>
          <mc:Fallback>
            <w:pict>
              <v:group w14:anchorId="3BD95517" id="docshapegroup6" o:spid="_x0000_s1026" style="width:28.1pt;height:16.75pt;mso-position-horizontal-relative:char;mso-position-vertical-relative:line" coordsize="562,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">
                <v:shape id="docshape7" o:spid="_x0000_s1027" type="#_x0000_t75" style="position:absolute;width:428;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">
                  <v:imagedata r:id="rId16" o:title=""/>
                </v:shape>
                <v:shapetype id="_x0000_t202" coordsize="21600,21600" o:spt="202" path="m,l,21600r21600,l21600,xe">
                  <v:stroke joinstyle="miter"/>
                  <v:path gradientshapeok="t" o:connecttype="rect"/>
                </v:shapetype>
                <v:shape id="docshape8" o:spid="_x0000_s1028" type="#_x0000_t202" style="position:absolute;width:562;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616B33B" w14:textId="77777777" w:rsidR="00852125" w:rsidRDefault="00000000">
                        <w:pPr>
                          <w:spacing w:line="320" w:lineRule="exact"/>
                          <w:ind w:left="320"/>
                          <w:rPr>
                            <w:rFonts w:ascii="Palatino Linotype"/>
                            <w:b/>
                            <w:i/>
                            <w:sz w:val="24"/>
                          </w:rPr>
                        </w:pPr>
                        <w:r>
                          <w:rPr>
                            <w:rFonts w:ascii="Palatino Linotype"/>
                            <w:b/>
                            <w:i/>
                            <w:spacing w:val="-10"/>
                            <w:w w:val="95"/>
                            <w:sz w:val="24"/>
                          </w:rPr>
                          <w:t>ba</w:t>
                        </w:r>
                      </w:p>
                    </w:txbxContent>
                  </v:textbox>
                </v:shape>
                <w10:anchorlock/>
              </v:group>
            </w:pict>
          </mc:Fallback>
        </mc:AlternateContent>
      </w:r>
    </w:p>
    <w:p w14:paraId="73FB1F04" w14:textId="77777777" w:rsidR="00852125" w:rsidRDefault="00000000">
      <w:pPr>
        <w:pStyle w:val="Zkladntext"/>
        <w:spacing w:line="243" w:lineRule="exact"/>
        <w:ind w:left="786"/>
      </w:pPr>
      <w:r>
        <w:t>Pokud</w:t>
      </w:r>
      <w:r>
        <w:rPr>
          <w:spacing w:val="13"/>
        </w:rPr>
        <w:t xml:space="preserve"> </w:t>
      </w:r>
      <w:r>
        <w:t>se</w:t>
      </w:r>
      <w:r>
        <w:rPr>
          <w:spacing w:val="15"/>
        </w:rPr>
        <w:t xml:space="preserve"> </w:t>
      </w:r>
      <w:r>
        <w:t>objeví</w:t>
      </w:r>
      <w:r>
        <w:rPr>
          <w:spacing w:val="15"/>
        </w:rPr>
        <w:t xml:space="preserve"> </w:t>
      </w:r>
      <w:r>
        <w:t>biliární</w:t>
      </w:r>
      <w:r>
        <w:rPr>
          <w:spacing w:val="13"/>
        </w:rPr>
        <w:t xml:space="preserve"> </w:t>
      </w:r>
      <w:r>
        <w:t>kolika,</w:t>
      </w:r>
      <w:r>
        <w:rPr>
          <w:spacing w:val="13"/>
        </w:rPr>
        <w:t xml:space="preserve"> </w:t>
      </w:r>
      <w:r>
        <w:t>je</w:t>
      </w:r>
      <w:r>
        <w:rPr>
          <w:spacing w:val="14"/>
        </w:rPr>
        <w:t xml:space="preserve"> </w:t>
      </w:r>
      <w:r>
        <w:t>indikována</w:t>
      </w:r>
      <w:r>
        <w:rPr>
          <w:spacing w:val="15"/>
        </w:rPr>
        <w:t xml:space="preserve"> </w:t>
      </w:r>
      <w:r>
        <w:t>hospitalizace.</w:t>
      </w:r>
      <w:r>
        <w:rPr>
          <w:spacing w:val="17"/>
        </w:rPr>
        <w:t xml:space="preserve"> </w:t>
      </w:r>
      <w:r>
        <w:t>Na</w:t>
      </w:r>
      <w:r>
        <w:rPr>
          <w:spacing w:val="8"/>
        </w:rPr>
        <w:t xml:space="preserve"> </w:t>
      </w:r>
      <w:r>
        <w:t>břicho</w:t>
      </w:r>
      <w:r>
        <w:rPr>
          <w:spacing w:val="8"/>
        </w:rPr>
        <w:t xml:space="preserve"> </w:t>
      </w:r>
      <w:r>
        <w:t>je</w:t>
      </w:r>
      <w:r>
        <w:rPr>
          <w:spacing w:val="9"/>
        </w:rPr>
        <w:t xml:space="preserve"> </w:t>
      </w:r>
      <w:r>
        <w:t>vhodné</w:t>
      </w:r>
      <w:r>
        <w:rPr>
          <w:spacing w:val="9"/>
        </w:rPr>
        <w:t xml:space="preserve"> </w:t>
      </w:r>
      <w:r>
        <w:rPr>
          <w:spacing w:val="-2"/>
        </w:rPr>
        <w:t>přikládat</w:t>
      </w:r>
    </w:p>
    <w:p w14:paraId="03E1DBE9" w14:textId="77777777" w:rsidR="00852125" w:rsidRDefault="00000000">
      <w:pPr>
        <w:pStyle w:val="Zkladntext"/>
        <w:spacing w:before="11"/>
      </w:pPr>
      <w:r>
        <w:rPr>
          <w:w w:val="95"/>
        </w:rPr>
        <w:t>led,</w:t>
      </w:r>
      <w:r>
        <w:rPr>
          <w:spacing w:val="-1"/>
        </w:rPr>
        <w:t xml:space="preserve"> </w:t>
      </w:r>
      <w:r>
        <w:rPr>
          <w:w w:val="95"/>
        </w:rPr>
        <w:t>ale</w:t>
      </w:r>
      <w:r>
        <w:rPr>
          <w:spacing w:val="-1"/>
        </w:rPr>
        <w:t xml:space="preserve"> </w:t>
      </w:r>
      <w:r>
        <w:rPr>
          <w:w w:val="95"/>
        </w:rPr>
        <w:t>někdy</w:t>
      </w:r>
      <w:r>
        <w:rPr>
          <w:spacing w:val="1"/>
        </w:rPr>
        <w:t xml:space="preserve"> </w:t>
      </w:r>
      <w:r>
        <w:rPr>
          <w:w w:val="95"/>
        </w:rPr>
        <w:t>je</w:t>
      </w:r>
      <w:r>
        <w:rPr>
          <w:spacing w:val="-1"/>
        </w:rPr>
        <w:t xml:space="preserve"> </w:t>
      </w:r>
      <w:r>
        <w:rPr>
          <w:w w:val="95"/>
        </w:rPr>
        <w:t>účinnější</w:t>
      </w:r>
      <w:r>
        <w:rPr>
          <w:spacing w:val="1"/>
        </w:rPr>
        <w:t xml:space="preserve"> </w:t>
      </w:r>
      <w:r>
        <w:rPr>
          <w:w w:val="95"/>
        </w:rPr>
        <w:t>nahřívací</w:t>
      </w:r>
      <w:r>
        <w:rPr>
          <w:spacing w:val="-2"/>
        </w:rPr>
        <w:t xml:space="preserve"> </w:t>
      </w:r>
      <w:r>
        <w:rPr>
          <w:spacing w:val="-2"/>
          <w:w w:val="95"/>
        </w:rPr>
        <w:t>polštářek.</w:t>
      </w:r>
    </w:p>
    <w:p w14:paraId="0ABE2C13" w14:textId="77777777" w:rsidR="00852125" w:rsidRDefault="00852125">
      <w:pPr>
        <w:sectPr w:rsidR="00852125">
          <w:pgSz w:w="11910" w:h="16840"/>
          <w:pgMar w:top="980" w:right="640" w:bottom="1120" w:left="1480" w:header="570" w:footer="930" w:gutter="0"/>
          <w:cols w:space="708"/>
        </w:sectPr>
      </w:pPr>
    </w:p>
    <w:p w14:paraId="3CAD91BF" w14:textId="77777777" w:rsidR="00852125" w:rsidRDefault="00852125">
      <w:pPr>
        <w:pStyle w:val="Zkladntext"/>
        <w:spacing w:before="10"/>
        <w:ind w:left="0"/>
        <w:rPr>
          <w:sz w:val="27"/>
        </w:rPr>
      </w:pPr>
    </w:p>
    <w:p w14:paraId="69BD12BE" w14:textId="77777777" w:rsidR="00852125" w:rsidRDefault="00000000">
      <w:pPr>
        <w:pStyle w:val="Zkladntext"/>
        <w:spacing w:before="90" w:line="249" w:lineRule="auto"/>
        <w:ind w:right="168" w:firstLine="565"/>
      </w:pPr>
      <w:r>
        <w:rPr>
          <w:w w:val="95"/>
        </w:rPr>
        <w:t>Při</w:t>
      </w:r>
      <w:r>
        <w:rPr>
          <w:spacing w:val="-4"/>
          <w:w w:val="95"/>
        </w:rPr>
        <w:t xml:space="preserve"> </w:t>
      </w:r>
      <w:r>
        <w:rPr>
          <w:w w:val="95"/>
        </w:rPr>
        <w:t>konzervativní</w:t>
      </w:r>
      <w:r>
        <w:rPr>
          <w:spacing w:val="-3"/>
          <w:w w:val="95"/>
        </w:rPr>
        <w:t xml:space="preserve"> </w:t>
      </w:r>
      <w:r>
        <w:rPr>
          <w:w w:val="95"/>
        </w:rPr>
        <w:t>léčbě</w:t>
      </w:r>
      <w:r>
        <w:rPr>
          <w:spacing w:val="-5"/>
          <w:w w:val="95"/>
        </w:rPr>
        <w:t xml:space="preserve"> </w:t>
      </w:r>
      <w:r>
        <w:rPr>
          <w:w w:val="95"/>
        </w:rPr>
        <w:t>je</w:t>
      </w:r>
      <w:r>
        <w:rPr>
          <w:spacing w:val="-3"/>
          <w:w w:val="95"/>
        </w:rPr>
        <w:t xml:space="preserve"> </w:t>
      </w:r>
      <w:r>
        <w:rPr>
          <w:w w:val="95"/>
        </w:rPr>
        <w:t>třeba</w:t>
      </w:r>
      <w:r>
        <w:rPr>
          <w:spacing w:val="-5"/>
          <w:w w:val="95"/>
        </w:rPr>
        <w:t xml:space="preserve"> </w:t>
      </w:r>
      <w:r>
        <w:rPr>
          <w:w w:val="95"/>
        </w:rPr>
        <w:t>vyvinout</w:t>
      </w:r>
      <w:r>
        <w:rPr>
          <w:spacing w:val="-3"/>
          <w:w w:val="95"/>
        </w:rPr>
        <w:t xml:space="preserve"> </w:t>
      </w:r>
      <w:r>
        <w:rPr>
          <w:w w:val="95"/>
        </w:rPr>
        <w:t>veškeré</w:t>
      </w:r>
      <w:r>
        <w:rPr>
          <w:spacing w:val="-4"/>
          <w:w w:val="95"/>
        </w:rPr>
        <w:t xml:space="preserve"> </w:t>
      </w:r>
      <w:r>
        <w:rPr>
          <w:w w:val="95"/>
        </w:rPr>
        <w:t>úsilí</w:t>
      </w:r>
      <w:r>
        <w:rPr>
          <w:spacing w:val="-3"/>
          <w:w w:val="95"/>
        </w:rPr>
        <w:t xml:space="preserve"> </w:t>
      </w:r>
      <w:r>
        <w:rPr>
          <w:w w:val="95"/>
        </w:rPr>
        <w:t>k</w:t>
      </w:r>
      <w:r>
        <w:rPr>
          <w:spacing w:val="-3"/>
          <w:w w:val="95"/>
        </w:rPr>
        <w:t xml:space="preserve"> </w:t>
      </w:r>
      <w:r>
        <w:rPr>
          <w:w w:val="95"/>
        </w:rPr>
        <w:t>zastavení</w:t>
      </w:r>
      <w:r>
        <w:rPr>
          <w:spacing w:val="-3"/>
          <w:w w:val="95"/>
        </w:rPr>
        <w:t xml:space="preserve"> </w:t>
      </w:r>
      <w:r>
        <w:rPr>
          <w:w w:val="95"/>
        </w:rPr>
        <w:t>zánětlivého</w:t>
      </w:r>
      <w:r>
        <w:rPr>
          <w:spacing w:val="-3"/>
          <w:w w:val="95"/>
        </w:rPr>
        <w:t xml:space="preserve"> </w:t>
      </w:r>
      <w:r>
        <w:rPr>
          <w:w w:val="95"/>
        </w:rPr>
        <w:t>procesu</w:t>
      </w:r>
      <w:r>
        <w:rPr>
          <w:spacing w:val="-4"/>
          <w:w w:val="95"/>
        </w:rPr>
        <w:t xml:space="preserve"> </w:t>
      </w:r>
      <w:r>
        <w:rPr>
          <w:w w:val="95"/>
        </w:rPr>
        <w:t>a</w:t>
      </w:r>
      <w:r>
        <w:rPr>
          <w:spacing w:val="-4"/>
          <w:w w:val="95"/>
        </w:rPr>
        <w:t xml:space="preserve"> </w:t>
      </w:r>
      <w:r>
        <w:rPr>
          <w:w w:val="95"/>
        </w:rPr>
        <w:t xml:space="preserve">zároveň </w:t>
      </w:r>
      <w:r>
        <w:t>zajistit</w:t>
      </w:r>
      <w:r>
        <w:rPr>
          <w:spacing w:val="-6"/>
        </w:rPr>
        <w:t xml:space="preserve"> </w:t>
      </w:r>
      <w:r>
        <w:t>odtok</w:t>
      </w:r>
      <w:r>
        <w:rPr>
          <w:spacing w:val="-7"/>
        </w:rPr>
        <w:t xml:space="preserve"> </w:t>
      </w:r>
      <w:r>
        <w:t>žluči</w:t>
      </w:r>
      <w:r>
        <w:rPr>
          <w:spacing w:val="-6"/>
        </w:rPr>
        <w:t xml:space="preserve"> </w:t>
      </w:r>
      <w:r>
        <w:t>ze</w:t>
      </w:r>
      <w:r>
        <w:rPr>
          <w:spacing w:val="-6"/>
        </w:rPr>
        <w:t xml:space="preserve"> </w:t>
      </w:r>
      <w:r>
        <w:t>žlučníku</w:t>
      </w:r>
      <w:r>
        <w:rPr>
          <w:spacing w:val="-7"/>
        </w:rPr>
        <w:t xml:space="preserve"> </w:t>
      </w:r>
      <w:r>
        <w:t>a</w:t>
      </w:r>
      <w:r>
        <w:rPr>
          <w:spacing w:val="-7"/>
        </w:rPr>
        <w:t xml:space="preserve"> </w:t>
      </w:r>
      <w:r>
        <w:t>zlepšit</w:t>
      </w:r>
      <w:r>
        <w:rPr>
          <w:spacing w:val="-7"/>
        </w:rPr>
        <w:t xml:space="preserve"> </w:t>
      </w:r>
      <w:r>
        <w:t>pohyblivost</w:t>
      </w:r>
      <w:r>
        <w:rPr>
          <w:spacing w:val="-3"/>
        </w:rPr>
        <w:t xml:space="preserve"> </w:t>
      </w:r>
      <w:r>
        <w:t>žlučníku.</w:t>
      </w:r>
    </w:p>
    <w:p w14:paraId="1584F25F" w14:textId="77777777" w:rsidR="00852125" w:rsidRDefault="00000000">
      <w:pPr>
        <w:pStyle w:val="Zkladntext"/>
        <w:spacing w:before="1" w:line="249" w:lineRule="auto"/>
        <w:ind w:right="168" w:firstLine="565"/>
      </w:pPr>
      <w:r>
        <w:rPr>
          <w:w w:val="95"/>
        </w:rPr>
        <w:t xml:space="preserve">Jako konzervativní léčba je pro obnovení zdraví účinná dvoutýdenní kúra čištěného parafínu s </w:t>
      </w:r>
      <w:r>
        <w:t>roztokem citronové šťávy.</w:t>
      </w:r>
    </w:p>
    <w:p w14:paraId="2852D6D8" w14:textId="77777777" w:rsidR="00852125" w:rsidRDefault="00000000">
      <w:pPr>
        <w:pStyle w:val="Zkladntext"/>
        <w:spacing w:before="2" w:line="302" w:lineRule="auto"/>
        <w:ind w:right="168" w:firstLine="565"/>
      </w:pPr>
      <w:r>
        <w:t>Smíchejte čerstvě vymačkanou citronovou šťávu (3 polévkové lžíce) s teplou (asi 25 °C)</w:t>
      </w:r>
      <w:r>
        <w:rPr>
          <w:spacing w:val="40"/>
        </w:rPr>
        <w:t xml:space="preserve"> </w:t>
      </w:r>
      <w:r>
        <w:rPr>
          <w:position w:val="1"/>
        </w:rPr>
        <w:t>převařenou vodou (</w:t>
      </w:r>
      <w:r>
        <w:rPr>
          <w:position w:val="1"/>
          <w:vertAlign w:val="superscript"/>
        </w:rPr>
        <w:t>1</w:t>
      </w:r>
      <w:r>
        <w:rPr>
          <w:position w:val="1"/>
        </w:rPr>
        <w:t xml:space="preserve"> /</w:t>
      </w:r>
      <w:r>
        <w:rPr>
          <w:sz w:val="16"/>
        </w:rPr>
        <w:t>3</w:t>
      </w:r>
      <w:r>
        <w:rPr>
          <w:spacing w:val="39"/>
          <w:sz w:val="16"/>
        </w:rPr>
        <w:t xml:space="preserve"> </w:t>
      </w:r>
      <w:r>
        <w:rPr>
          <w:position w:val="1"/>
        </w:rPr>
        <w:t>šálek) a 3 kapkami parafínu.</w:t>
      </w:r>
    </w:p>
    <w:p w14:paraId="0D08D604" w14:textId="77777777" w:rsidR="00852125" w:rsidRDefault="00000000">
      <w:pPr>
        <w:pStyle w:val="Zkladntext"/>
        <w:spacing w:line="237" w:lineRule="exact"/>
        <w:ind w:left="787"/>
      </w:pPr>
      <w:r>
        <w:t>Užívejte</w:t>
      </w:r>
      <w:r>
        <w:rPr>
          <w:spacing w:val="-13"/>
        </w:rPr>
        <w:t xml:space="preserve"> </w:t>
      </w:r>
      <w:r>
        <w:t>1</w:t>
      </w:r>
      <w:r>
        <w:rPr>
          <w:spacing w:val="-14"/>
        </w:rPr>
        <w:t xml:space="preserve"> </w:t>
      </w:r>
      <w:r>
        <w:t>hodinu</w:t>
      </w:r>
      <w:r>
        <w:rPr>
          <w:spacing w:val="-13"/>
        </w:rPr>
        <w:t xml:space="preserve"> </w:t>
      </w:r>
      <w:r>
        <w:t>před</w:t>
      </w:r>
      <w:r>
        <w:rPr>
          <w:spacing w:val="-13"/>
        </w:rPr>
        <w:t xml:space="preserve"> </w:t>
      </w:r>
      <w:r>
        <w:t>jídlem.</w:t>
      </w:r>
      <w:r>
        <w:rPr>
          <w:spacing w:val="-13"/>
        </w:rPr>
        <w:t xml:space="preserve"> </w:t>
      </w:r>
      <w:r>
        <w:t>Léčba</w:t>
      </w:r>
      <w:r>
        <w:rPr>
          <w:spacing w:val="-13"/>
        </w:rPr>
        <w:t xml:space="preserve"> </w:t>
      </w:r>
      <w:r>
        <w:t>trvá</w:t>
      </w:r>
      <w:r>
        <w:rPr>
          <w:spacing w:val="-14"/>
        </w:rPr>
        <w:t xml:space="preserve"> </w:t>
      </w:r>
      <w:r>
        <w:t>2</w:t>
      </w:r>
      <w:r>
        <w:rPr>
          <w:spacing w:val="-13"/>
        </w:rPr>
        <w:t xml:space="preserve"> </w:t>
      </w:r>
      <w:r>
        <w:rPr>
          <w:spacing w:val="-2"/>
        </w:rPr>
        <w:t>týdny.</w:t>
      </w:r>
    </w:p>
    <w:p w14:paraId="27071E1D" w14:textId="77777777" w:rsidR="00852125" w:rsidRDefault="00000000">
      <w:pPr>
        <w:pStyle w:val="Zkladntext"/>
        <w:spacing w:before="10"/>
        <w:ind w:left="787"/>
      </w:pPr>
      <w:r>
        <w:rPr>
          <w:w w:val="95"/>
        </w:rPr>
        <w:t>Pokud</w:t>
      </w:r>
      <w:r>
        <w:rPr>
          <w:spacing w:val="-1"/>
          <w:w w:val="95"/>
        </w:rPr>
        <w:t xml:space="preserve"> </w:t>
      </w:r>
      <w:r>
        <w:rPr>
          <w:w w:val="95"/>
        </w:rPr>
        <w:t>je</w:t>
      </w:r>
      <w:r>
        <w:rPr>
          <w:spacing w:val="-2"/>
          <w:w w:val="95"/>
        </w:rPr>
        <w:t xml:space="preserve"> </w:t>
      </w:r>
      <w:r>
        <w:rPr>
          <w:w w:val="95"/>
        </w:rPr>
        <w:t>žaludeční</w:t>
      </w:r>
      <w:r>
        <w:rPr>
          <w:spacing w:val="-1"/>
          <w:w w:val="95"/>
        </w:rPr>
        <w:t xml:space="preserve"> </w:t>
      </w:r>
      <w:r>
        <w:rPr>
          <w:w w:val="95"/>
        </w:rPr>
        <w:t>šťáva</w:t>
      </w:r>
      <w:r>
        <w:rPr>
          <w:spacing w:val="-1"/>
          <w:w w:val="95"/>
        </w:rPr>
        <w:t xml:space="preserve"> </w:t>
      </w:r>
      <w:r>
        <w:rPr>
          <w:w w:val="95"/>
        </w:rPr>
        <w:t>příliš</w:t>
      </w:r>
      <w:r>
        <w:rPr>
          <w:spacing w:val="-1"/>
          <w:w w:val="95"/>
        </w:rPr>
        <w:t xml:space="preserve"> </w:t>
      </w:r>
      <w:r>
        <w:rPr>
          <w:w w:val="95"/>
        </w:rPr>
        <w:t>kyselá,</w:t>
      </w:r>
      <w:r>
        <w:rPr>
          <w:spacing w:val="-2"/>
          <w:w w:val="95"/>
        </w:rPr>
        <w:t xml:space="preserve"> </w:t>
      </w:r>
      <w:r>
        <w:rPr>
          <w:w w:val="95"/>
        </w:rPr>
        <w:t>působí</w:t>
      </w:r>
      <w:r>
        <w:rPr>
          <w:spacing w:val="-1"/>
          <w:w w:val="95"/>
        </w:rPr>
        <w:t xml:space="preserve"> </w:t>
      </w:r>
      <w:r>
        <w:rPr>
          <w:w w:val="95"/>
        </w:rPr>
        <w:t>léčba</w:t>
      </w:r>
      <w:r>
        <w:rPr>
          <w:spacing w:val="-3"/>
          <w:w w:val="95"/>
        </w:rPr>
        <w:t xml:space="preserve"> </w:t>
      </w:r>
      <w:r>
        <w:rPr>
          <w:w w:val="95"/>
        </w:rPr>
        <w:t>tímto</w:t>
      </w:r>
      <w:r>
        <w:rPr>
          <w:spacing w:val="-2"/>
          <w:w w:val="95"/>
        </w:rPr>
        <w:t xml:space="preserve"> </w:t>
      </w:r>
      <w:r>
        <w:rPr>
          <w:w w:val="95"/>
        </w:rPr>
        <w:t>prostředkem</w:t>
      </w:r>
      <w:r>
        <w:rPr>
          <w:spacing w:val="-2"/>
          <w:w w:val="95"/>
        </w:rPr>
        <w:t xml:space="preserve"> protizánětlivě.</w:t>
      </w:r>
    </w:p>
    <w:p w14:paraId="571AFD06" w14:textId="77777777" w:rsidR="00852125" w:rsidRDefault="00000000">
      <w:pPr>
        <w:pStyle w:val="Zkladntext"/>
        <w:spacing w:before="12"/>
      </w:pPr>
      <w:r>
        <w:rPr>
          <w:spacing w:val="-5"/>
        </w:rPr>
        <w:t>t.</w:t>
      </w:r>
    </w:p>
    <w:p w14:paraId="4169BBC0" w14:textId="77777777" w:rsidR="00852125" w:rsidRDefault="00000000">
      <w:pPr>
        <w:pStyle w:val="Zkladntext"/>
        <w:spacing w:before="12"/>
        <w:ind w:left="787"/>
      </w:pPr>
      <w:r>
        <w:rPr>
          <w:w w:val="95"/>
        </w:rPr>
        <w:t>Na</w:t>
      </w:r>
      <w:r>
        <w:rPr>
          <w:spacing w:val="-3"/>
          <w:w w:val="95"/>
        </w:rPr>
        <w:t xml:space="preserve"> </w:t>
      </w:r>
      <w:r>
        <w:rPr>
          <w:w w:val="95"/>
        </w:rPr>
        <w:t>konci</w:t>
      </w:r>
      <w:r>
        <w:rPr>
          <w:spacing w:val="-2"/>
          <w:w w:val="95"/>
        </w:rPr>
        <w:t xml:space="preserve"> </w:t>
      </w:r>
      <w:r>
        <w:rPr>
          <w:w w:val="95"/>
        </w:rPr>
        <w:t>citronovo-kerosenového</w:t>
      </w:r>
      <w:r>
        <w:rPr>
          <w:spacing w:val="-1"/>
          <w:w w:val="95"/>
        </w:rPr>
        <w:t xml:space="preserve"> </w:t>
      </w:r>
      <w:r>
        <w:rPr>
          <w:w w:val="95"/>
        </w:rPr>
        <w:t>léku</w:t>
      </w:r>
      <w:r>
        <w:rPr>
          <w:spacing w:val="-3"/>
        </w:rPr>
        <w:t xml:space="preserve"> </w:t>
      </w:r>
      <w:r>
        <w:rPr>
          <w:w w:val="95"/>
        </w:rPr>
        <w:t>je</w:t>
      </w:r>
      <w:r>
        <w:rPr>
          <w:spacing w:val="-2"/>
          <w:w w:val="95"/>
        </w:rPr>
        <w:t xml:space="preserve"> </w:t>
      </w:r>
      <w:r>
        <w:rPr>
          <w:w w:val="95"/>
        </w:rPr>
        <w:t>vhodné</w:t>
      </w:r>
      <w:r>
        <w:rPr>
          <w:spacing w:val="-3"/>
          <w:w w:val="95"/>
        </w:rPr>
        <w:t xml:space="preserve"> </w:t>
      </w:r>
      <w:r>
        <w:rPr>
          <w:w w:val="95"/>
        </w:rPr>
        <w:t>vystavit</w:t>
      </w:r>
      <w:r>
        <w:rPr>
          <w:spacing w:val="-3"/>
        </w:rPr>
        <w:t xml:space="preserve"> </w:t>
      </w:r>
      <w:r>
        <w:rPr>
          <w:spacing w:val="-2"/>
          <w:w w:val="95"/>
        </w:rPr>
        <w:t>žluč.</w:t>
      </w:r>
    </w:p>
    <w:p w14:paraId="10549629" w14:textId="77777777" w:rsidR="00852125" w:rsidRDefault="00000000">
      <w:pPr>
        <w:pStyle w:val="Zkladntext"/>
        <w:spacing w:before="12" w:line="247" w:lineRule="auto"/>
        <w:ind w:right="213"/>
        <w:jc w:val="both"/>
      </w:pPr>
      <w:r>
        <w:t>Sondáž</w:t>
      </w:r>
      <w:r>
        <w:rPr>
          <w:spacing w:val="-1"/>
        </w:rPr>
        <w:t xml:space="preserve"> </w:t>
      </w:r>
      <w:r>
        <w:t>žlučníku</w:t>
      </w:r>
      <w:r>
        <w:rPr>
          <w:spacing w:val="-1"/>
        </w:rPr>
        <w:t xml:space="preserve"> </w:t>
      </w:r>
      <w:r>
        <w:t>naslepo</w:t>
      </w:r>
      <w:r>
        <w:rPr>
          <w:spacing w:val="-2"/>
        </w:rPr>
        <w:t xml:space="preserve"> </w:t>
      </w:r>
      <w:r>
        <w:t>pomocí</w:t>
      </w:r>
      <w:r>
        <w:rPr>
          <w:spacing w:val="-1"/>
        </w:rPr>
        <w:t xml:space="preserve"> </w:t>
      </w:r>
      <w:r>
        <w:t>směsi</w:t>
      </w:r>
      <w:r>
        <w:rPr>
          <w:spacing w:val="-1"/>
        </w:rPr>
        <w:t xml:space="preserve"> </w:t>
      </w:r>
      <w:r>
        <w:t>rostlinného</w:t>
      </w:r>
      <w:r>
        <w:rPr>
          <w:spacing w:val="-1"/>
        </w:rPr>
        <w:t xml:space="preserve"> </w:t>
      </w:r>
      <w:r>
        <w:t>oleje,</w:t>
      </w:r>
      <w:r>
        <w:rPr>
          <w:spacing w:val="-1"/>
        </w:rPr>
        <w:t xml:space="preserve"> </w:t>
      </w:r>
      <w:r>
        <w:t>nejlépe</w:t>
      </w:r>
      <w:r>
        <w:rPr>
          <w:spacing w:val="-1"/>
        </w:rPr>
        <w:t xml:space="preserve"> </w:t>
      </w:r>
      <w:r>
        <w:t>olivového,</w:t>
      </w:r>
      <w:r>
        <w:rPr>
          <w:spacing w:val="-1"/>
        </w:rPr>
        <w:t xml:space="preserve"> </w:t>
      </w:r>
      <w:r>
        <w:t>a</w:t>
      </w:r>
      <w:r>
        <w:rPr>
          <w:spacing w:val="-1"/>
        </w:rPr>
        <w:t xml:space="preserve"> </w:t>
      </w:r>
      <w:r>
        <w:t>citronové</w:t>
      </w:r>
      <w:r>
        <w:rPr>
          <w:spacing w:val="-1"/>
        </w:rPr>
        <w:t xml:space="preserve"> </w:t>
      </w:r>
      <w:r>
        <w:t>šťávy</w:t>
      </w:r>
      <w:r>
        <w:rPr>
          <w:spacing w:val="-1"/>
        </w:rPr>
        <w:t xml:space="preserve"> </w:t>
      </w:r>
      <w:r>
        <w:t>(1 čajová lžička na 5 kapek šťávy).</w:t>
      </w:r>
    </w:p>
    <w:p w14:paraId="18115B78" w14:textId="77777777" w:rsidR="00852125" w:rsidRDefault="00000000">
      <w:pPr>
        <w:pStyle w:val="Zkladntext"/>
        <w:spacing w:before="6"/>
        <w:ind w:left="786"/>
        <w:jc w:val="both"/>
      </w:pPr>
      <w:r>
        <w:rPr>
          <w:w w:val="95"/>
        </w:rPr>
        <w:t>Konzultace</w:t>
      </w:r>
      <w:r>
        <w:rPr>
          <w:spacing w:val="-1"/>
        </w:rPr>
        <w:t xml:space="preserve"> </w:t>
      </w:r>
      <w:r>
        <w:rPr>
          <w:w w:val="95"/>
        </w:rPr>
        <w:t>s</w:t>
      </w:r>
      <w:r>
        <w:rPr>
          <w:spacing w:val="1"/>
        </w:rPr>
        <w:t xml:space="preserve"> </w:t>
      </w:r>
      <w:r>
        <w:rPr>
          <w:w w:val="95"/>
        </w:rPr>
        <w:t>lékařem</w:t>
      </w:r>
      <w:r>
        <w:t xml:space="preserve"> </w:t>
      </w:r>
      <w:r>
        <w:rPr>
          <w:w w:val="95"/>
        </w:rPr>
        <w:t>vám</w:t>
      </w:r>
      <w:r>
        <w:rPr>
          <w:spacing w:val="1"/>
        </w:rPr>
        <w:t xml:space="preserve"> </w:t>
      </w:r>
      <w:r>
        <w:rPr>
          <w:w w:val="95"/>
        </w:rPr>
        <w:t>pomůže</w:t>
      </w:r>
      <w:r>
        <w:rPr>
          <w:spacing w:val="-1"/>
        </w:rPr>
        <w:t xml:space="preserve"> </w:t>
      </w:r>
      <w:r>
        <w:rPr>
          <w:w w:val="95"/>
        </w:rPr>
        <w:t>upravit</w:t>
      </w:r>
      <w:r>
        <w:rPr>
          <w:spacing w:val="2"/>
        </w:rPr>
        <w:t xml:space="preserve"> </w:t>
      </w:r>
      <w:r>
        <w:rPr>
          <w:w w:val="95"/>
        </w:rPr>
        <w:t>dávkování</w:t>
      </w:r>
      <w:r>
        <w:rPr>
          <w:spacing w:val="2"/>
        </w:rPr>
        <w:t xml:space="preserve"> </w:t>
      </w:r>
      <w:r>
        <w:rPr>
          <w:w w:val="95"/>
        </w:rPr>
        <w:t>podle</w:t>
      </w:r>
      <w:r>
        <w:rPr>
          <w:spacing w:val="2"/>
        </w:rPr>
        <w:t xml:space="preserve"> </w:t>
      </w:r>
      <w:r>
        <w:rPr>
          <w:w w:val="95"/>
        </w:rPr>
        <w:t>vývoje</w:t>
      </w:r>
      <w:r>
        <w:rPr>
          <w:spacing w:val="5"/>
        </w:rPr>
        <w:t xml:space="preserve"> </w:t>
      </w:r>
      <w:r>
        <w:rPr>
          <w:w w:val="95"/>
        </w:rPr>
        <w:t>vašeho</w:t>
      </w:r>
      <w:r>
        <w:rPr>
          <w:spacing w:val="4"/>
        </w:rPr>
        <w:t xml:space="preserve"> </w:t>
      </w:r>
      <w:r>
        <w:rPr>
          <w:spacing w:val="-2"/>
          <w:w w:val="95"/>
        </w:rPr>
        <w:t>onemocnění.</w:t>
      </w:r>
    </w:p>
    <w:p w14:paraId="6CEEC363" w14:textId="77777777" w:rsidR="00852125" w:rsidRDefault="00852125">
      <w:pPr>
        <w:pStyle w:val="Zkladntext"/>
        <w:spacing w:before="4"/>
        <w:ind w:left="0"/>
        <w:rPr>
          <w:sz w:val="25"/>
        </w:rPr>
      </w:pPr>
    </w:p>
    <w:p w14:paraId="1ECAA108" w14:textId="77777777" w:rsidR="00852125" w:rsidRDefault="00000000">
      <w:pPr>
        <w:pStyle w:val="Nadpis3"/>
        <w:ind w:right="232"/>
      </w:pPr>
      <w:bookmarkStart w:id="43" w:name="Infekční_nespecifická_polyartritida"/>
      <w:bookmarkStart w:id="44" w:name="_bookmark24"/>
      <w:bookmarkEnd w:id="43"/>
      <w:bookmarkEnd w:id="44"/>
      <w:r>
        <w:t>Infekční</w:t>
      </w:r>
      <w:r>
        <w:rPr>
          <w:spacing w:val="16"/>
        </w:rPr>
        <w:t xml:space="preserve"> </w:t>
      </w:r>
      <w:r>
        <w:t>nespecifická</w:t>
      </w:r>
      <w:r>
        <w:rPr>
          <w:spacing w:val="15"/>
        </w:rPr>
        <w:t xml:space="preserve"> </w:t>
      </w:r>
      <w:r>
        <w:rPr>
          <w:spacing w:val="-2"/>
        </w:rPr>
        <w:t>polyartritida</w:t>
      </w:r>
    </w:p>
    <w:p w14:paraId="5E907151" w14:textId="77777777" w:rsidR="00852125" w:rsidRDefault="00000000">
      <w:pPr>
        <w:pStyle w:val="Zkladntext"/>
        <w:spacing w:before="207"/>
        <w:ind w:left="786"/>
        <w:jc w:val="both"/>
      </w:pPr>
      <w:r>
        <w:rPr>
          <w:w w:val="95"/>
        </w:rPr>
        <w:t>Infekční</w:t>
      </w:r>
      <w:r>
        <w:rPr>
          <w:spacing w:val="18"/>
        </w:rPr>
        <w:t xml:space="preserve"> </w:t>
      </w:r>
      <w:r>
        <w:rPr>
          <w:w w:val="95"/>
        </w:rPr>
        <w:t>nespecifická</w:t>
      </w:r>
      <w:r>
        <w:rPr>
          <w:spacing w:val="18"/>
        </w:rPr>
        <w:t xml:space="preserve"> </w:t>
      </w:r>
      <w:r>
        <w:rPr>
          <w:w w:val="95"/>
        </w:rPr>
        <w:t>polyartritida</w:t>
      </w:r>
      <w:r>
        <w:rPr>
          <w:spacing w:val="19"/>
        </w:rPr>
        <w:t xml:space="preserve"> </w:t>
      </w:r>
      <w:r>
        <w:rPr>
          <w:w w:val="95"/>
        </w:rPr>
        <w:t>se</w:t>
      </w:r>
      <w:r>
        <w:rPr>
          <w:spacing w:val="19"/>
        </w:rPr>
        <w:t xml:space="preserve"> </w:t>
      </w:r>
      <w:r>
        <w:rPr>
          <w:w w:val="95"/>
        </w:rPr>
        <w:t>také</w:t>
      </w:r>
      <w:r>
        <w:rPr>
          <w:spacing w:val="19"/>
        </w:rPr>
        <w:t xml:space="preserve"> </w:t>
      </w:r>
      <w:r>
        <w:rPr>
          <w:w w:val="95"/>
        </w:rPr>
        <w:t>nazývá</w:t>
      </w:r>
      <w:r>
        <w:rPr>
          <w:spacing w:val="21"/>
        </w:rPr>
        <w:t xml:space="preserve"> </w:t>
      </w:r>
      <w:r>
        <w:rPr>
          <w:w w:val="95"/>
        </w:rPr>
        <w:t>revmatoidní</w:t>
      </w:r>
      <w:r>
        <w:rPr>
          <w:spacing w:val="20"/>
        </w:rPr>
        <w:t xml:space="preserve"> </w:t>
      </w:r>
      <w:r>
        <w:rPr>
          <w:w w:val="95"/>
        </w:rPr>
        <w:t>artritida.</w:t>
      </w:r>
      <w:r>
        <w:rPr>
          <w:spacing w:val="21"/>
        </w:rPr>
        <w:t xml:space="preserve"> </w:t>
      </w:r>
      <w:r>
        <w:rPr>
          <w:w w:val="95"/>
        </w:rPr>
        <w:t>Jedná</w:t>
      </w:r>
      <w:r>
        <w:rPr>
          <w:spacing w:val="26"/>
        </w:rPr>
        <w:t xml:space="preserve"> </w:t>
      </w:r>
      <w:r>
        <w:rPr>
          <w:w w:val="95"/>
        </w:rPr>
        <w:t>se</w:t>
      </w:r>
      <w:r>
        <w:rPr>
          <w:spacing w:val="25"/>
        </w:rPr>
        <w:t xml:space="preserve"> </w:t>
      </w:r>
      <w:r>
        <w:rPr>
          <w:w w:val="95"/>
        </w:rPr>
        <w:t>o</w:t>
      </w:r>
      <w:r>
        <w:rPr>
          <w:spacing w:val="25"/>
        </w:rPr>
        <w:t xml:space="preserve"> </w:t>
      </w:r>
      <w:r>
        <w:rPr>
          <w:spacing w:val="-2"/>
          <w:w w:val="95"/>
        </w:rPr>
        <w:t>chronické</w:t>
      </w:r>
    </w:p>
    <w:p w14:paraId="66582037" w14:textId="77777777" w:rsidR="00852125" w:rsidRDefault="00000000">
      <w:pPr>
        <w:pStyle w:val="Zkladntext"/>
        <w:spacing w:before="9"/>
        <w:jc w:val="both"/>
      </w:pPr>
      <w:r>
        <w:t>onemocnění,</w:t>
      </w:r>
      <w:r>
        <w:rPr>
          <w:spacing w:val="-2"/>
        </w:rPr>
        <w:t xml:space="preserve"> </w:t>
      </w:r>
      <w:r>
        <w:t>které</w:t>
      </w:r>
      <w:r>
        <w:rPr>
          <w:spacing w:val="-1"/>
        </w:rPr>
        <w:t xml:space="preserve"> </w:t>
      </w:r>
      <w:r>
        <w:t>ve</w:t>
      </w:r>
      <w:r>
        <w:rPr>
          <w:spacing w:val="-1"/>
        </w:rPr>
        <w:t xml:space="preserve"> </w:t>
      </w:r>
      <w:r>
        <w:t>většině</w:t>
      </w:r>
      <w:r>
        <w:rPr>
          <w:spacing w:val="-1"/>
        </w:rPr>
        <w:t xml:space="preserve"> </w:t>
      </w:r>
      <w:r>
        <w:t>případů</w:t>
      </w:r>
      <w:r>
        <w:rPr>
          <w:spacing w:val="-1"/>
        </w:rPr>
        <w:t xml:space="preserve"> </w:t>
      </w:r>
      <w:r>
        <w:t>postihuje</w:t>
      </w:r>
      <w:r>
        <w:rPr>
          <w:spacing w:val="-3"/>
        </w:rPr>
        <w:t xml:space="preserve"> </w:t>
      </w:r>
      <w:r>
        <w:t>osoby</w:t>
      </w:r>
      <w:r>
        <w:rPr>
          <w:spacing w:val="-1"/>
        </w:rPr>
        <w:t xml:space="preserve"> </w:t>
      </w:r>
      <w:r>
        <w:t>starší</w:t>
      </w:r>
      <w:r>
        <w:rPr>
          <w:spacing w:val="-2"/>
        </w:rPr>
        <w:t xml:space="preserve"> </w:t>
      </w:r>
      <w:r>
        <w:t>20</w:t>
      </w:r>
      <w:r>
        <w:rPr>
          <w:spacing w:val="-1"/>
        </w:rPr>
        <w:t xml:space="preserve"> </w:t>
      </w:r>
      <w:r>
        <w:t>let.</w:t>
      </w:r>
      <w:r>
        <w:rPr>
          <w:spacing w:val="-1"/>
        </w:rPr>
        <w:t xml:space="preserve"> </w:t>
      </w:r>
      <w:r>
        <w:t>Nejzranitelnější</w:t>
      </w:r>
      <w:r>
        <w:rPr>
          <w:spacing w:val="-1"/>
        </w:rPr>
        <w:t xml:space="preserve"> </w:t>
      </w:r>
      <w:r>
        <w:t>jsou</w:t>
      </w:r>
      <w:r>
        <w:rPr>
          <w:spacing w:val="-1"/>
        </w:rPr>
        <w:t xml:space="preserve"> </w:t>
      </w:r>
      <w:r>
        <w:rPr>
          <w:spacing w:val="-2"/>
        </w:rPr>
        <w:t>ženy.</w:t>
      </w:r>
    </w:p>
    <w:p w14:paraId="5DD8DE7B" w14:textId="77777777" w:rsidR="00852125" w:rsidRDefault="00000000">
      <w:pPr>
        <w:pStyle w:val="Zkladntext"/>
        <w:spacing w:before="14" w:line="249" w:lineRule="auto"/>
        <w:ind w:right="202" w:firstLine="565"/>
        <w:jc w:val="both"/>
      </w:pPr>
      <w:r>
        <w:t>Při artritidě dochází k zánětu a deformaci kloubů pacienta. Onemocnění vzniká v důsledku přítomnosti chronické infekce v těle, která vyvolává silnou alergickou reakci. Tomuto onemocnění se říká polyartritida.</w:t>
      </w:r>
    </w:p>
    <w:p w14:paraId="63DC023A" w14:textId="77777777" w:rsidR="00852125" w:rsidRDefault="00000000">
      <w:pPr>
        <w:pStyle w:val="Zkladntext"/>
        <w:spacing w:line="249" w:lineRule="auto"/>
        <w:ind w:right="204" w:firstLine="565"/>
        <w:jc w:val="both"/>
      </w:pPr>
      <w:r>
        <w:t xml:space="preserve">Revmatoidní artritida se obvykle objevuje 12-14 dní po nachlazení, chřipce nebo bolesti v </w:t>
      </w:r>
      <w:r>
        <w:rPr>
          <w:w w:val="95"/>
        </w:rPr>
        <w:t xml:space="preserve">krku. Pacient pociťuje bolest některých kloubů, které postupně zčervenají a otékají. Bez léčby mohou </w:t>
      </w:r>
      <w:r>
        <w:t>počáteční</w:t>
      </w:r>
      <w:r>
        <w:rPr>
          <w:spacing w:val="-8"/>
        </w:rPr>
        <w:t xml:space="preserve"> </w:t>
      </w:r>
      <w:r>
        <w:t>příznaky</w:t>
      </w:r>
      <w:r>
        <w:rPr>
          <w:spacing w:val="-7"/>
        </w:rPr>
        <w:t xml:space="preserve"> </w:t>
      </w:r>
      <w:r>
        <w:t>po</w:t>
      </w:r>
      <w:r>
        <w:rPr>
          <w:spacing w:val="-2"/>
        </w:rPr>
        <w:t xml:space="preserve"> </w:t>
      </w:r>
      <w:r>
        <w:t>dvou</w:t>
      </w:r>
      <w:r>
        <w:rPr>
          <w:spacing w:val="-2"/>
        </w:rPr>
        <w:t xml:space="preserve"> </w:t>
      </w:r>
      <w:r>
        <w:t>měsících</w:t>
      </w:r>
      <w:r>
        <w:rPr>
          <w:spacing w:val="-2"/>
        </w:rPr>
        <w:t xml:space="preserve"> </w:t>
      </w:r>
      <w:r>
        <w:t>samy</w:t>
      </w:r>
      <w:r>
        <w:rPr>
          <w:spacing w:val="-2"/>
        </w:rPr>
        <w:t xml:space="preserve"> </w:t>
      </w:r>
      <w:r>
        <w:t>vymizet,</w:t>
      </w:r>
      <w:r>
        <w:rPr>
          <w:spacing w:val="-2"/>
        </w:rPr>
        <w:t xml:space="preserve"> </w:t>
      </w:r>
      <w:r>
        <w:t>ale</w:t>
      </w:r>
      <w:r>
        <w:rPr>
          <w:spacing w:val="-2"/>
        </w:rPr>
        <w:t xml:space="preserve"> </w:t>
      </w:r>
      <w:r>
        <w:t>s</w:t>
      </w:r>
      <w:r>
        <w:rPr>
          <w:spacing w:val="-3"/>
        </w:rPr>
        <w:t xml:space="preserve"> </w:t>
      </w:r>
      <w:r>
        <w:t>narůstající</w:t>
      </w:r>
      <w:r>
        <w:rPr>
          <w:spacing w:val="-3"/>
        </w:rPr>
        <w:t xml:space="preserve"> </w:t>
      </w:r>
      <w:r>
        <w:t>závažností</w:t>
      </w:r>
      <w:r>
        <w:rPr>
          <w:spacing w:val="-2"/>
        </w:rPr>
        <w:t xml:space="preserve"> </w:t>
      </w:r>
      <w:r>
        <w:t>se</w:t>
      </w:r>
      <w:r>
        <w:rPr>
          <w:spacing w:val="-3"/>
        </w:rPr>
        <w:t xml:space="preserve"> </w:t>
      </w:r>
      <w:r>
        <w:t>infekce</w:t>
      </w:r>
      <w:r>
        <w:rPr>
          <w:spacing w:val="-2"/>
        </w:rPr>
        <w:t xml:space="preserve"> </w:t>
      </w:r>
      <w:r>
        <w:t>rozšíří i</w:t>
      </w:r>
      <w:r>
        <w:rPr>
          <w:spacing w:val="-3"/>
        </w:rPr>
        <w:t xml:space="preserve"> </w:t>
      </w:r>
      <w:r>
        <w:t>do</w:t>
      </w:r>
      <w:r>
        <w:rPr>
          <w:spacing w:val="-3"/>
        </w:rPr>
        <w:t xml:space="preserve"> </w:t>
      </w:r>
      <w:r>
        <w:t>ostatních</w:t>
      </w:r>
      <w:r>
        <w:rPr>
          <w:spacing w:val="-3"/>
        </w:rPr>
        <w:t xml:space="preserve"> </w:t>
      </w:r>
      <w:r>
        <w:t>kloubů.</w:t>
      </w:r>
      <w:r>
        <w:rPr>
          <w:spacing w:val="-3"/>
        </w:rPr>
        <w:t xml:space="preserve"> </w:t>
      </w:r>
      <w:r>
        <w:t>Při</w:t>
      </w:r>
      <w:r>
        <w:rPr>
          <w:spacing w:val="-2"/>
        </w:rPr>
        <w:t xml:space="preserve"> </w:t>
      </w:r>
      <w:r>
        <w:t>chronické</w:t>
      </w:r>
      <w:r>
        <w:rPr>
          <w:spacing w:val="-3"/>
        </w:rPr>
        <w:t xml:space="preserve"> </w:t>
      </w:r>
      <w:r>
        <w:t>artritidě</w:t>
      </w:r>
      <w:r>
        <w:rPr>
          <w:spacing w:val="-2"/>
        </w:rPr>
        <w:t xml:space="preserve"> </w:t>
      </w:r>
      <w:r>
        <w:t>je funkce</w:t>
      </w:r>
      <w:r>
        <w:rPr>
          <w:spacing w:val="-5"/>
        </w:rPr>
        <w:t xml:space="preserve"> </w:t>
      </w:r>
      <w:r>
        <w:t>kloubů</w:t>
      </w:r>
      <w:r>
        <w:rPr>
          <w:spacing w:val="-7"/>
        </w:rPr>
        <w:t xml:space="preserve"> </w:t>
      </w:r>
      <w:r>
        <w:t>vážně</w:t>
      </w:r>
      <w:r>
        <w:rPr>
          <w:spacing w:val="-5"/>
        </w:rPr>
        <w:t xml:space="preserve"> </w:t>
      </w:r>
      <w:r>
        <w:t>narušena,</w:t>
      </w:r>
      <w:r>
        <w:rPr>
          <w:spacing w:val="-6"/>
        </w:rPr>
        <w:t xml:space="preserve"> </w:t>
      </w:r>
      <w:r>
        <w:t>což</w:t>
      </w:r>
      <w:r>
        <w:rPr>
          <w:spacing w:val="-4"/>
        </w:rPr>
        <w:t xml:space="preserve"> </w:t>
      </w:r>
      <w:r>
        <w:t>může</w:t>
      </w:r>
      <w:r>
        <w:rPr>
          <w:spacing w:val="-6"/>
        </w:rPr>
        <w:t xml:space="preserve"> </w:t>
      </w:r>
      <w:r>
        <w:t>vést</w:t>
      </w:r>
      <w:r>
        <w:rPr>
          <w:spacing w:val="-6"/>
        </w:rPr>
        <w:t xml:space="preserve"> </w:t>
      </w:r>
      <w:r>
        <w:t>až</w:t>
      </w:r>
      <w:r>
        <w:rPr>
          <w:spacing w:val="-5"/>
        </w:rPr>
        <w:t xml:space="preserve"> </w:t>
      </w:r>
      <w:r>
        <w:t>k úplné nehybnosti. Pacient může být depresivní a mít nechutenství. Tělesná teplota se může</w:t>
      </w:r>
      <w:r>
        <w:rPr>
          <w:spacing w:val="40"/>
        </w:rPr>
        <w:t xml:space="preserve"> </w:t>
      </w:r>
      <w:r>
        <w:rPr>
          <w:spacing w:val="-2"/>
        </w:rPr>
        <w:t>zvýšit.</w:t>
      </w:r>
    </w:p>
    <w:p w14:paraId="0A4E5A58" w14:textId="77777777" w:rsidR="00852125" w:rsidRDefault="00000000">
      <w:pPr>
        <w:pStyle w:val="Zkladntext"/>
        <w:spacing w:before="5"/>
        <w:ind w:left="786"/>
        <w:jc w:val="both"/>
      </w:pPr>
      <w:r>
        <w:rPr>
          <w:noProof/>
        </w:rPr>
        <w:drawing>
          <wp:anchor distT="0" distB="0" distL="0" distR="0" simplePos="0" relativeHeight="15732224" behindDoc="0" locked="0" layoutInCell="1" allowOverlap="1" wp14:anchorId="3708D035" wp14:editId="68285F5D">
            <wp:simplePos x="0" y="0"/>
            <wp:positionH relativeFrom="page">
              <wp:posOffset>1439672</wp:posOffset>
            </wp:positionH>
            <wp:positionV relativeFrom="paragraph">
              <wp:posOffset>180506</wp:posOffset>
            </wp:positionV>
            <wp:extent cx="428853" cy="211836"/>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4" cstate="print"/>
                    <a:stretch>
                      <a:fillRect/>
                    </a:stretch>
                  </pic:blipFill>
                  <pic:spPr>
                    <a:xfrm>
                      <a:off x="0" y="0"/>
                      <a:ext cx="428853" cy="211836"/>
                    </a:xfrm>
                    <a:prstGeom prst="rect">
                      <a:avLst/>
                    </a:prstGeom>
                  </pic:spPr>
                </pic:pic>
              </a:graphicData>
            </a:graphic>
          </wp:anchor>
        </w:drawing>
      </w:r>
      <w:r>
        <w:t>Artritida</w:t>
      </w:r>
      <w:r>
        <w:rPr>
          <w:spacing w:val="-4"/>
        </w:rPr>
        <w:t xml:space="preserve"> </w:t>
      </w:r>
      <w:r>
        <w:t>může</w:t>
      </w:r>
      <w:r>
        <w:rPr>
          <w:spacing w:val="-1"/>
        </w:rPr>
        <w:t xml:space="preserve"> </w:t>
      </w:r>
      <w:r>
        <w:t>způsobit</w:t>
      </w:r>
      <w:r>
        <w:rPr>
          <w:spacing w:val="-2"/>
        </w:rPr>
        <w:t xml:space="preserve"> </w:t>
      </w:r>
      <w:r>
        <w:t>vážné</w:t>
      </w:r>
      <w:r>
        <w:rPr>
          <w:spacing w:val="-1"/>
        </w:rPr>
        <w:t xml:space="preserve"> </w:t>
      </w:r>
      <w:r>
        <w:t>komplikace</w:t>
      </w:r>
      <w:r>
        <w:rPr>
          <w:spacing w:val="-2"/>
        </w:rPr>
        <w:t xml:space="preserve"> </w:t>
      </w:r>
      <w:r>
        <w:t>vnitřních</w:t>
      </w:r>
      <w:r>
        <w:rPr>
          <w:spacing w:val="-1"/>
        </w:rPr>
        <w:t xml:space="preserve"> </w:t>
      </w:r>
      <w:r>
        <w:t>orgánů</w:t>
      </w:r>
      <w:r>
        <w:rPr>
          <w:spacing w:val="-2"/>
        </w:rPr>
        <w:t xml:space="preserve"> </w:t>
      </w:r>
      <w:r>
        <w:t>a</w:t>
      </w:r>
      <w:r>
        <w:rPr>
          <w:spacing w:val="-2"/>
        </w:rPr>
        <w:t xml:space="preserve"> </w:t>
      </w:r>
      <w:r>
        <w:t xml:space="preserve">lymfatického </w:t>
      </w:r>
      <w:r>
        <w:rPr>
          <w:spacing w:val="-2"/>
        </w:rPr>
        <w:t>systému.</w:t>
      </w:r>
    </w:p>
    <w:p w14:paraId="7AEC8B53" w14:textId="77777777" w:rsidR="00852125" w:rsidRDefault="00852125">
      <w:pPr>
        <w:pStyle w:val="Zkladntext"/>
        <w:ind w:left="0"/>
        <w:rPr>
          <w:sz w:val="27"/>
        </w:rPr>
      </w:pPr>
    </w:p>
    <w:p w14:paraId="5FA9F98B" w14:textId="77777777" w:rsidR="00852125" w:rsidRDefault="00000000">
      <w:pPr>
        <w:pStyle w:val="Zkladntext"/>
        <w:spacing w:before="1" w:line="249" w:lineRule="auto"/>
        <w:ind w:right="204" w:firstLine="565"/>
        <w:jc w:val="both"/>
      </w:pPr>
      <w:r>
        <w:t>Chronická artritida se léčí speciální mastí. Vyrábí se smícháním parafínu a jedlového oleje v poměru 1:2. Směs se krouživými pohyby vtírá do</w:t>
      </w:r>
      <w:r>
        <w:rPr>
          <w:spacing w:val="-1"/>
        </w:rPr>
        <w:t xml:space="preserve"> </w:t>
      </w:r>
      <w:r>
        <w:t>bolestivé</w:t>
      </w:r>
      <w:r>
        <w:rPr>
          <w:spacing w:val="-1"/>
        </w:rPr>
        <w:t xml:space="preserve"> </w:t>
      </w:r>
      <w:r>
        <w:t>oblasti</w:t>
      </w:r>
      <w:r>
        <w:rPr>
          <w:spacing w:val="-1"/>
        </w:rPr>
        <w:t xml:space="preserve"> </w:t>
      </w:r>
      <w:r>
        <w:t>zaníceného</w:t>
      </w:r>
      <w:r>
        <w:rPr>
          <w:spacing w:val="-1"/>
        </w:rPr>
        <w:t xml:space="preserve"> </w:t>
      </w:r>
      <w:r>
        <w:t>kloubu.</w:t>
      </w:r>
      <w:r>
        <w:rPr>
          <w:spacing w:val="-1"/>
        </w:rPr>
        <w:t xml:space="preserve"> </w:t>
      </w:r>
      <w:r>
        <w:t>Směs se vtírá</w:t>
      </w:r>
      <w:r>
        <w:rPr>
          <w:spacing w:val="-2"/>
        </w:rPr>
        <w:t xml:space="preserve"> </w:t>
      </w:r>
      <w:r>
        <w:t>denně</w:t>
      </w:r>
      <w:r>
        <w:rPr>
          <w:spacing w:val="-2"/>
        </w:rPr>
        <w:t xml:space="preserve"> </w:t>
      </w:r>
      <w:r>
        <w:t>před</w:t>
      </w:r>
      <w:r>
        <w:rPr>
          <w:spacing w:val="-2"/>
        </w:rPr>
        <w:t xml:space="preserve"> </w:t>
      </w:r>
      <w:r>
        <w:t>spaním</w:t>
      </w:r>
      <w:r>
        <w:rPr>
          <w:spacing w:val="-4"/>
        </w:rPr>
        <w:t xml:space="preserve"> </w:t>
      </w:r>
      <w:r>
        <w:t>po</w:t>
      </w:r>
      <w:r>
        <w:rPr>
          <w:spacing w:val="-2"/>
        </w:rPr>
        <w:t xml:space="preserve"> </w:t>
      </w:r>
      <w:r>
        <w:t>dobu</w:t>
      </w:r>
      <w:r>
        <w:rPr>
          <w:spacing w:val="-1"/>
        </w:rPr>
        <w:t xml:space="preserve"> </w:t>
      </w:r>
      <w:r>
        <w:t>1-2</w:t>
      </w:r>
      <w:r>
        <w:rPr>
          <w:spacing w:val="-1"/>
        </w:rPr>
        <w:t xml:space="preserve"> </w:t>
      </w:r>
      <w:r>
        <w:t>měsíců.</w:t>
      </w:r>
      <w:r>
        <w:rPr>
          <w:spacing w:val="-1"/>
        </w:rPr>
        <w:t xml:space="preserve"> </w:t>
      </w:r>
      <w:r>
        <w:t>Délka</w:t>
      </w:r>
      <w:r>
        <w:rPr>
          <w:spacing w:val="-2"/>
        </w:rPr>
        <w:t xml:space="preserve"> </w:t>
      </w:r>
      <w:r>
        <w:t>každého ošetření</w:t>
      </w:r>
      <w:r>
        <w:rPr>
          <w:spacing w:val="-2"/>
        </w:rPr>
        <w:t xml:space="preserve"> </w:t>
      </w:r>
      <w:r>
        <w:t>je</w:t>
      </w:r>
      <w:r>
        <w:rPr>
          <w:spacing w:val="-2"/>
        </w:rPr>
        <w:t xml:space="preserve"> </w:t>
      </w:r>
      <w:r>
        <w:t>15 minut.</w:t>
      </w:r>
    </w:p>
    <w:p w14:paraId="16D73638" w14:textId="77777777" w:rsidR="00852125" w:rsidRDefault="00000000">
      <w:pPr>
        <w:pStyle w:val="Zkladntext"/>
        <w:spacing w:line="247" w:lineRule="auto"/>
        <w:ind w:right="211" w:firstLine="565"/>
        <w:jc w:val="both"/>
      </w:pPr>
      <w:r>
        <w:t xml:space="preserve">Artritidu lze také léčit extraktem z vlašských ořechů a kerosenu, který se vtírá do kůže </w:t>
      </w:r>
      <w:r>
        <w:rPr>
          <w:w w:val="95"/>
        </w:rPr>
        <w:t>kloubu postiženého artritidou. Tato látka se připravuje z mletých zelených vlašských</w:t>
      </w:r>
      <w:r>
        <w:rPr>
          <w:spacing w:val="-4"/>
          <w:w w:val="95"/>
        </w:rPr>
        <w:t xml:space="preserve"> </w:t>
      </w:r>
      <w:r>
        <w:rPr>
          <w:w w:val="95"/>
        </w:rPr>
        <w:t>ořechů.</w:t>
      </w:r>
    </w:p>
    <w:p w14:paraId="5947CB53" w14:textId="77777777" w:rsidR="00852125" w:rsidRDefault="00000000">
      <w:pPr>
        <w:pStyle w:val="Zkladntext"/>
        <w:spacing w:before="58" w:line="259" w:lineRule="auto"/>
        <w:ind w:right="203"/>
        <w:jc w:val="both"/>
      </w:pPr>
      <w:r>
        <w:rPr>
          <w:position w:val="1"/>
        </w:rPr>
        <w:t>ořechy a čištěný parafín. Naplňte</w:t>
      </w:r>
      <w:r>
        <w:rPr>
          <w:position w:val="1"/>
          <w:vertAlign w:val="superscript"/>
        </w:rPr>
        <w:t>2</w:t>
      </w:r>
      <w:r>
        <w:rPr>
          <w:position w:val="1"/>
        </w:rPr>
        <w:t xml:space="preserve"> /</w:t>
      </w:r>
      <w:r>
        <w:rPr>
          <w:sz w:val="16"/>
        </w:rPr>
        <w:t>3</w:t>
      </w:r>
      <w:r>
        <w:rPr>
          <w:spacing w:val="32"/>
          <w:sz w:val="16"/>
        </w:rPr>
        <w:t xml:space="preserve"> </w:t>
      </w:r>
      <w:r>
        <w:rPr>
          <w:position w:val="1"/>
        </w:rPr>
        <w:t xml:space="preserve">dvoulitrovou sklenici ořechy a poté přidejte 1 litr parafínu. </w:t>
      </w:r>
      <w:r>
        <w:t xml:space="preserve">Sklenice je uzavřena plastovým víčkem. Přípravek se louhuje 20-22 dní na chladném a tmavém </w:t>
      </w:r>
      <w:r>
        <w:rPr>
          <w:spacing w:val="-2"/>
        </w:rPr>
        <w:t>místě.</w:t>
      </w:r>
    </w:p>
    <w:p w14:paraId="325005D8" w14:textId="77777777" w:rsidR="00852125" w:rsidRDefault="00000000">
      <w:pPr>
        <w:pStyle w:val="Zkladntext"/>
        <w:spacing w:line="249" w:lineRule="auto"/>
        <w:ind w:right="168" w:firstLine="566"/>
      </w:pPr>
      <w:r>
        <w:rPr>
          <w:w w:val="95"/>
        </w:rPr>
        <w:t xml:space="preserve">Vyluhovaný extrakt se přecedí a použije podle návodu. Extrakt by měl být skladován po dobu - </w:t>
      </w:r>
      <w:r>
        <w:t>Uchovávejte</w:t>
      </w:r>
      <w:r>
        <w:rPr>
          <w:spacing w:val="40"/>
        </w:rPr>
        <w:t xml:space="preserve"> </w:t>
      </w:r>
      <w:r>
        <w:t>na</w:t>
      </w:r>
      <w:r>
        <w:rPr>
          <w:spacing w:val="40"/>
        </w:rPr>
        <w:t xml:space="preserve"> </w:t>
      </w:r>
      <w:r>
        <w:t>chladném</w:t>
      </w:r>
      <w:r>
        <w:rPr>
          <w:spacing w:val="40"/>
        </w:rPr>
        <w:t xml:space="preserve"> </w:t>
      </w:r>
      <w:r>
        <w:t>místě,</w:t>
      </w:r>
      <w:r>
        <w:rPr>
          <w:spacing w:val="40"/>
        </w:rPr>
        <w:t xml:space="preserve"> </w:t>
      </w:r>
      <w:r>
        <w:t>mimo</w:t>
      </w:r>
      <w:r>
        <w:rPr>
          <w:spacing w:val="40"/>
        </w:rPr>
        <w:t xml:space="preserve"> </w:t>
      </w:r>
      <w:r>
        <w:t>dosah</w:t>
      </w:r>
      <w:r>
        <w:rPr>
          <w:spacing w:val="40"/>
        </w:rPr>
        <w:t xml:space="preserve"> </w:t>
      </w:r>
      <w:r>
        <w:t>přímého</w:t>
      </w:r>
      <w:r>
        <w:rPr>
          <w:spacing w:val="40"/>
        </w:rPr>
        <w:t xml:space="preserve"> </w:t>
      </w:r>
      <w:r>
        <w:t>slunečního</w:t>
      </w:r>
      <w:r>
        <w:rPr>
          <w:spacing w:val="40"/>
        </w:rPr>
        <w:t xml:space="preserve"> </w:t>
      </w:r>
      <w:r>
        <w:t>světla,</w:t>
      </w:r>
      <w:r>
        <w:rPr>
          <w:spacing w:val="40"/>
        </w:rPr>
        <w:t xml:space="preserve"> </w:t>
      </w:r>
      <w:r>
        <w:t>v</w:t>
      </w:r>
      <w:r>
        <w:rPr>
          <w:spacing w:val="40"/>
        </w:rPr>
        <w:t xml:space="preserve"> </w:t>
      </w:r>
      <w:r>
        <w:t>tmavé</w:t>
      </w:r>
      <w:r>
        <w:rPr>
          <w:spacing w:val="40"/>
        </w:rPr>
        <w:t xml:space="preserve"> </w:t>
      </w:r>
      <w:r>
        <w:t>skleněné nádobě s těsným víkem.</w:t>
      </w:r>
    </w:p>
    <w:p w14:paraId="42FD0F61" w14:textId="77777777" w:rsidR="00852125" w:rsidRDefault="00852125">
      <w:pPr>
        <w:spacing w:line="249" w:lineRule="auto"/>
        <w:sectPr w:rsidR="00852125">
          <w:pgSz w:w="11910" w:h="16840"/>
          <w:pgMar w:top="980" w:right="640" w:bottom="1120" w:left="1480" w:header="570" w:footer="930" w:gutter="0"/>
          <w:cols w:space="708"/>
        </w:sectPr>
      </w:pPr>
    </w:p>
    <w:p w14:paraId="0143C2E6" w14:textId="77777777" w:rsidR="00852125" w:rsidRDefault="00852125">
      <w:pPr>
        <w:pStyle w:val="Zkladntext"/>
        <w:ind w:left="0"/>
        <w:rPr>
          <w:sz w:val="20"/>
        </w:rPr>
      </w:pPr>
    </w:p>
    <w:p w14:paraId="1F98B00C" w14:textId="77777777" w:rsidR="00852125" w:rsidRDefault="00852125">
      <w:pPr>
        <w:pStyle w:val="Zkladntext"/>
        <w:ind w:left="0"/>
        <w:rPr>
          <w:sz w:val="20"/>
        </w:rPr>
      </w:pPr>
    </w:p>
    <w:p w14:paraId="3FA68292" w14:textId="77777777" w:rsidR="00852125" w:rsidRDefault="00000000">
      <w:pPr>
        <w:pStyle w:val="Nadpis3"/>
        <w:spacing w:before="231"/>
        <w:ind w:right="228"/>
      </w:pPr>
      <w:bookmarkStart w:id="45" w:name="Lišejníky"/>
      <w:bookmarkStart w:id="46" w:name="_bookmark25"/>
      <w:bookmarkEnd w:id="45"/>
      <w:bookmarkEnd w:id="46"/>
      <w:r>
        <w:rPr>
          <w:spacing w:val="-2"/>
        </w:rPr>
        <w:t>Lišejníky</w:t>
      </w:r>
    </w:p>
    <w:p w14:paraId="71EBE195" w14:textId="77777777" w:rsidR="00852125" w:rsidRDefault="00000000">
      <w:pPr>
        <w:pStyle w:val="Zkladntext"/>
        <w:spacing w:before="207"/>
        <w:ind w:left="786"/>
      </w:pPr>
      <w:r>
        <w:rPr>
          <w:w w:val="95"/>
        </w:rPr>
        <w:t>Lišejníky</w:t>
      </w:r>
      <w:r>
        <w:rPr>
          <w:spacing w:val="2"/>
        </w:rPr>
        <w:t xml:space="preserve"> </w:t>
      </w:r>
      <w:r>
        <w:rPr>
          <w:w w:val="95"/>
        </w:rPr>
        <w:t>jsou</w:t>
      </w:r>
      <w:r>
        <w:rPr>
          <w:spacing w:val="2"/>
        </w:rPr>
        <w:t xml:space="preserve"> </w:t>
      </w:r>
      <w:r>
        <w:rPr>
          <w:w w:val="95"/>
        </w:rPr>
        <w:t>skupinou</w:t>
      </w:r>
      <w:r>
        <w:rPr>
          <w:spacing w:val="2"/>
        </w:rPr>
        <w:t xml:space="preserve"> </w:t>
      </w:r>
      <w:r>
        <w:rPr>
          <w:w w:val="95"/>
        </w:rPr>
        <w:t>onemocnění,</w:t>
      </w:r>
      <w:r>
        <w:rPr>
          <w:spacing w:val="3"/>
        </w:rPr>
        <w:t xml:space="preserve"> </w:t>
      </w:r>
      <w:r>
        <w:rPr>
          <w:w w:val="95"/>
        </w:rPr>
        <w:t>která</w:t>
      </w:r>
      <w:r>
        <w:t xml:space="preserve"> </w:t>
      </w:r>
      <w:r>
        <w:rPr>
          <w:w w:val="95"/>
        </w:rPr>
        <w:t>vznikají</w:t>
      </w:r>
      <w:r>
        <w:rPr>
          <w:spacing w:val="2"/>
        </w:rPr>
        <w:t xml:space="preserve"> </w:t>
      </w:r>
      <w:r>
        <w:rPr>
          <w:w w:val="95"/>
        </w:rPr>
        <w:t>z</w:t>
      </w:r>
      <w:r>
        <w:rPr>
          <w:spacing w:val="1"/>
        </w:rPr>
        <w:t xml:space="preserve"> </w:t>
      </w:r>
      <w:r>
        <w:rPr>
          <w:w w:val="95"/>
        </w:rPr>
        <w:t>různých</w:t>
      </w:r>
      <w:r>
        <w:rPr>
          <w:spacing w:val="2"/>
        </w:rPr>
        <w:t xml:space="preserve"> </w:t>
      </w:r>
      <w:r>
        <w:rPr>
          <w:w w:val="95"/>
        </w:rPr>
        <w:t>příčin</w:t>
      </w:r>
      <w:r>
        <w:rPr>
          <w:spacing w:val="2"/>
        </w:rPr>
        <w:t xml:space="preserve"> </w:t>
      </w:r>
      <w:r>
        <w:rPr>
          <w:w w:val="95"/>
        </w:rPr>
        <w:t>a</w:t>
      </w:r>
      <w:r>
        <w:rPr>
          <w:spacing w:val="1"/>
        </w:rPr>
        <w:t xml:space="preserve"> </w:t>
      </w:r>
      <w:r>
        <w:rPr>
          <w:w w:val="95"/>
        </w:rPr>
        <w:t>postihují</w:t>
      </w:r>
      <w:r>
        <w:rPr>
          <w:spacing w:val="2"/>
        </w:rPr>
        <w:t xml:space="preserve"> </w:t>
      </w:r>
      <w:r>
        <w:rPr>
          <w:w w:val="95"/>
        </w:rPr>
        <w:t>kůži,</w:t>
      </w:r>
      <w:r>
        <w:rPr>
          <w:spacing w:val="6"/>
        </w:rPr>
        <w:t xml:space="preserve"> </w:t>
      </w:r>
      <w:r>
        <w:rPr>
          <w:w w:val="95"/>
        </w:rPr>
        <w:t>sliznice</w:t>
      </w:r>
      <w:r>
        <w:rPr>
          <w:spacing w:val="8"/>
        </w:rPr>
        <w:t xml:space="preserve"> </w:t>
      </w:r>
      <w:r>
        <w:rPr>
          <w:spacing w:val="-10"/>
          <w:w w:val="95"/>
        </w:rPr>
        <w:t>a</w:t>
      </w:r>
    </w:p>
    <w:p w14:paraId="0139FEAE" w14:textId="77777777" w:rsidR="00852125" w:rsidRDefault="00000000">
      <w:pPr>
        <w:pStyle w:val="Zkladntext"/>
        <w:spacing w:before="10"/>
      </w:pPr>
      <w:r>
        <w:t xml:space="preserve">někdy i </w:t>
      </w:r>
      <w:r>
        <w:rPr>
          <w:spacing w:val="-2"/>
        </w:rPr>
        <w:t>nehty.</w:t>
      </w:r>
    </w:p>
    <w:p w14:paraId="28EBFBE8" w14:textId="77777777" w:rsidR="00852125" w:rsidRDefault="00852125">
      <w:pPr>
        <w:pStyle w:val="Zkladntext"/>
        <w:spacing w:before="7"/>
        <w:ind w:left="0"/>
        <w:rPr>
          <w:sz w:val="15"/>
        </w:rPr>
      </w:pPr>
    </w:p>
    <w:p w14:paraId="002BAA95" w14:textId="77777777" w:rsidR="00852125" w:rsidRDefault="00000000">
      <w:pPr>
        <w:pStyle w:val="Nadpis4"/>
        <w:spacing w:before="88"/>
      </w:pPr>
      <w:bookmarkStart w:id="47" w:name="Tinea_versicolor"/>
      <w:bookmarkStart w:id="48" w:name="_bookmark26"/>
      <w:bookmarkEnd w:id="47"/>
      <w:bookmarkEnd w:id="48"/>
      <w:r>
        <w:t>Tinea</w:t>
      </w:r>
      <w:r>
        <w:rPr>
          <w:spacing w:val="-1"/>
        </w:rPr>
        <w:t xml:space="preserve"> </w:t>
      </w:r>
      <w:r>
        <w:rPr>
          <w:spacing w:val="-2"/>
        </w:rPr>
        <w:t>versicolor</w:t>
      </w:r>
    </w:p>
    <w:p w14:paraId="263BD70E" w14:textId="77777777" w:rsidR="00852125" w:rsidRDefault="00000000">
      <w:pPr>
        <w:pStyle w:val="Zkladntext"/>
        <w:spacing w:before="189"/>
        <w:ind w:left="786"/>
        <w:jc w:val="both"/>
      </w:pPr>
      <w:r>
        <w:rPr>
          <w:spacing w:val="-2"/>
        </w:rPr>
        <w:t>Příčiny</w:t>
      </w:r>
      <w:r>
        <w:rPr>
          <w:spacing w:val="-6"/>
        </w:rPr>
        <w:t xml:space="preserve"> </w:t>
      </w:r>
      <w:r>
        <w:rPr>
          <w:spacing w:val="-2"/>
        </w:rPr>
        <w:t>červených</w:t>
      </w:r>
      <w:r>
        <w:rPr>
          <w:spacing w:val="-3"/>
        </w:rPr>
        <w:t xml:space="preserve"> </w:t>
      </w:r>
      <w:r>
        <w:rPr>
          <w:spacing w:val="-2"/>
        </w:rPr>
        <w:t>vřídků</w:t>
      </w:r>
      <w:r>
        <w:rPr>
          <w:spacing w:val="-4"/>
        </w:rPr>
        <w:t xml:space="preserve"> </w:t>
      </w:r>
      <w:r>
        <w:rPr>
          <w:spacing w:val="-2"/>
        </w:rPr>
        <w:t>nebyly</w:t>
      </w:r>
      <w:r>
        <w:rPr>
          <w:spacing w:val="-3"/>
        </w:rPr>
        <w:t xml:space="preserve"> </w:t>
      </w:r>
      <w:r>
        <w:rPr>
          <w:spacing w:val="-2"/>
        </w:rPr>
        <w:t>dosud</w:t>
      </w:r>
      <w:r>
        <w:rPr>
          <w:spacing w:val="-4"/>
        </w:rPr>
        <w:t xml:space="preserve"> </w:t>
      </w:r>
      <w:r>
        <w:rPr>
          <w:spacing w:val="-2"/>
        </w:rPr>
        <w:t>stanoveny.</w:t>
      </w:r>
      <w:r>
        <w:rPr>
          <w:spacing w:val="-3"/>
        </w:rPr>
        <w:t xml:space="preserve"> </w:t>
      </w:r>
      <w:r>
        <w:rPr>
          <w:spacing w:val="-2"/>
        </w:rPr>
        <w:t>Vyskytuje</w:t>
      </w:r>
      <w:r>
        <w:rPr>
          <w:spacing w:val="-3"/>
        </w:rPr>
        <w:t xml:space="preserve"> </w:t>
      </w:r>
      <w:r>
        <w:rPr>
          <w:spacing w:val="-2"/>
        </w:rPr>
        <w:t>se</w:t>
      </w:r>
      <w:r>
        <w:rPr>
          <w:spacing w:val="-4"/>
        </w:rPr>
        <w:t xml:space="preserve"> </w:t>
      </w:r>
      <w:r>
        <w:rPr>
          <w:spacing w:val="-2"/>
        </w:rPr>
        <w:t>převážně</w:t>
      </w:r>
      <w:r>
        <w:rPr>
          <w:spacing w:val="1"/>
        </w:rPr>
        <w:t xml:space="preserve"> </w:t>
      </w:r>
      <w:r>
        <w:rPr>
          <w:spacing w:val="-2"/>
        </w:rPr>
        <w:t>u</w:t>
      </w:r>
      <w:r>
        <w:rPr>
          <w:spacing w:val="2"/>
        </w:rPr>
        <w:t xml:space="preserve"> </w:t>
      </w:r>
      <w:r>
        <w:rPr>
          <w:spacing w:val="-2"/>
        </w:rPr>
        <w:t>dospělých.</w:t>
      </w:r>
    </w:p>
    <w:p w14:paraId="60B609C4" w14:textId="77777777" w:rsidR="00852125" w:rsidRDefault="00000000">
      <w:pPr>
        <w:pStyle w:val="Zkladntext"/>
        <w:spacing w:before="13"/>
        <w:ind w:left="786"/>
        <w:jc w:val="both"/>
      </w:pPr>
      <w:r>
        <w:t>Na</w:t>
      </w:r>
      <w:r>
        <w:rPr>
          <w:spacing w:val="60"/>
        </w:rPr>
        <w:t xml:space="preserve"> </w:t>
      </w:r>
      <w:r>
        <w:t>kůži</w:t>
      </w:r>
      <w:r>
        <w:rPr>
          <w:spacing w:val="62"/>
        </w:rPr>
        <w:t xml:space="preserve"> </w:t>
      </w:r>
      <w:r>
        <w:t>se</w:t>
      </w:r>
      <w:r>
        <w:rPr>
          <w:spacing w:val="62"/>
        </w:rPr>
        <w:t xml:space="preserve"> </w:t>
      </w:r>
      <w:r>
        <w:t>objeví</w:t>
      </w:r>
      <w:r>
        <w:rPr>
          <w:spacing w:val="62"/>
        </w:rPr>
        <w:t xml:space="preserve"> </w:t>
      </w:r>
      <w:r>
        <w:t>malé</w:t>
      </w:r>
      <w:r>
        <w:rPr>
          <w:spacing w:val="60"/>
        </w:rPr>
        <w:t xml:space="preserve"> </w:t>
      </w:r>
      <w:r>
        <w:t>papulky</w:t>
      </w:r>
      <w:r>
        <w:rPr>
          <w:spacing w:val="63"/>
        </w:rPr>
        <w:t xml:space="preserve"> </w:t>
      </w:r>
      <w:r>
        <w:t>červenofialové</w:t>
      </w:r>
      <w:r>
        <w:rPr>
          <w:spacing w:val="61"/>
        </w:rPr>
        <w:t xml:space="preserve"> </w:t>
      </w:r>
      <w:r>
        <w:t>barvy.</w:t>
      </w:r>
      <w:r>
        <w:rPr>
          <w:spacing w:val="63"/>
        </w:rPr>
        <w:t xml:space="preserve"> </w:t>
      </w:r>
      <w:r>
        <w:t>Mají</w:t>
      </w:r>
      <w:r>
        <w:rPr>
          <w:spacing w:val="61"/>
        </w:rPr>
        <w:t xml:space="preserve"> </w:t>
      </w:r>
      <w:r>
        <w:t>lesklý</w:t>
      </w:r>
      <w:r>
        <w:rPr>
          <w:spacing w:val="61"/>
        </w:rPr>
        <w:t xml:space="preserve"> </w:t>
      </w:r>
      <w:r>
        <w:t>povrch</w:t>
      </w:r>
      <w:r>
        <w:rPr>
          <w:spacing w:val="62"/>
        </w:rPr>
        <w:t xml:space="preserve"> </w:t>
      </w:r>
      <w:r>
        <w:t>s</w:t>
      </w:r>
      <w:r>
        <w:rPr>
          <w:spacing w:val="63"/>
        </w:rPr>
        <w:t xml:space="preserve"> </w:t>
      </w:r>
      <w:r>
        <w:rPr>
          <w:spacing w:val="-2"/>
        </w:rPr>
        <w:t>pupeční</w:t>
      </w:r>
    </w:p>
    <w:p w14:paraId="42A19455" w14:textId="77777777" w:rsidR="00852125" w:rsidRDefault="00000000">
      <w:pPr>
        <w:pStyle w:val="Zkladntext"/>
        <w:spacing w:before="9"/>
        <w:jc w:val="both"/>
      </w:pPr>
      <w:r>
        <w:rPr>
          <w:spacing w:val="-2"/>
        </w:rPr>
        <w:t>prohlubní</w:t>
      </w:r>
      <w:r>
        <w:rPr>
          <w:spacing w:val="-7"/>
        </w:rPr>
        <w:t xml:space="preserve"> </w:t>
      </w:r>
      <w:r>
        <w:rPr>
          <w:spacing w:val="-2"/>
        </w:rPr>
        <w:t>uprostřed.</w:t>
      </w:r>
    </w:p>
    <w:p w14:paraId="4BC4673B" w14:textId="77777777" w:rsidR="00852125" w:rsidRDefault="00000000">
      <w:pPr>
        <w:pStyle w:val="Zkladntext"/>
        <w:spacing w:before="12"/>
        <w:ind w:left="787"/>
        <w:jc w:val="both"/>
      </w:pPr>
      <w:r>
        <w:rPr>
          <w:w w:val="95"/>
        </w:rPr>
        <w:t>Papuly</w:t>
      </w:r>
      <w:r>
        <w:rPr>
          <w:spacing w:val="-3"/>
          <w:w w:val="95"/>
        </w:rPr>
        <w:t xml:space="preserve"> </w:t>
      </w:r>
      <w:r>
        <w:rPr>
          <w:w w:val="95"/>
        </w:rPr>
        <w:t>jsou</w:t>
      </w:r>
      <w:r>
        <w:rPr>
          <w:spacing w:val="-1"/>
          <w:w w:val="95"/>
        </w:rPr>
        <w:t xml:space="preserve"> </w:t>
      </w:r>
      <w:r>
        <w:rPr>
          <w:w w:val="95"/>
        </w:rPr>
        <w:t>nejčastěji</w:t>
      </w:r>
      <w:r>
        <w:rPr>
          <w:spacing w:val="-2"/>
          <w:w w:val="95"/>
        </w:rPr>
        <w:t xml:space="preserve"> </w:t>
      </w:r>
      <w:r>
        <w:rPr>
          <w:w w:val="95"/>
        </w:rPr>
        <w:t>lokalizovány</w:t>
      </w:r>
      <w:r>
        <w:rPr>
          <w:spacing w:val="-1"/>
          <w:w w:val="95"/>
        </w:rPr>
        <w:t xml:space="preserve"> </w:t>
      </w:r>
      <w:r>
        <w:rPr>
          <w:w w:val="95"/>
        </w:rPr>
        <w:t>na</w:t>
      </w:r>
      <w:r>
        <w:rPr>
          <w:spacing w:val="-3"/>
          <w:w w:val="95"/>
        </w:rPr>
        <w:t xml:space="preserve"> </w:t>
      </w:r>
      <w:r>
        <w:rPr>
          <w:w w:val="95"/>
        </w:rPr>
        <w:t>kůži</w:t>
      </w:r>
      <w:r>
        <w:rPr>
          <w:spacing w:val="-2"/>
          <w:w w:val="95"/>
        </w:rPr>
        <w:t xml:space="preserve"> </w:t>
      </w:r>
      <w:r>
        <w:rPr>
          <w:w w:val="95"/>
        </w:rPr>
        <w:t>dolní</w:t>
      </w:r>
      <w:r>
        <w:rPr>
          <w:spacing w:val="-1"/>
          <w:w w:val="95"/>
        </w:rPr>
        <w:t xml:space="preserve"> </w:t>
      </w:r>
      <w:r>
        <w:rPr>
          <w:w w:val="95"/>
        </w:rPr>
        <w:t>části</w:t>
      </w:r>
      <w:r>
        <w:rPr>
          <w:spacing w:val="-1"/>
          <w:w w:val="95"/>
        </w:rPr>
        <w:t xml:space="preserve"> </w:t>
      </w:r>
      <w:r>
        <w:rPr>
          <w:w w:val="95"/>
        </w:rPr>
        <w:t>zad,</w:t>
      </w:r>
      <w:r>
        <w:rPr>
          <w:spacing w:val="-3"/>
          <w:w w:val="95"/>
        </w:rPr>
        <w:t xml:space="preserve"> </w:t>
      </w:r>
      <w:r>
        <w:rPr>
          <w:w w:val="95"/>
        </w:rPr>
        <w:t>břicha</w:t>
      </w:r>
      <w:r>
        <w:rPr>
          <w:spacing w:val="-3"/>
          <w:w w:val="95"/>
        </w:rPr>
        <w:t xml:space="preserve"> </w:t>
      </w:r>
      <w:r>
        <w:rPr>
          <w:w w:val="95"/>
        </w:rPr>
        <w:t>a</w:t>
      </w:r>
      <w:r>
        <w:rPr>
          <w:spacing w:val="-3"/>
        </w:rPr>
        <w:t xml:space="preserve"> </w:t>
      </w:r>
      <w:r>
        <w:rPr>
          <w:spacing w:val="-2"/>
          <w:w w:val="95"/>
        </w:rPr>
        <w:t>předloktí.</w:t>
      </w:r>
    </w:p>
    <w:p w14:paraId="48B920EB" w14:textId="77777777" w:rsidR="00852125" w:rsidRDefault="00000000">
      <w:pPr>
        <w:pStyle w:val="Zkladntext"/>
        <w:spacing w:before="14"/>
        <w:jc w:val="both"/>
      </w:pPr>
      <w:r>
        <w:rPr>
          <w:w w:val="95"/>
        </w:rPr>
        <w:t>Jejich</w:t>
      </w:r>
      <w:r>
        <w:rPr>
          <w:spacing w:val="-3"/>
          <w:w w:val="95"/>
        </w:rPr>
        <w:t xml:space="preserve"> </w:t>
      </w:r>
      <w:r>
        <w:rPr>
          <w:w w:val="95"/>
        </w:rPr>
        <w:t>tvorba</w:t>
      </w:r>
      <w:r>
        <w:rPr>
          <w:spacing w:val="-4"/>
          <w:w w:val="95"/>
        </w:rPr>
        <w:t xml:space="preserve"> </w:t>
      </w:r>
      <w:r>
        <w:rPr>
          <w:w w:val="95"/>
        </w:rPr>
        <w:t>je</w:t>
      </w:r>
      <w:r>
        <w:rPr>
          <w:spacing w:val="-3"/>
          <w:w w:val="95"/>
        </w:rPr>
        <w:t xml:space="preserve"> </w:t>
      </w:r>
      <w:r>
        <w:rPr>
          <w:w w:val="95"/>
        </w:rPr>
        <w:t>doprovázena</w:t>
      </w:r>
      <w:r>
        <w:rPr>
          <w:spacing w:val="-3"/>
          <w:w w:val="95"/>
        </w:rPr>
        <w:t xml:space="preserve"> </w:t>
      </w:r>
      <w:r>
        <w:rPr>
          <w:w w:val="95"/>
        </w:rPr>
        <w:t>silným</w:t>
      </w:r>
      <w:r>
        <w:rPr>
          <w:spacing w:val="-4"/>
          <w:w w:val="95"/>
        </w:rPr>
        <w:t xml:space="preserve"> </w:t>
      </w:r>
      <w:r>
        <w:rPr>
          <w:w w:val="95"/>
        </w:rPr>
        <w:t>pocitem</w:t>
      </w:r>
      <w:r>
        <w:rPr>
          <w:spacing w:val="-2"/>
          <w:w w:val="95"/>
        </w:rPr>
        <w:t xml:space="preserve"> svědění.</w:t>
      </w:r>
    </w:p>
    <w:p w14:paraId="0130B316" w14:textId="77777777" w:rsidR="00852125" w:rsidRDefault="00000000">
      <w:pPr>
        <w:pStyle w:val="Zkladntext"/>
        <w:spacing w:before="12" w:line="249" w:lineRule="auto"/>
        <w:ind w:right="206" w:firstLine="565"/>
        <w:jc w:val="both"/>
      </w:pPr>
      <w:r>
        <w:t>S</w:t>
      </w:r>
      <w:r>
        <w:rPr>
          <w:spacing w:val="-13"/>
        </w:rPr>
        <w:t xml:space="preserve"> </w:t>
      </w:r>
      <w:r>
        <w:t>postupujícím</w:t>
      </w:r>
      <w:r>
        <w:rPr>
          <w:spacing w:val="-13"/>
        </w:rPr>
        <w:t xml:space="preserve"> </w:t>
      </w:r>
      <w:r>
        <w:t>onemocněním</w:t>
      </w:r>
      <w:r>
        <w:rPr>
          <w:spacing w:val="-13"/>
        </w:rPr>
        <w:t xml:space="preserve"> </w:t>
      </w:r>
      <w:r>
        <w:t>se</w:t>
      </w:r>
      <w:r>
        <w:rPr>
          <w:spacing w:val="-13"/>
        </w:rPr>
        <w:t xml:space="preserve"> </w:t>
      </w:r>
      <w:r>
        <w:t>vytvářejí</w:t>
      </w:r>
      <w:r>
        <w:rPr>
          <w:spacing w:val="-12"/>
        </w:rPr>
        <w:t xml:space="preserve"> </w:t>
      </w:r>
      <w:r>
        <w:t>splývající</w:t>
      </w:r>
      <w:r>
        <w:rPr>
          <w:spacing w:val="-12"/>
        </w:rPr>
        <w:t xml:space="preserve"> </w:t>
      </w:r>
      <w:r>
        <w:t>papuly</w:t>
      </w:r>
      <w:r>
        <w:rPr>
          <w:spacing w:val="-13"/>
        </w:rPr>
        <w:t xml:space="preserve"> </w:t>
      </w:r>
      <w:r>
        <w:t>(skvrny)</w:t>
      </w:r>
      <w:r>
        <w:rPr>
          <w:spacing w:val="-14"/>
        </w:rPr>
        <w:t xml:space="preserve"> </w:t>
      </w:r>
      <w:r>
        <w:t>a</w:t>
      </w:r>
      <w:r>
        <w:rPr>
          <w:spacing w:val="-13"/>
        </w:rPr>
        <w:t xml:space="preserve"> </w:t>
      </w:r>
      <w:r>
        <w:t>malé</w:t>
      </w:r>
      <w:r>
        <w:rPr>
          <w:spacing w:val="-9"/>
        </w:rPr>
        <w:t xml:space="preserve"> </w:t>
      </w:r>
      <w:r>
        <w:t>plaky.</w:t>
      </w:r>
      <w:r>
        <w:rPr>
          <w:spacing w:val="-9"/>
        </w:rPr>
        <w:t xml:space="preserve"> </w:t>
      </w:r>
      <w:r>
        <w:t>Na</w:t>
      </w:r>
      <w:r>
        <w:rPr>
          <w:spacing w:val="-10"/>
        </w:rPr>
        <w:t xml:space="preserve"> </w:t>
      </w:r>
      <w:r>
        <w:t>jejich povrchu se vytváří síťovitý vzor zvaný Wickhamova síť. Zvláště nápadný je po navlhčení. Po vymizení</w:t>
      </w:r>
      <w:r>
        <w:rPr>
          <w:spacing w:val="-3"/>
        </w:rPr>
        <w:t xml:space="preserve"> </w:t>
      </w:r>
      <w:r>
        <w:t>papul</w:t>
      </w:r>
      <w:r>
        <w:rPr>
          <w:spacing w:val="-1"/>
        </w:rPr>
        <w:t xml:space="preserve"> </w:t>
      </w:r>
      <w:r>
        <w:t>zůstane</w:t>
      </w:r>
      <w:r>
        <w:rPr>
          <w:spacing w:val="-3"/>
        </w:rPr>
        <w:t xml:space="preserve"> </w:t>
      </w:r>
      <w:r>
        <w:t>na</w:t>
      </w:r>
      <w:r>
        <w:rPr>
          <w:spacing w:val="-3"/>
        </w:rPr>
        <w:t xml:space="preserve"> </w:t>
      </w:r>
      <w:r>
        <w:t>kůži</w:t>
      </w:r>
      <w:r>
        <w:rPr>
          <w:spacing w:val="-1"/>
        </w:rPr>
        <w:t xml:space="preserve"> </w:t>
      </w:r>
      <w:r>
        <w:t>pigmentová stopa.</w:t>
      </w:r>
    </w:p>
    <w:p w14:paraId="4453130E" w14:textId="77777777" w:rsidR="00852125" w:rsidRDefault="00000000">
      <w:pPr>
        <w:pStyle w:val="Zkladntext"/>
        <w:spacing w:before="1" w:line="249" w:lineRule="auto"/>
        <w:ind w:right="206" w:firstLine="565"/>
        <w:jc w:val="both"/>
      </w:pPr>
      <w:r>
        <w:t>Na sliznicích v oblasti červeného okraje rtů a jazyka se mohou objevit papuly. Červený pásový</w:t>
      </w:r>
      <w:r>
        <w:rPr>
          <w:spacing w:val="-4"/>
        </w:rPr>
        <w:t xml:space="preserve"> </w:t>
      </w:r>
      <w:r>
        <w:t>opar</w:t>
      </w:r>
      <w:r>
        <w:rPr>
          <w:spacing w:val="-3"/>
        </w:rPr>
        <w:t xml:space="preserve"> </w:t>
      </w:r>
      <w:r>
        <w:t>může</w:t>
      </w:r>
      <w:r>
        <w:rPr>
          <w:spacing w:val="-3"/>
        </w:rPr>
        <w:t xml:space="preserve"> </w:t>
      </w:r>
      <w:r>
        <w:t>postihnout</w:t>
      </w:r>
      <w:r>
        <w:rPr>
          <w:spacing w:val="-4"/>
        </w:rPr>
        <w:t xml:space="preserve"> </w:t>
      </w:r>
      <w:r>
        <w:t>také</w:t>
      </w:r>
      <w:r>
        <w:rPr>
          <w:spacing w:val="-4"/>
        </w:rPr>
        <w:t xml:space="preserve"> </w:t>
      </w:r>
      <w:r>
        <w:t>vnitřní</w:t>
      </w:r>
      <w:r>
        <w:rPr>
          <w:spacing w:val="-4"/>
        </w:rPr>
        <w:t xml:space="preserve"> </w:t>
      </w:r>
      <w:r>
        <w:t>stranu</w:t>
      </w:r>
      <w:r>
        <w:rPr>
          <w:spacing w:val="-4"/>
        </w:rPr>
        <w:t xml:space="preserve"> </w:t>
      </w:r>
      <w:r>
        <w:t>tváří,</w:t>
      </w:r>
      <w:r>
        <w:rPr>
          <w:spacing w:val="-4"/>
        </w:rPr>
        <w:t xml:space="preserve"> </w:t>
      </w:r>
      <w:r>
        <w:t>hlavičku</w:t>
      </w:r>
      <w:r>
        <w:rPr>
          <w:spacing w:val="-3"/>
        </w:rPr>
        <w:t xml:space="preserve"> </w:t>
      </w:r>
      <w:r>
        <w:t>penisu</w:t>
      </w:r>
      <w:r>
        <w:rPr>
          <w:spacing w:val="-4"/>
        </w:rPr>
        <w:t xml:space="preserve"> </w:t>
      </w:r>
      <w:r>
        <w:t>a vulvu.</w:t>
      </w:r>
    </w:p>
    <w:p w14:paraId="420EE58A" w14:textId="77777777" w:rsidR="00852125" w:rsidRDefault="00000000">
      <w:pPr>
        <w:pStyle w:val="Zkladntext"/>
        <w:spacing w:before="1"/>
        <w:ind w:left="786"/>
        <w:jc w:val="both"/>
      </w:pPr>
      <w:r>
        <w:t>Pro</w:t>
      </w:r>
      <w:r>
        <w:rPr>
          <w:spacing w:val="-3"/>
        </w:rPr>
        <w:t xml:space="preserve"> </w:t>
      </w:r>
      <w:r>
        <w:t>exsudativně-hyperemickou variantu červeného</w:t>
      </w:r>
      <w:r>
        <w:rPr>
          <w:spacing w:val="-1"/>
        </w:rPr>
        <w:t xml:space="preserve"> </w:t>
      </w:r>
      <w:r>
        <w:t>vzplanutí</w:t>
      </w:r>
      <w:r>
        <w:rPr>
          <w:spacing w:val="2"/>
        </w:rPr>
        <w:t xml:space="preserve"> </w:t>
      </w:r>
      <w:r>
        <w:t>je</w:t>
      </w:r>
      <w:r>
        <w:rPr>
          <w:spacing w:val="-4"/>
        </w:rPr>
        <w:t xml:space="preserve"> </w:t>
      </w:r>
      <w:r>
        <w:t>charakteristické</w:t>
      </w:r>
      <w:r>
        <w:rPr>
          <w:spacing w:val="-4"/>
        </w:rPr>
        <w:t xml:space="preserve"> </w:t>
      </w:r>
      <w:r>
        <w:t>zarudnutí</w:t>
      </w:r>
      <w:r>
        <w:rPr>
          <w:spacing w:val="-2"/>
        </w:rPr>
        <w:t xml:space="preserve"> </w:t>
      </w:r>
      <w:r>
        <w:rPr>
          <w:spacing w:val="-10"/>
        </w:rPr>
        <w:t>a</w:t>
      </w:r>
    </w:p>
    <w:p w14:paraId="5088C230" w14:textId="77777777" w:rsidR="00852125" w:rsidRDefault="00000000">
      <w:pPr>
        <w:pStyle w:val="Zkladntext"/>
        <w:spacing w:before="11"/>
        <w:jc w:val="both"/>
      </w:pPr>
      <w:r>
        <w:t>otok</w:t>
      </w:r>
      <w:r>
        <w:rPr>
          <w:spacing w:val="-14"/>
        </w:rPr>
        <w:t xml:space="preserve"> </w:t>
      </w:r>
      <w:r>
        <w:t>postižené</w:t>
      </w:r>
      <w:r>
        <w:rPr>
          <w:spacing w:val="-13"/>
        </w:rPr>
        <w:t xml:space="preserve"> </w:t>
      </w:r>
      <w:r>
        <w:t>kůže</w:t>
      </w:r>
      <w:r>
        <w:rPr>
          <w:spacing w:val="-14"/>
        </w:rPr>
        <w:t xml:space="preserve"> </w:t>
      </w:r>
      <w:r>
        <w:t>a</w:t>
      </w:r>
      <w:r>
        <w:rPr>
          <w:spacing w:val="-13"/>
        </w:rPr>
        <w:t xml:space="preserve"> </w:t>
      </w:r>
      <w:r>
        <w:rPr>
          <w:spacing w:val="-2"/>
        </w:rPr>
        <w:t>sliznic.</w:t>
      </w:r>
    </w:p>
    <w:p w14:paraId="298E8A39" w14:textId="77777777" w:rsidR="00852125" w:rsidRDefault="00852125">
      <w:pPr>
        <w:pStyle w:val="Zkladntext"/>
        <w:spacing w:before="8"/>
        <w:ind w:left="0"/>
        <w:rPr>
          <w:sz w:val="15"/>
        </w:rPr>
      </w:pPr>
    </w:p>
    <w:p w14:paraId="5C597DEE" w14:textId="77777777" w:rsidR="00852125" w:rsidRDefault="00000000">
      <w:pPr>
        <w:pStyle w:val="Nadpis4"/>
        <w:spacing w:before="88"/>
      </w:pPr>
      <w:bookmarkStart w:id="49" w:name="_bookmark27"/>
      <w:bookmarkEnd w:id="49"/>
      <w:r>
        <w:rPr>
          <w:spacing w:val="-2"/>
        </w:rPr>
        <w:t>Šindel</w:t>
      </w:r>
    </w:p>
    <w:p w14:paraId="7040E967" w14:textId="77777777" w:rsidR="00852125" w:rsidRDefault="00000000">
      <w:pPr>
        <w:pStyle w:val="Zkladntext"/>
        <w:spacing w:before="189"/>
        <w:ind w:left="786"/>
        <w:jc w:val="both"/>
      </w:pPr>
      <w:r>
        <w:t>Pásový</w:t>
      </w:r>
      <w:r>
        <w:rPr>
          <w:spacing w:val="9"/>
        </w:rPr>
        <w:t xml:space="preserve"> </w:t>
      </w:r>
      <w:r>
        <w:t>opar</w:t>
      </w:r>
      <w:r>
        <w:rPr>
          <w:spacing w:val="11"/>
        </w:rPr>
        <w:t xml:space="preserve"> </w:t>
      </w:r>
      <w:r>
        <w:t>má</w:t>
      </w:r>
      <w:r>
        <w:rPr>
          <w:spacing w:val="9"/>
        </w:rPr>
        <w:t xml:space="preserve"> </w:t>
      </w:r>
      <w:r>
        <w:t>dvě</w:t>
      </w:r>
      <w:r>
        <w:rPr>
          <w:spacing w:val="10"/>
        </w:rPr>
        <w:t xml:space="preserve"> </w:t>
      </w:r>
      <w:r>
        <w:t>formy:</w:t>
      </w:r>
      <w:r>
        <w:rPr>
          <w:spacing w:val="10"/>
        </w:rPr>
        <w:t xml:space="preserve"> </w:t>
      </w:r>
      <w:r>
        <w:t>jednoduchou</w:t>
      </w:r>
      <w:r>
        <w:rPr>
          <w:spacing w:val="9"/>
        </w:rPr>
        <w:t xml:space="preserve"> </w:t>
      </w:r>
      <w:r>
        <w:t>a</w:t>
      </w:r>
      <w:r>
        <w:rPr>
          <w:spacing w:val="9"/>
        </w:rPr>
        <w:t xml:space="preserve"> </w:t>
      </w:r>
      <w:r>
        <w:t>gangrenózní.</w:t>
      </w:r>
      <w:r>
        <w:rPr>
          <w:spacing w:val="9"/>
        </w:rPr>
        <w:t xml:space="preserve"> </w:t>
      </w:r>
      <w:r>
        <w:t>Je</w:t>
      </w:r>
      <w:r>
        <w:rPr>
          <w:spacing w:val="8"/>
        </w:rPr>
        <w:t xml:space="preserve"> </w:t>
      </w:r>
      <w:r>
        <w:t>způsobena</w:t>
      </w:r>
      <w:r>
        <w:rPr>
          <w:spacing w:val="9"/>
        </w:rPr>
        <w:t xml:space="preserve"> </w:t>
      </w:r>
      <w:r>
        <w:t>specifickým</w:t>
      </w:r>
      <w:r>
        <w:rPr>
          <w:spacing w:val="9"/>
        </w:rPr>
        <w:t xml:space="preserve"> </w:t>
      </w:r>
      <w:r>
        <w:rPr>
          <w:spacing w:val="-2"/>
        </w:rPr>
        <w:t>virem.</w:t>
      </w:r>
    </w:p>
    <w:p w14:paraId="0546FB60" w14:textId="77777777" w:rsidR="00852125" w:rsidRDefault="00000000">
      <w:pPr>
        <w:pStyle w:val="Zkladntext"/>
        <w:spacing w:before="10"/>
        <w:jc w:val="both"/>
      </w:pPr>
      <w:r>
        <w:t>Onemocnění</w:t>
      </w:r>
      <w:r>
        <w:rPr>
          <w:spacing w:val="1"/>
        </w:rPr>
        <w:t xml:space="preserve"> </w:t>
      </w:r>
      <w:r>
        <w:t>může</w:t>
      </w:r>
      <w:r>
        <w:rPr>
          <w:spacing w:val="-2"/>
        </w:rPr>
        <w:t xml:space="preserve"> </w:t>
      </w:r>
      <w:r>
        <w:t>být</w:t>
      </w:r>
      <w:r>
        <w:rPr>
          <w:spacing w:val="-1"/>
        </w:rPr>
        <w:t xml:space="preserve"> </w:t>
      </w:r>
      <w:r>
        <w:t>vyvoláno</w:t>
      </w:r>
      <w:r>
        <w:rPr>
          <w:spacing w:val="-1"/>
        </w:rPr>
        <w:t xml:space="preserve"> </w:t>
      </w:r>
      <w:r>
        <w:rPr>
          <w:spacing w:val="-2"/>
        </w:rPr>
        <w:t>podchlazením.</w:t>
      </w:r>
    </w:p>
    <w:p w14:paraId="0F26352B" w14:textId="77777777" w:rsidR="00852125" w:rsidRDefault="00000000">
      <w:pPr>
        <w:pStyle w:val="Zkladntext"/>
        <w:spacing w:before="13" w:line="249" w:lineRule="auto"/>
        <w:ind w:right="205" w:firstLine="565"/>
        <w:jc w:val="both"/>
      </w:pPr>
      <w:r>
        <w:t>Kůže</w:t>
      </w:r>
      <w:r>
        <w:rPr>
          <w:spacing w:val="-1"/>
        </w:rPr>
        <w:t xml:space="preserve"> </w:t>
      </w:r>
      <w:r>
        <w:t>pacienta,</w:t>
      </w:r>
      <w:r>
        <w:rPr>
          <w:spacing w:val="-2"/>
        </w:rPr>
        <w:t xml:space="preserve"> </w:t>
      </w:r>
      <w:r>
        <w:t>kde</w:t>
      </w:r>
      <w:r>
        <w:rPr>
          <w:spacing w:val="-2"/>
        </w:rPr>
        <w:t xml:space="preserve"> </w:t>
      </w:r>
      <w:r>
        <w:t>se</w:t>
      </w:r>
      <w:r>
        <w:rPr>
          <w:spacing w:val="-1"/>
        </w:rPr>
        <w:t xml:space="preserve"> </w:t>
      </w:r>
      <w:r>
        <w:t>nacházejí</w:t>
      </w:r>
      <w:r>
        <w:rPr>
          <w:spacing w:val="-2"/>
        </w:rPr>
        <w:t xml:space="preserve"> </w:t>
      </w:r>
      <w:r>
        <w:t>nervová</w:t>
      </w:r>
      <w:r>
        <w:rPr>
          <w:spacing w:val="-2"/>
        </w:rPr>
        <w:t xml:space="preserve"> </w:t>
      </w:r>
      <w:r>
        <w:t>zakončení,</w:t>
      </w:r>
      <w:r>
        <w:rPr>
          <w:spacing w:val="-2"/>
        </w:rPr>
        <w:t xml:space="preserve"> </w:t>
      </w:r>
      <w:r>
        <w:t>zčervená</w:t>
      </w:r>
      <w:r>
        <w:rPr>
          <w:spacing w:val="-1"/>
        </w:rPr>
        <w:t xml:space="preserve"> </w:t>
      </w:r>
      <w:r>
        <w:t>a</w:t>
      </w:r>
      <w:r>
        <w:rPr>
          <w:spacing w:val="-2"/>
        </w:rPr>
        <w:t xml:space="preserve"> </w:t>
      </w:r>
      <w:r>
        <w:t>následně</w:t>
      </w:r>
      <w:r>
        <w:rPr>
          <w:spacing w:val="-1"/>
        </w:rPr>
        <w:t xml:space="preserve"> </w:t>
      </w:r>
      <w:r>
        <w:t>se</w:t>
      </w:r>
      <w:r>
        <w:rPr>
          <w:spacing w:val="-2"/>
        </w:rPr>
        <w:t xml:space="preserve"> </w:t>
      </w:r>
      <w:r>
        <w:t>objeví puchýře, které</w:t>
      </w:r>
      <w:r>
        <w:rPr>
          <w:spacing w:val="-6"/>
        </w:rPr>
        <w:t xml:space="preserve"> </w:t>
      </w:r>
      <w:r>
        <w:t>jsou</w:t>
      </w:r>
      <w:r>
        <w:rPr>
          <w:spacing w:val="-4"/>
        </w:rPr>
        <w:t xml:space="preserve"> </w:t>
      </w:r>
      <w:r>
        <w:t>doprovázeny</w:t>
      </w:r>
      <w:r>
        <w:rPr>
          <w:spacing w:val="-5"/>
        </w:rPr>
        <w:t xml:space="preserve"> </w:t>
      </w:r>
      <w:r>
        <w:t>pálením,</w:t>
      </w:r>
      <w:r>
        <w:rPr>
          <w:spacing w:val="-5"/>
        </w:rPr>
        <w:t xml:space="preserve"> </w:t>
      </w:r>
      <w:r>
        <w:t>svěděním</w:t>
      </w:r>
      <w:r>
        <w:rPr>
          <w:spacing w:val="-6"/>
        </w:rPr>
        <w:t xml:space="preserve"> </w:t>
      </w:r>
      <w:r>
        <w:t>a</w:t>
      </w:r>
      <w:r>
        <w:rPr>
          <w:spacing w:val="-5"/>
        </w:rPr>
        <w:t xml:space="preserve"> </w:t>
      </w:r>
      <w:r>
        <w:t>někdy</w:t>
      </w:r>
      <w:r>
        <w:rPr>
          <w:spacing w:val="-5"/>
        </w:rPr>
        <w:t xml:space="preserve"> </w:t>
      </w:r>
      <w:r>
        <w:t>i</w:t>
      </w:r>
      <w:r>
        <w:rPr>
          <w:spacing w:val="-5"/>
        </w:rPr>
        <w:t xml:space="preserve"> </w:t>
      </w:r>
      <w:r>
        <w:t>bolestí.</w:t>
      </w:r>
      <w:r>
        <w:rPr>
          <w:spacing w:val="-4"/>
        </w:rPr>
        <w:t xml:space="preserve"> </w:t>
      </w:r>
      <w:r>
        <w:t>Vezikuly</w:t>
      </w:r>
      <w:r>
        <w:rPr>
          <w:spacing w:val="-4"/>
        </w:rPr>
        <w:t xml:space="preserve"> </w:t>
      </w:r>
      <w:r>
        <w:t>se</w:t>
      </w:r>
      <w:r>
        <w:rPr>
          <w:spacing w:val="-4"/>
        </w:rPr>
        <w:t xml:space="preserve"> </w:t>
      </w:r>
      <w:r>
        <w:t>spojují</w:t>
      </w:r>
      <w:r>
        <w:rPr>
          <w:spacing w:val="-4"/>
        </w:rPr>
        <w:t xml:space="preserve"> </w:t>
      </w:r>
      <w:r>
        <w:t>a</w:t>
      </w:r>
      <w:r>
        <w:rPr>
          <w:spacing w:val="-4"/>
        </w:rPr>
        <w:t xml:space="preserve"> </w:t>
      </w:r>
      <w:r>
        <w:t>vytvářejí</w:t>
      </w:r>
      <w:r>
        <w:rPr>
          <w:spacing w:val="-4"/>
        </w:rPr>
        <w:t xml:space="preserve"> </w:t>
      </w:r>
      <w:r>
        <w:t>velké zánětlivé léze. Obvykle se nacházejí podél mezižeberních nebo obličejových nervů.</w:t>
      </w:r>
    </w:p>
    <w:p w14:paraId="47D27B4D" w14:textId="77777777" w:rsidR="00852125" w:rsidRDefault="00000000">
      <w:pPr>
        <w:pStyle w:val="Zkladntext"/>
        <w:spacing w:before="1" w:line="249" w:lineRule="auto"/>
        <w:ind w:right="205" w:firstLine="565"/>
        <w:jc w:val="both"/>
      </w:pPr>
      <w:r>
        <w:t>Gangrenózní forma je považována za nejzávažnější. Při pásovém oparu se vzniklé puchýře naplní krvavým obsahem a některé oblasti kůže</w:t>
      </w:r>
      <w:r>
        <w:rPr>
          <w:spacing w:val="-4"/>
        </w:rPr>
        <w:t xml:space="preserve"> </w:t>
      </w:r>
      <w:r>
        <w:t>odumřou.</w:t>
      </w:r>
      <w:r>
        <w:rPr>
          <w:spacing w:val="-2"/>
        </w:rPr>
        <w:t xml:space="preserve"> </w:t>
      </w:r>
      <w:r>
        <w:t>Léčbu</w:t>
      </w:r>
      <w:r>
        <w:rPr>
          <w:spacing w:val="-2"/>
        </w:rPr>
        <w:t xml:space="preserve"> </w:t>
      </w:r>
      <w:r>
        <w:t>parafínem</w:t>
      </w:r>
      <w:r>
        <w:rPr>
          <w:spacing w:val="-2"/>
        </w:rPr>
        <w:t xml:space="preserve"> </w:t>
      </w:r>
      <w:r>
        <w:t>lze provádět pouze v první fázi onemocnění.</w:t>
      </w:r>
    </w:p>
    <w:p w14:paraId="70D11A27" w14:textId="77777777" w:rsidR="00852125" w:rsidRDefault="00852125">
      <w:pPr>
        <w:pStyle w:val="Zkladntext"/>
        <w:spacing w:before="9"/>
        <w:ind w:left="0"/>
        <w:rPr>
          <w:sz w:val="14"/>
        </w:rPr>
      </w:pPr>
    </w:p>
    <w:p w14:paraId="20E53A90" w14:textId="77777777" w:rsidR="00852125" w:rsidRDefault="00852125">
      <w:pPr>
        <w:rPr>
          <w:sz w:val="14"/>
        </w:rPr>
        <w:sectPr w:rsidR="00852125">
          <w:pgSz w:w="11910" w:h="16840"/>
          <w:pgMar w:top="980" w:right="640" w:bottom="1120" w:left="1480" w:header="570" w:footer="930" w:gutter="0"/>
          <w:cols w:space="708"/>
        </w:sectPr>
      </w:pPr>
    </w:p>
    <w:p w14:paraId="15046B79" w14:textId="77777777" w:rsidR="00852125" w:rsidRDefault="00852125">
      <w:pPr>
        <w:pStyle w:val="Zkladntext"/>
        <w:ind w:left="0"/>
        <w:rPr>
          <w:sz w:val="26"/>
        </w:rPr>
      </w:pPr>
    </w:p>
    <w:p w14:paraId="659BCD88" w14:textId="77777777" w:rsidR="00852125" w:rsidRDefault="00852125">
      <w:pPr>
        <w:pStyle w:val="Zkladntext"/>
        <w:spacing w:before="1"/>
        <w:ind w:left="0"/>
        <w:rPr>
          <w:sz w:val="27"/>
        </w:rPr>
      </w:pPr>
    </w:p>
    <w:p w14:paraId="2528CCAD" w14:textId="77777777" w:rsidR="00852125" w:rsidRDefault="00000000">
      <w:pPr>
        <w:pStyle w:val="Zkladntext"/>
        <w:ind w:left="786"/>
      </w:pPr>
      <w:bookmarkStart w:id="50" w:name="_bookmark28"/>
      <w:bookmarkEnd w:id="50"/>
      <w:r>
        <w:rPr>
          <w:spacing w:val="-2"/>
        </w:rPr>
        <w:t>Svrab</w:t>
      </w:r>
      <w:r>
        <w:rPr>
          <w:spacing w:val="-6"/>
        </w:rPr>
        <w:t xml:space="preserve"> </w:t>
      </w:r>
      <w:r>
        <w:rPr>
          <w:spacing w:val="-2"/>
        </w:rPr>
        <w:t>je</w:t>
      </w:r>
      <w:r>
        <w:rPr>
          <w:spacing w:val="-6"/>
        </w:rPr>
        <w:t xml:space="preserve"> </w:t>
      </w:r>
      <w:r>
        <w:rPr>
          <w:spacing w:val="-2"/>
        </w:rPr>
        <w:t>plísňové</w:t>
      </w:r>
      <w:r>
        <w:rPr>
          <w:spacing w:val="-5"/>
        </w:rPr>
        <w:t xml:space="preserve"> </w:t>
      </w:r>
      <w:r>
        <w:rPr>
          <w:spacing w:val="-2"/>
        </w:rPr>
        <w:t>onemocnění</w:t>
      </w:r>
      <w:r>
        <w:rPr>
          <w:spacing w:val="-6"/>
        </w:rPr>
        <w:t xml:space="preserve"> </w:t>
      </w:r>
      <w:r>
        <w:rPr>
          <w:spacing w:val="-4"/>
        </w:rPr>
        <w:t>kůže.</w:t>
      </w:r>
    </w:p>
    <w:p w14:paraId="2940BC66" w14:textId="77777777" w:rsidR="00852125" w:rsidRDefault="00000000">
      <w:pPr>
        <w:pStyle w:val="Nadpis4"/>
        <w:spacing w:before="88"/>
        <w:ind w:left="288" w:right="0"/>
        <w:jc w:val="left"/>
      </w:pPr>
      <w:r>
        <w:rPr>
          <w:b w:val="0"/>
        </w:rPr>
        <w:br w:type="column"/>
      </w:r>
      <w:r>
        <w:rPr>
          <w:spacing w:val="-2"/>
        </w:rPr>
        <w:t>Šindel</w:t>
      </w:r>
    </w:p>
    <w:p w14:paraId="33886DB2" w14:textId="77777777" w:rsidR="00852125" w:rsidRDefault="00852125">
      <w:pPr>
        <w:sectPr w:rsidR="00852125">
          <w:type w:val="continuous"/>
          <w:pgSz w:w="11910" w:h="16840"/>
          <w:pgMar w:top="60" w:right="640" w:bottom="280" w:left="1480" w:header="570" w:footer="930" w:gutter="0"/>
          <w:cols w:num="2" w:space="708" w:equalWidth="0">
            <w:col w:w="4191" w:space="40"/>
            <w:col w:w="5559"/>
          </w:cols>
        </w:sectPr>
      </w:pPr>
    </w:p>
    <w:p w14:paraId="13E51AEF" w14:textId="77777777" w:rsidR="00852125" w:rsidRDefault="00000000">
      <w:pPr>
        <w:pStyle w:val="Zkladntext"/>
        <w:spacing w:before="12"/>
        <w:ind w:left="786"/>
        <w:jc w:val="both"/>
      </w:pPr>
      <w:r>
        <w:t>Onemocnění</w:t>
      </w:r>
      <w:r>
        <w:rPr>
          <w:spacing w:val="4"/>
        </w:rPr>
        <w:t xml:space="preserve"> </w:t>
      </w:r>
      <w:r>
        <w:t>začíná</w:t>
      </w:r>
      <w:r>
        <w:rPr>
          <w:spacing w:val="5"/>
        </w:rPr>
        <w:t xml:space="preserve"> </w:t>
      </w:r>
      <w:r>
        <w:t>žlutohnědými</w:t>
      </w:r>
      <w:r>
        <w:rPr>
          <w:spacing w:val="6"/>
        </w:rPr>
        <w:t xml:space="preserve"> </w:t>
      </w:r>
      <w:r>
        <w:t>skvrnami</w:t>
      </w:r>
      <w:r>
        <w:rPr>
          <w:spacing w:val="6"/>
        </w:rPr>
        <w:t xml:space="preserve"> </w:t>
      </w:r>
      <w:r>
        <w:t>na</w:t>
      </w:r>
      <w:r>
        <w:rPr>
          <w:spacing w:val="5"/>
        </w:rPr>
        <w:t xml:space="preserve"> </w:t>
      </w:r>
      <w:r>
        <w:t>kůži</w:t>
      </w:r>
      <w:r>
        <w:rPr>
          <w:spacing w:val="6"/>
        </w:rPr>
        <w:t xml:space="preserve"> </w:t>
      </w:r>
      <w:r>
        <w:t>o</w:t>
      </w:r>
      <w:r>
        <w:rPr>
          <w:spacing w:val="6"/>
        </w:rPr>
        <w:t xml:space="preserve"> </w:t>
      </w:r>
      <w:r>
        <w:t>průměru</w:t>
      </w:r>
      <w:r>
        <w:rPr>
          <w:spacing w:val="5"/>
        </w:rPr>
        <w:t xml:space="preserve"> </w:t>
      </w:r>
      <w:r>
        <w:t>3-5</w:t>
      </w:r>
      <w:r>
        <w:rPr>
          <w:spacing w:val="6"/>
        </w:rPr>
        <w:t xml:space="preserve"> </w:t>
      </w:r>
      <w:r>
        <w:t>mm.</w:t>
      </w:r>
      <w:r>
        <w:rPr>
          <w:spacing w:val="6"/>
        </w:rPr>
        <w:t xml:space="preserve"> </w:t>
      </w:r>
      <w:r>
        <w:t>Jejich</w:t>
      </w:r>
      <w:r>
        <w:rPr>
          <w:spacing w:val="5"/>
        </w:rPr>
        <w:t xml:space="preserve"> </w:t>
      </w:r>
      <w:r>
        <w:t>obrysy</w:t>
      </w:r>
      <w:r>
        <w:rPr>
          <w:spacing w:val="6"/>
        </w:rPr>
        <w:t xml:space="preserve"> </w:t>
      </w:r>
      <w:r>
        <w:rPr>
          <w:spacing w:val="-4"/>
        </w:rPr>
        <w:t>jsou</w:t>
      </w:r>
    </w:p>
    <w:p w14:paraId="5747116C" w14:textId="77777777" w:rsidR="00852125" w:rsidRDefault="00000000">
      <w:pPr>
        <w:pStyle w:val="Zkladntext"/>
        <w:spacing w:before="9"/>
        <w:jc w:val="both"/>
      </w:pPr>
      <w:r>
        <w:t>zřetelné</w:t>
      </w:r>
      <w:r>
        <w:rPr>
          <w:spacing w:val="-5"/>
        </w:rPr>
        <w:t xml:space="preserve"> </w:t>
      </w:r>
      <w:r>
        <w:t>a</w:t>
      </w:r>
      <w:r>
        <w:rPr>
          <w:spacing w:val="-2"/>
        </w:rPr>
        <w:t xml:space="preserve"> </w:t>
      </w:r>
      <w:r>
        <w:t>hranice</w:t>
      </w:r>
      <w:r>
        <w:rPr>
          <w:spacing w:val="-2"/>
        </w:rPr>
        <w:t xml:space="preserve"> </w:t>
      </w:r>
      <w:r>
        <w:t>nepravidelné.</w:t>
      </w:r>
      <w:r>
        <w:rPr>
          <w:spacing w:val="-2"/>
        </w:rPr>
        <w:t xml:space="preserve"> </w:t>
      </w:r>
      <w:r>
        <w:t>Skvrny</w:t>
      </w:r>
      <w:r>
        <w:rPr>
          <w:spacing w:val="-2"/>
        </w:rPr>
        <w:t xml:space="preserve"> </w:t>
      </w:r>
      <w:r>
        <w:t>se</w:t>
      </w:r>
      <w:r>
        <w:rPr>
          <w:spacing w:val="-3"/>
        </w:rPr>
        <w:t xml:space="preserve"> </w:t>
      </w:r>
      <w:r>
        <w:t>po</w:t>
      </w:r>
      <w:r>
        <w:rPr>
          <w:spacing w:val="-2"/>
        </w:rPr>
        <w:t xml:space="preserve"> </w:t>
      </w:r>
      <w:r>
        <w:t>seškrábání</w:t>
      </w:r>
      <w:r>
        <w:rPr>
          <w:spacing w:val="-2"/>
        </w:rPr>
        <w:t xml:space="preserve"> odlupují.</w:t>
      </w:r>
    </w:p>
    <w:p w14:paraId="5C744AD4" w14:textId="77777777" w:rsidR="00852125" w:rsidRDefault="00000000">
      <w:pPr>
        <w:pStyle w:val="Zkladntext"/>
        <w:spacing w:before="14" w:line="249" w:lineRule="auto"/>
        <w:ind w:right="207" w:firstLine="565"/>
        <w:jc w:val="both"/>
      </w:pPr>
      <w:r>
        <w:t>Lišej</w:t>
      </w:r>
      <w:r>
        <w:rPr>
          <w:spacing w:val="-15"/>
        </w:rPr>
        <w:t xml:space="preserve"> </w:t>
      </w:r>
      <w:r>
        <w:t>se</w:t>
      </w:r>
      <w:r>
        <w:rPr>
          <w:spacing w:val="-15"/>
        </w:rPr>
        <w:t xml:space="preserve"> </w:t>
      </w:r>
      <w:r>
        <w:t>nejčastěji</w:t>
      </w:r>
      <w:r>
        <w:rPr>
          <w:spacing w:val="-15"/>
        </w:rPr>
        <w:t xml:space="preserve"> </w:t>
      </w:r>
      <w:r>
        <w:t>vyskytuje</w:t>
      </w:r>
      <w:r>
        <w:rPr>
          <w:spacing w:val="-15"/>
        </w:rPr>
        <w:t xml:space="preserve"> </w:t>
      </w:r>
      <w:r>
        <w:t>na</w:t>
      </w:r>
      <w:r>
        <w:rPr>
          <w:spacing w:val="-15"/>
        </w:rPr>
        <w:t xml:space="preserve"> </w:t>
      </w:r>
      <w:r>
        <w:t>hrudníku,</w:t>
      </w:r>
      <w:r>
        <w:rPr>
          <w:spacing w:val="-15"/>
        </w:rPr>
        <w:t xml:space="preserve"> </w:t>
      </w:r>
      <w:r>
        <w:t>krku</w:t>
      </w:r>
      <w:r>
        <w:rPr>
          <w:spacing w:val="-15"/>
        </w:rPr>
        <w:t xml:space="preserve"> </w:t>
      </w:r>
      <w:r>
        <w:t>a</w:t>
      </w:r>
      <w:r>
        <w:rPr>
          <w:spacing w:val="-15"/>
        </w:rPr>
        <w:t xml:space="preserve"> </w:t>
      </w:r>
      <w:r>
        <w:t>zádech,</w:t>
      </w:r>
      <w:r>
        <w:rPr>
          <w:spacing w:val="-15"/>
        </w:rPr>
        <w:t xml:space="preserve"> </w:t>
      </w:r>
      <w:r>
        <w:t>ale</w:t>
      </w:r>
      <w:r>
        <w:rPr>
          <w:spacing w:val="-15"/>
        </w:rPr>
        <w:t xml:space="preserve"> </w:t>
      </w:r>
      <w:r>
        <w:t>ve</w:t>
      </w:r>
      <w:r>
        <w:rPr>
          <w:spacing w:val="-15"/>
        </w:rPr>
        <w:t xml:space="preserve"> </w:t>
      </w:r>
      <w:r>
        <w:t>vzácných</w:t>
      </w:r>
      <w:r>
        <w:rPr>
          <w:spacing w:val="-15"/>
        </w:rPr>
        <w:t xml:space="preserve"> </w:t>
      </w:r>
      <w:r>
        <w:t>případech</w:t>
      </w:r>
      <w:r>
        <w:rPr>
          <w:spacing w:val="-15"/>
        </w:rPr>
        <w:t xml:space="preserve"> </w:t>
      </w:r>
      <w:r>
        <w:t>se</w:t>
      </w:r>
      <w:r>
        <w:rPr>
          <w:spacing w:val="-15"/>
        </w:rPr>
        <w:t xml:space="preserve"> </w:t>
      </w:r>
      <w:r>
        <w:t>skvrny mohou</w:t>
      </w:r>
      <w:r>
        <w:rPr>
          <w:spacing w:val="-5"/>
        </w:rPr>
        <w:t xml:space="preserve"> </w:t>
      </w:r>
      <w:r>
        <w:t>objevit</w:t>
      </w:r>
      <w:r>
        <w:rPr>
          <w:spacing w:val="-5"/>
        </w:rPr>
        <w:t xml:space="preserve"> </w:t>
      </w:r>
      <w:r>
        <w:t>i</w:t>
      </w:r>
      <w:r>
        <w:rPr>
          <w:spacing w:val="-5"/>
        </w:rPr>
        <w:t xml:space="preserve"> </w:t>
      </w:r>
      <w:r>
        <w:t>na</w:t>
      </w:r>
      <w:r>
        <w:rPr>
          <w:spacing w:val="-6"/>
        </w:rPr>
        <w:t xml:space="preserve"> </w:t>
      </w:r>
      <w:r>
        <w:t>ramenou</w:t>
      </w:r>
      <w:r>
        <w:rPr>
          <w:spacing w:val="-5"/>
        </w:rPr>
        <w:t xml:space="preserve"> </w:t>
      </w:r>
      <w:r>
        <w:t>a</w:t>
      </w:r>
      <w:r>
        <w:rPr>
          <w:spacing w:val="-6"/>
        </w:rPr>
        <w:t xml:space="preserve"> </w:t>
      </w:r>
      <w:r>
        <w:t>hlavě</w:t>
      </w:r>
      <w:r>
        <w:rPr>
          <w:spacing w:val="-5"/>
        </w:rPr>
        <w:t xml:space="preserve"> </w:t>
      </w:r>
      <w:r>
        <w:t>(vlasaté</w:t>
      </w:r>
      <w:r>
        <w:rPr>
          <w:spacing w:val="-5"/>
        </w:rPr>
        <w:t xml:space="preserve"> </w:t>
      </w:r>
      <w:r>
        <w:t>části</w:t>
      </w:r>
      <w:r>
        <w:rPr>
          <w:spacing w:val="-5"/>
        </w:rPr>
        <w:t xml:space="preserve"> </w:t>
      </w:r>
      <w:r>
        <w:t>hlavy).</w:t>
      </w:r>
      <w:r>
        <w:rPr>
          <w:spacing w:val="-6"/>
        </w:rPr>
        <w:t xml:space="preserve"> </w:t>
      </w:r>
      <w:r>
        <w:t>S</w:t>
      </w:r>
      <w:r>
        <w:rPr>
          <w:spacing w:val="-5"/>
        </w:rPr>
        <w:t xml:space="preserve"> </w:t>
      </w:r>
      <w:r>
        <w:t>postupujícím</w:t>
      </w:r>
      <w:r>
        <w:rPr>
          <w:spacing w:val="-7"/>
        </w:rPr>
        <w:t xml:space="preserve"> </w:t>
      </w:r>
      <w:r>
        <w:t>onemocněním</w:t>
      </w:r>
      <w:r>
        <w:rPr>
          <w:spacing w:val="-6"/>
        </w:rPr>
        <w:t xml:space="preserve"> </w:t>
      </w:r>
      <w:r>
        <w:t>se</w:t>
      </w:r>
      <w:r>
        <w:rPr>
          <w:spacing w:val="-2"/>
        </w:rPr>
        <w:t xml:space="preserve"> </w:t>
      </w:r>
      <w:r>
        <w:t>skvrny mohou zvětšovat a spojovat. Neobjevuje se žádná bolest ani svědění.</w:t>
      </w:r>
    </w:p>
    <w:p w14:paraId="746784BF" w14:textId="77777777" w:rsidR="00852125" w:rsidRDefault="00000000">
      <w:pPr>
        <w:pStyle w:val="Zkladntext"/>
        <w:ind w:left="786"/>
        <w:jc w:val="both"/>
      </w:pPr>
      <w:r>
        <w:rPr>
          <w:spacing w:val="-2"/>
        </w:rPr>
        <w:t>Diagnóza</w:t>
      </w:r>
      <w:r>
        <w:rPr>
          <w:spacing w:val="-8"/>
        </w:rPr>
        <w:t xml:space="preserve"> </w:t>
      </w:r>
      <w:r>
        <w:rPr>
          <w:spacing w:val="-2"/>
        </w:rPr>
        <w:t>se</w:t>
      </w:r>
      <w:r>
        <w:rPr>
          <w:spacing w:val="-4"/>
        </w:rPr>
        <w:t xml:space="preserve"> </w:t>
      </w:r>
      <w:r>
        <w:rPr>
          <w:spacing w:val="-2"/>
        </w:rPr>
        <w:t>potvrdí</w:t>
      </w:r>
      <w:r>
        <w:rPr>
          <w:spacing w:val="-7"/>
        </w:rPr>
        <w:t xml:space="preserve"> </w:t>
      </w:r>
      <w:r>
        <w:rPr>
          <w:spacing w:val="-2"/>
        </w:rPr>
        <w:t>jodovým</w:t>
      </w:r>
      <w:r>
        <w:rPr>
          <w:spacing w:val="-7"/>
        </w:rPr>
        <w:t xml:space="preserve"> </w:t>
      </w:r>
      <w:r>
        <w:rPr>
          <w:spacing w:val="-2"/>
        </w:rPr>
        <w:t>testem:</w:t>
      </w:r>
      <w:r>
        <w:rPr>
          <w:spacing w:val="-5"/>
        </w:rPr>
        <w:t xml:space="preserve"> </w:t>
      </w:r>
      <w:r>
        <w:rPr>
          <w:spacing w:val="-2"/>
        </w:rPr>
        <w:t>po</w:t>
      </w:r>
      <w:r>
        <w:rPr>
          <w:spacing w:val="-6"/>
        </w:rPr>
        <w:t xml:space="preserve"> </w:t>
      </w:r>
      <w:r>
        <w:rPr>
          <w:spacing w:val="-2"/>
        </w:rPr>
        <w:t>potření</w:t>
      </w:r>
      <w:r>
        <w:rPr>
          <w:spacing w:val="-7"/>
        </w:rPr>
        <w:t xml:space="preserve"> </w:t>
      </w:r>
      <w:r>
        <w:rPr>
          <w:spacing w:val="-2"/>
        </w:rPr>
        <w:t>skvrn</w:t>
      </w:r>
      <w:r>
        <w:rPr>
          <w:spacing w:val="-6"/>
        </w:rPr>
        <w:t xml:space="preserve"> </w:t>
      </w:r>
      <w:r>
        <w:rPr>
          <w:spacing w:val="-2"/>
        </w:rPr>
        <w:t>jodovou</w:t>
      </w:r>
      <w:r>
        <w:rPr>
          <w:spacing w:val="-3"/>
        </w:rPr>
        <w:t xml:space="preserve"> </w:t>
      </w:r>
      <w:r>
        <w:rPr>
          <w:spacing w:val="-2"/>
        </w:rPr>
        <w:t>tinkturou</w:t>
      </w:r>
      <w:r>
        <w:rPr>
          <w:spacing w:val="-5"/>
        </w:rPr>
        <w:t xml:space="preserve"> </w:t>
      </w:r>
      <w:r>
        <w:rPr>
          <w:spacing w:val="-2"/>
        </w:rPr>
        <w:t>je</w:t>
      </w:r>
      <w:r>
        <w:rPr>
          <w:spacing w:val="-3"/>
        </w:rPr>
        <w:t xml:space="preserve"> </w:t>
      </w:r>
      <w:r>
        <w:rPr>
          <w:spacing w:val="-2"/>
        </w:rPr>
        <w:t>okamžitě</w:t>
      </w:r>
      <w:r>
        <w:rPr>
          <w:spacing w:val="-4"/>
        </w:rPr>
        <w:t xml:space="preserve"> </w:t>
      </w:r>
      <w:r>
        <w:rPr>
          <w:spacing w:val="-2"/>
        </w:rPr>
        <w:t>ošetřete</w:t>
      </w:r>
    </w:p>
    <w:p w14:paraId="425C9C81" w14:textId="77777777" w:rsidR="00852125" w:rsidRDefault="00000000">
      <w:pPr>
        <w:pStyle w:val="Zkladntext"/>
        <w:spacing w:before="11"/>
        <w:jc w:val="both"/>
      </w:pPr>
      <w:r>
        <w:rPr>
          <w:spacing w:val="-2"/>
        </w:rPr>
        <w:t>alkoholem.</w:t>
      </w:r>
      <w:r>
        <w:rPr>
          <w:spacing w:val="-6"/>
        </w:rPr>
        <w:t xml:space="preserve"> </w:t>
      </w:r>
      <w:r>
        <w:rPr>
          <w:spacing w:val="-2"/>
        </w:rPr>
        <w:t>Je</w:t>
      </w:r>
      <w:r>
        <w:rPr>
          <w:spacing w:val="-6"/>
        </w:rPr>
        <w:t xml:space="preserve"> </w:t>
      </w:r>
      <w:r>
        <w:rPr>
          <w:spacing w:val="-2"/>
        </w:rPr>
        <w:t>potvrzeno,</w:t>
      </w:r>
      <w:r>
        <w:rPr>
          <w:spacing w:val="-3"/>
        </w:rPr>
        <w:t xml:space="preserve"> </w:t>
      </w:r>
      <w:r>
        <w:rPr>
          <w:spacing w:val="-2"/>
        </w:rPr>
        <w:t>pokud</w:t>
      </w:r>
    </w:p>
    <w:p w14:paraId="75ECEA49" w14:textId="77777777" w:rsidR="00852125" w:rsidRDefault="00852125">
      <w:pPr>
        <w:jc w:val="both"/>
        <w:sectPr w:rsidR="00852125">
          <w:type w:val="continuous"/>
          <w:pgSz w:w="11910" w:h="16840"/>
          <w:pgMar w:top="60" w:right="640" w:bottom="280" w:left="1480" w:header="570" w:footer="930" w:gutter="0"/>
          <w:cols w:space="708"/>
        </w:sectPr>
      </w:pPr>
    </w:p>
    <w:p w14:paraId="1CE4E22A" w14:textId="77777777" w:rsidR="00852125" w:rsidRDefault="00852125">
      <w:pPr>
        <w:pStyle w:val="Zkladntext"/>
        <w:spacing w:before="10"/>
        <w:ind w:left="0"/>
        <w:rPr>
          <w:sz w:val="27"/>
        </w:rPr>
      </w:pPr>
    </w:p>
    <w:p w14:paraId="13C5319D" w14:textId="77777777" w:rsidR="00852125" w:rsidRDefault="00000000">
      <w:pPr>
        <w:pStyle w:val="Zkladntext"/>
        <w:spacing w:before="90"/>
      </w:pPr>
      <w:r>
        <w:t>Skvrny</w:t>
      </w:r>
      <w:r>
        <w:rPr>
          <w:spacing w:val="-3"/>
        </w:rPr>
        <w:t xml:space="preserve"> </w:t>
      </w:r>
      <w:r>
        <w:t>se</w:t>
      </w:r>
      <w:r>
        <w:rPr>
          <w:spacing w:val="-1"/>
        </w:rPr>
        <w:t xml:space="preserve"> </w:t>
      </w:r>
      <w:r>
        <w:t>zbarví</w:t>
      </w:r>
      <w:r>
        <w:rPr>
          <w:spacing w:val="-1"/>
        </w:rPr>
        <w:t xml:space="preserve"> </w:t>
      </w:r>
      <w:r>
        <w:t>do</w:t>
      </w:r>
      <w:r>
        <w:rPr>
          <w:spacing w:val="-2"/>
        </w:rPr>
        <w:t xml:space="preserve"> </w:t>
      </w:r>
      <w:r>
        <w:t>tmavě</w:t>
      </w:r>
      <w:r>
        <w:rPr>
          <w:spacing w:val="-1"/>
        </w:rPr>
        <w:t xml:space="preserve"> </w:t>
      </w:r>
      <w:r>
        <w:t>hnědé</w:t>
      </w:r>
      <w:r>
        <w:rPr>
          <w:spacing w:val="-1"/>
        </w:rPr>
        <w:t xml:space="preserve"> </w:t>
      </w:r>
      <w:r>
        <w:t>barvy</w:t>
      </w:r>
      <w:r>
        <w:rPr>
          <w:spacing w:val="-1"/>
        </w:rPr>
        <w:t xml:space="preserve"> </w:t>
      </w:r>
      <w:r>
        <w:t>a</w:t>
      </w:r>
      <w:r>
        <w:rPr>
          <w:spacing w:val="-1"/>
        </w:rPr>
        <w:t xml:space="preserve"> </w:t>
      </w:r>
      <w:r>
        <w:t>začnou</w:t>
      </w:r>
      <w:r>
        <w:rPr>
          <w:spacing w:val="-2"/>
        </w:rPr>
        <w:t xml:space="preserve"> </w:t>
      </w:r>
      <w:r>
        <w:t>se</w:t>
      </w:r>
      <w:r>
        <w:rPr>
          <w:spacing w:val="-2"/>
        </w:rPr>
        <w:t xml:space="preserve"> </w:t>
      </w:r>
      <w:r>
        <w:t>výrazně</w:t>
      </w:r>
      <w:r>
        <w:rPr>
          <w:spacing w:val="-1"/>
        </w:rPr>
        <w:t xml:space="preserve"> </w:t>
      </w:r>
      <w:r>
        <w:t>odlišovat</w:t>
      </w:r>
      <w:r>
        <w:rPr>
          <w:spacing w:val="-1"/>
        </w:rPr>
        <w:t xml:space="preserve"> </w:t>
      </w:r>
      <w:r>
        <w:t>od</w:t>
      </w:r>
      <w:r>
        <w:rPr>
          <w:spacing w:val="-1"/>
        </w:rPr>
        <w:t xml:space="preserve"> </w:t>
      </w:r>
      <w:r>
        <w:t>zdravé</w:t>
      </w:r>
      <w:r>
        <w:rPr>
          <w:spacing w:val="1"/>
        </w:rPr>
        <w:t xml:space="preserve"> </w:t>
      </w:r>
      <w:r>
        <w:rPr>
          <w:spacing w:val="-2"/>
        </w:rPr>
        <w:t>kůže.</w:t>
      </w:r>
    </w:p>
    <w:p w14:paraId="0F0D0B09" w14:textId="77777777" w:rsidR="00852125" w:rsidRDefault="00852125">
      <w:pPr>
        <w:pStyle w:val="Zkladntext"/>
        <w:spacing w:before="5"/>
        <w:ind w:left="0"/>
        <w:rPr>
          <w:sz w:val="23"/>
        </w:rPr>
      </w:pPr>
    </w:p>
    <w:p w14:paraId="026D1830" w14:textId="77777777" w:rsidR="00852125" w:rsidRDefault="00000000">
      <w:pPr>
        <w:pStyle w:val="Nadpis4"/>
        <w:ind w:right="226"/>
      </w:pPr>
      <w:bookmarkStart w:id="51" w:name="Lišejník_růžový"/>
      <w:bookmarkStart w:id="52" w:name="_bookmark29"/>
      <w:bookmarkEnd w:id="51"/>
      <w:bookmarkEnd w:id="52"/>
      <w:r>
        <w:t>Lišejník</w:t>
      </w:r>
      <w:r>
        <w:rPr>
          <w:spacing w:val="-2"/>
        </w:rPr>
        <w:t xml:space="preserve"> růžový</w:t>
      </w:r>
    </w:p>
    <w:p w14:paraId="2E459A98" w14:textId="77777777" w:rsidR="00852125" w:rsidRDefault="00000000">
      <w:pPr>
        <w:pStyle w:val="Zkladntext"/>
        <w:spacing w:before="189" w:line="249" w:lineRule="auto"/>
        <w:ind w:right="206" w:firstLine="565"/>
        <w:jc w:val="both"/>
      </w:pPr>
      <w:r>
        <w:t xml:space="preserve">Růžový lišej je onemocnění ze skupiny erythema contagiosum. Jeho příčina není známa. Předpokládá se, že příčinou je podchlazení. Vyskytuje se především v podzimních a jarních </w:t>
      </w:r>
      <w:r>
        <w:rPr>
          <w:spacing w:val="-2"/>
        </w:rPr>
        <w:t>měsících.</w:t>
      </w:r>
    </w:p>
    <w:p w14:paraId="3F4872B1" w14:textId="77777777" w:rsidR="00852125" w:rsidRDefault="00000000">
      <w:pPr>
        <w:pStyle w:val="Zkladntext"/>
        <w:spacing w:line="275" w:lineRule="exact"/>
        <w:ind w:left="786"/>
        <w:jc w:val="both"/>
      </w:pPr>
      <w:r>
        <w:t>Jakmile</w:t>
      </w:r>
      <w:r>
        <w:rPr>
          <w:spacing w:val="25"/>
        </w:rPr>
        <w:t xml:space="preserve">  </w:t>
      </w:r>
      <w:r>
        <w:t>pacient</w:t>
      </w:r>
      <w:r>
        <w:rPr>
          <w:spacing w:val="26"/>
        </w:rPr>
        <w:t xml:space="preserve">  </w:t>
      </w:r>
      <w:r>
        <w:t>onemocnění</w:t>
      </w:r>
      <w:r>
        <w:rPr>
          <w:spacing w:val="26"/>
        </w:rPr>
        <w:t xml:space="preserve">  </w:t>
      </w:r>
      <w:r>
        <w:t>prodělá,</w:t>
      </w:r>
      <w:r>
        <w:rPr>
          <w:spacing w:val="25"/>
        </w:rPr>
        <w:t xml:space="preserve">  </w:t>
      </w:r>
      <w:r>
        <w:t>vytvoří</w:t>
      </w:r>
      <w:r>
        <w:rPr>
          <w:spacing w:val="25"/>
        </w:rPr>
        <w:t xml:space="preserve">  </w:t>
      </w:r>
      <w:r>
        <w:t>si</w:t>
      </w:r>
      <w:r>
        <w:rPr>
          <w:spacing w:val="26"/>
        </w:rPr>
        <w:t xml:space="preserve">  </w:t>
      </w:r>
      <w:r>
        <w:t>imunitu,</w:t>
      </w:r>
      <w:r>
        <w:rPr>
          <w:spacing w:val="26"/>
        </w:rPr>
        <w:t xml:space="preserve">  </w:t>
      </w:r>
      <w:r>
        <w:t>která</w:t>
      </w:r>
      <w:r>
        <w:rPr>
          <w:spacing w:val="25"/>
        </w:rPr>
        <w:t xml:space="preserve">  </w:t>
      </w:r>
      <w:r>
        <w:t>zabrání</w:t>
      </w:r>
      <w:r>
        <w:rPr>
          <w:spacing w:val="26"/>
        </w:rPr>
        <w:t xml:space="preserve">  </w:t>
      </w:r>
      <w:r>
        <w:rPr>
          <w:spacing w:val="-2"/>
        </w:rPr>
        <w:t>opakování</w:t>
      </w:r>
    </w:p>
    <w:p w14:paraId="5964C6FE" w14:textId="77777777" w:rsidR="00852125" w:rsidRDefault="00000000">
      <w:pPr>
        <w:pStyle w:val="Zkladntext"/>
        <w:spacing w:before="10"/>
      </w:pPr>
      <w:r>
        <w:rPr>
          <w:spacing w:val="-2"/>
        </w:rPr>
        <w:t>onemocnění.</w:t>
      </w:r>
    </w:p>
    <w:p w14:paraId="0A32DE2F" w14:textId="77777777" w:rsidR="00852125" w:rsidRDefault="00000000">
      <w:pPr>
        <w:pStyle w:val="Zkladntext"/>
        <w:spacing w:before="14" w:line="249" w:lineRule="auto"/>
        <w:ind w:right="205" w:firstLine="565"/>
        <w:jc w:val="both"/>
      </w:pPr>
      <w:r>
        <w:t>Onemocnění začíná mateřským kožním povlakem, který se objevuje na trupu. Jedná se o růžovou skvrnu o průměru 2 cm nebo více. Rozvoj onemocnění je doprovázen odlupováním střední</w:t>
      </w:r>
      <w:r>
        <w:rPr>
          <w:spacing w:val="-2"/>
        </w:rPr>
        <w:t xml:space="preserve"> </w:t>
      </w:r>
      <w:r>
        <w:t>části,</w:t>
      </w:r>
      <w:r>
        <w:rPr>
          <w:spacing w:val="-3"/>
        </w:rPr>
        <w:t xml:space="preserve"> </w:t>
      </w:r>
      <w:r>
        <w:t>jejím</w:t>
      </w:r>
      <w:r>
        <w:rPr>
          <w:spacing w:val="-3"/>
        </w:rPr>
        <w:t xml:space="preserve"> </w:t>
      </w:r>
      <w:r>
        <w:t>smršťováním</w:t>
      </w:r>
      <w:r>
        <w:rPr>
          <w:spacing w:val="-3"/>
        </w:rPr>
        <w:t xml:space="preserve"> </w:t>
      </w:r>
      <w:r>
        <w:t>a</w:t>
      </w:r>
      <w:r>
        <w:rPr>
          <w:spacing w:val="-2"/>
        </w:rPr>
        <w:t xml:space="preserve"> </w:t>
      </w:r>
      <w:r>
        <w:t>žloutnutím.</w:t>
      </w:r>
      <w:r>
        <w:rPr>
          <w:spacing w:val="-3"/>
        </w:rPr>
        <w:t xml:space="preserve"> </w:t>
      </w:r>
      <w:r>
        <w:t>Po</w:t>
      </w:r>
      <w:r>
        <w:rPr>
          <w:spacing w:val="-3"/>
        </w:rPr>
        <w:t xml:space="preserve"> </w:t>
      </w:r>
      <w:r>
        <w:t>několika</w:t>
      </w:r>
      <w:r>
        <w:rPr>
          <w:spacing w:val="-2"/>
        </w:rPr>
        <w:t xml:space="preserve"> </w:t>
      </w:r>
      <w:r>
        <w:t>dnech</w:t>
      </w:r>
      <w:r>
        <w:rPr>
          <w:spacing w:val="-2"/>
        </w:rPr>
        <w:t xml:space="preserve"> </w:t>
      </w:r>
      <w:r>
        <w:t>se</w:t>
      </w:r>
      <w:r>
        <w:rPr>
          <w:spacing w:val="-2"/>
        </w:rPr>
        <w:t xml:space="preserve"> </w:t>
      </w:r>
      <w:r>
        <w:t>na</w:t>
      </w:r>
      <w:r>
        <w:rPr>
          <w:spacing w:val="-2"/>
        </w:rPr>
        <w:t xml:space="preserve"> </w:t>
      </w:r>
      <w:r>
        <w:t>zádech, hrudníku,</w:t>
      </w:r>
      <w:r>
        <w:rPr>
          <w:spacing w:val="-2"/>
        </w:rPr>
        <w:t xml:space="preserve"> </w:t>
      </w:r>
      <w:r>
        <w:t>bocích, břiše a končetinách objeví skvrny podél tzv. Langerových linií.</w:t>
      </w:r>
    </w:p>
    <w:p w14:paraId="5C8277BB" w14:textId="77777777" w:rsidR="00852125" w:rsidRDefault="00000000">
      <w:pPr>
        <w:pStyle w:val="Zkladntext"/>
        <w:spacing w:before="1"/>
        <w:ind w:left="786"/>
        <w:jc w:val="both"/>
      </w:pPr>
      <w:r>
        <w:t>Růžový</w:t>
      </w:r>
      <w:r>
        <w:rPr>
          <w:spacing w:val="53"/>
        </w:rPr>
        <w:t xml:space="preserve"> </w:t>
      </w:r>
      <w:r>
        <w:t>lišejník</w:t>
      </w:r>
      <w:r>
        <w:rPr>
          <w:spacing w:val="54"/>
        </w:rPr>
        <w:t xml:space="preserve"> </w:t>
      </w:r>
      <w:r>
        <w:t>se</w:t>
      </w:r>
      <w:r>
        <w:rPr>
          <w:spacing w:val="55"/>
        </w:rPr>
        <w:t xml:space="preserve"> </w:t>
      </w:r>
      <w:r>
        <w:t>může</w:t>
      </w:r>
      <w:r>
        <w:rPr>
          <w:spacing w:val="54"/>
        </w:rPr>
        <w:t xml:space="preserve"> </w:t>
      </w:r>
      <w:r>
        <w:t>změnit</w:t>
      </w:r>
      <w:r>
        <w:rPr>
          <w:spacing w:val="55"/>
        </w:rPr>
        <w:t xml:space="preserve"> </w:t>
      </w:r>
      <w:r>
        <w:t>na</w:t>
      </w:r>
      <w:r>
        <w:rPr>
          <w:spacing w:val="54"/>
        </w:rPr>
        <w:t xml:space="preserve"> </w:t>
      </w:r>
      <w:r>
        <w:t>ekzém.</w:t>
      </w:r>
      <w:r>
        <w:rPr>
          <w:spacing w:val="54"/>
        </w:rPr>
        <w:t xml:space="preserve"> </w:t>
      </w:r>
      <w:r>
        <w:t>K</w:t>
      </w:r>
      <w:r>
        <w:rPr>
          <w:spacing w:val="54"/>
        </w:rPr>
        <w:t xml:space="preserve"> </w:t>
      </w:r>
      <w:r>
        <w:t>tomu</w:t>
      </w:r>
      <w:r>
        <w:rPr>
          <w:spacing w:val="55"/>
        </w:rPr>
        <w:t xml:space="preserve"> </w:t>
      </w:r>
      <w:r>
        <w:t>přispívá</w:t>
      </w:r>
      <w:r>
        <w:rPr>
          <w:spacing w:val="56"/>
        </w:rPr>
        <w:t xml:space="preserve"> </w:t>
      </w:r>
      <w:r>
        <w:t>pravidelné</w:t>
      </w:r>
      <w:r>
        <w:rPr>
          <w:spacing w:val="58"/>
        </w:rPr>
        <w:t xml:space="preserve"> </w:t>
      </w:r>
      <w:r>
        <w:t>mytí,</w:t>
      </w:r>
      <w:r>
        <w:rPr>
          <w:spacing w:val="57"/>
        </w:rPr>
        <w:t xml:space="preserve"> </w:t>
      </w:r>
      <w:r>
        <w:rPr>
          <w:spacing w:val="-2"/>
        </w:rPr>
        <w:t>pocení,</w:t>
      </w:r>
    </w:p>
    <w:p w14:paraId="143825CA" w14:textId="77777777" w:rsidR="00852125" w:rsidRDefault="00000000">
      <w:pPr>
        <w:pStyle w:val="Zkladntext"/>
        <w:spacing w:before="11"/>
        <w:jc w:val="both"/>
      </w:pPr>
      <w:r>
        <w:rPr>
          <w:noProof/>
        </w:rPr>
        <w:drawing>
          <wp:anchor distT="0" distB="0" distL="0" distR="0" simplePos="0" relativeHeight="15732736" behindDoc="0" locked="0" layoutInCell="1" allowOverlap="1" wp14:anchorId="6FDF5204" wp14:editId="655A5E7C">
            <wp:simplePos x="0" y="0"/>
            <wp:positionH relativeFrom="page">
              <wp:posOffset>1439672</wp:posOffset>
            </wp:positionH>
            <wp:positionV relativeFrom="paragraph">
              <wp:posOffset>185078</wp:posOffset>
            </wp:positionV>
            <wp:extent cx="428853" cy="211835"/>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4" cstate="print"/>
                    <a:stretch>
                      <a:fillRect/>
                    </a:stretch>
                  </pic:blipFill>
                  <pic:spPr>
                    <a:xfrm>
                      <a:off x="0" y="0"/>
                      <a:ext cx="428853" cy="211835"/>
                    </a:xfrm>
                    <a:prstGeom prst="rect">
                      <a:avLst/>
                    </a:prstGeom>
                  </pic:spPr>
                </pic:pic>
              </a:graphicData>
            </a:graphic>
          </wp:anchor>
        </w:drawing>
      </w:r>
      <w:r>
        <w:t>neustálé</w:t>
      </w:r>
      <w:r>
        <w:rPr>
          <w:spacing w:val="-1"/>
        </w:rPr>
        <w:t xml:space="preserve"> </w:t>
      </w:r>
      <w:r>
        <w:t>mechanické</w:t>
      </w:r>
      <w:r>
        <w:rPr>
          <w:spacing w:val="-1"/>
        </w:rPr>
        <w:t xml:space="preserve"> </w:t>
      </w:r>
      <w:r>
        <w:t>dráždění</w:t>
      </w:r>
      <w:r>
        <w:rPr>
          <w:spacing w:val="-1"/>
        </w:rPr>
        <w:t xml:space="preserve"> </w:t>
      </w:r>
      <w:r>
        <w:t>a</w:t>
      </w:r>
      <w:r>
        <w:rPr>
          <w:spacing w:val="-1"/>
        </w:rPr>
        <w:t xml:space="preserve"> </w:t>
      </w:r>
      <w:r>
        <w:t>náchylnost</w:t>
      </w:r>
      <w:r>
        <w:rPr>
          <w:spacing w:val="-1"/>
        </w:rPr>
        <w:t xml:space="preserve"> </w:t>
      </w:r>
      <w:r>
        <w:t xml:space="preserve">k </w:t>
      </w:r>
      <w:r>
        <w:rPr>
          <w:spacing w:val="-2"/>
        </w:rPr>
        <w:t>alergiím.</w:t>
      </w:r>
    </w:p>
    <w:p w14:paraId="490E7C97" w14:textId="77777777" w:rsidR="00852125" w:rsidRDefault="00852125">
      <w:pPr>
        <w:pStyle w:val="Zkladntext"/>
        <w:spacing w:before="1"/>
        <w:ind w:left="0"/>
        <w:rPr>
          <w:sz w:val="27"/>
        </w:rPr>
      </w:pPr>
    </w:p>
    <w:p w14:paraId="4BCE8E43" w14:textId="77777777" w:rsidR="00852125" w:rsidRDefault="00000000">
      <w:pPr>
        <w:pStyle w:val="Zkladntext"/>
        <w:spacing w:line="249" w:lineRule="auto"/>
        <w:ind w:right="207" w:firstLine="565"/>
        <w:jc w:val="both"/>
      </w:pPr>
      <w:r>
        <w:t>K</w:t>
      </w:r>
      <w:r>
        <w:rPr>
          <w:spacing w:val="-4"/>
        </w:rPr>
        <w:t xml:space="preserve"> </w:t>
      </w:r>
      <w:r>
        <w:t>léčbě</w:t>
      </w:r>
      <w:r>
        <w:rPr>
          <w:spacing w:val="-4"/>
        </w:rPr>
        <w:t xml:space="preserve"> </w:t>
      </w:r>
      <w:r>
        <w:t>oparů</w:t>
      </w:r>
      <w:r>
        <w:rPr>
          <w:spacing w:val="-3"/>
        </w:rPr>
        <w:t xml:space="preserve"> </w:t>
      </w:r>
      <w:r>
        <w:t>se</w:t>
      </w:r>
      <w:r>
        <w:rPr>
          <w:spacing w:val="-4"/>
        </w:rPr>
        <w:t xml:space="preserve"> </w:t>
      </w:r>
      <w:r>
        <w:t>doporučuje</w:t>
      </w:r>
      <w:r>
        <w:rPr>
          <w:spacing w:val="-3"/>
        </w:rPr>
        <w:t xml:space="preserve"> </w:t>
      </w:r>
      <w:r>
        <w:t>směs</w:t>
      </w:r>
      <w:r>
        <w:rPr>
          <w:spacing w:val="-4"/>
        </w:rPr>
        <w:t xml:space="preserve"> </w:t>
      </w:r>
      <w:r>
        <w:t>3</w:t>
      </w:r>
      <w:r>
        <w:rPr>
          <w:spacing w:val="-4"/>
        </w:rPr>
        <w:t xml:space="preserve"> </w:t>
      </w:r>
      <w:r>
        <w:t>čajových</w:t>
      </w:r>
      <w:r>
        <w:rPr>
          <w:spacing w:val="-5"/>
        </w:rPr>
        <w:t xml:space="preserve"> </w:t>
      </w:r>
      <w:r>
        <w:t>lžiček</w:t>
      </w:r>
      <w:r>
        <w:rPr>
          <w:spacing w:val="-3"/>
        </w:rPr>
        <w:t xml:space="preserve"> </w:t>
      </w:r>
      <w:r>
        <w:t>rybího</w:t>
      </w:r>
      <w:r>
        <w:rPr>
          <w:spacing w:val="-9"/>
        </w:rPr>
        <w:t xml:space="preserve"> </w:t>
      </w:r>
      <w:r>
        <w:t>oleje</w:t>
      </w:r>
      <w:r>
        <w:rPr>
          <w:spacing w:val="-9"/>
        </w:rPr>
        <w:t xml:space="preserve"> </w:t>
      </w:r>
      <w:r>
        <w:t>a</w:t>
      </w:r>
      <w:r>
        <w:rPr>
          <w:spacing w:val="-8"/>
        </w:rPr>
        <w:t xml:space="preserve"> </w:t>
      </w:r>
      <w:r>
        <w:t>1</w:t>
      </w:r>
      <w:r>
        <w:rPr>
          <w:spacing w:val="-8"/>
        </w:rPr>
        <w:t xml:space="preserve"> </w:t>
      </w:r>
      <w:r>
        <w:t>čajové</w:t>
      </w:r>
      <w:r>
        <w:rPr>
          <w:spacing w:val="-9"/>
        </w:rPr>
        <w:t xml:space="preserve"> </w:t>
      </w:r>
      <w:r>
        <w:t>lžičky</w:t>
      </w:r>
      <w:r>
        <w:rPr>
          <w:spacing w:val="-8"/>
        </w:rPr>
        <w:t xml:space="preserve"> </w:t>
      </w:r>
      <w:r>
        <w:t>parafínu. Směs by měla být nanesena na čtyřnásobnou gázu nebo bavlněnou tkaninu a přiložena na kůži postiženou onemocněním jater.</w:t>
      </w:r>
    </w:p>
    <w:p w14:paraId="4E347F46" w14:textId="77777777" w:rsidR="00852125" w:rsidRDefault="00000000">
      <w:pPr>
        <w:pStyle w:val="Zkladntext"/>
        <w:spacing w:line="249" w:lineRule="auto"/>
        <w:ind w:right="205" w:firstLine="565"/>
        <w:jc w:val="both"/>
      </w:pPr>
      <w:r>
        <w:t>Během nemoci se nedoporučuje jíst kořeněná jídla, konzervované potraviny a pít alkohol. Vyvarujte se podchlazení a stresu, protože to může oslabit organismus a způsobit rozvoj onemocnění. Nenoste syntetické nebo vlněné oblečení, protože dráždí pokožku, a pokožku nemyjte ani nenamáčejte.</w:t>
      </w:r>
    </w:p>
    <w:p w14:paraId="4F037F97" w14:textId="77777777" w:rsidR="00852125" w:rsidRDefault="00000000">
      <w:pPr>
        <w:pStyle w:val="Zkladntext"/>
        <w:spacing w:line="249" w:lineRule="auto"/>
        <w:ind w:right="206" w:firstLine="565"/>
        <w:jc w:val="both"/>
      </w:pPr>
      <w:r>
        <w:t xml:space="preserve">Doporučujeme poradit se s lékařem, který vám poradí a upraví léčbu podle průběhu </w:t>
      </w:r>
      <w:r>
        <w:rPr>
          <w:spacing w:val="-2"/>
        </w:rPr>
        <w:t>onemocnění.</w:t>
      </w:r>
    </w:p>
    <w:p w14:paraId="5442918E" w14:textId="77777777" w:rsidR="00852125" w:rsidRDefault="00852125">
      <w:pPr>
        <w:pStyle w:val="Zkladntext"/>
        <w:spacing w:before="4"/>
        <w:ind w:left="0"/>
        <w:rPr>
          <w:sz w:val="16"/>
        </w:rPr>
      </w:pPr>
    </w:p>
    <w:p w14:paraId="18D6DC4A" w14:textId="77777777" w:rsidR="00852125" w:rsidRDefault="00000000">
      <w:pPr>
        <w:pStyle w:val="Nadpis3"/>
        <w:spacing w:before="86"/>
        <w:ind w:right="221"/>
      </w:pPr>
      <w:bookmarkStart w:id="53" w:name="Plicní_tuberkulóza"/>
      <w:bookmarkStart w:id="54" w:name="_bookmark30"/>
      <w:bookmarkEnd w:id="53"/>
      <w:bookmarkEnd w:id="54"/>
      <w:r>
        <w:rPr>
          <w:spacing w:val="-2"/>
          <w:w w:val="105"/>
        </w:rPr>
        <w:t>Plicní</w:t>
      </w:r>
      <w:r>
        <w:rPr>
          <w:spacing w:val="-9"/>
          <w:w w:val="105"/>
        </w:rPr>
        <w:t xml:space="preserve"> </w:t>
      </w:r>
      <w:r>
        <w:rPr>
          <w:spacing w:val="-2"/>
          <w:w w:val="105"/>
        </w:rPr>
        <w:t>tuberkulóza</w:t>
      </w:r>
    </w:p>
    <w:p w14:paraId="05CDC559" w14:textId="77777777" w:rsidR="00852125" w:rsidRDefault="00000000">
      <w:pPr>
        <w:pStyle w:val="Zkladntext"/>
        <w:spacing w:before="207" w:line="249" w:lineRule="auto"/>
        <w:ind w:left="787" w:right="2934" w:hanging="2"/>
        <w:jc w:val="both"/>
      </w:pPr>
      <w:r>
        <w:t>Tuberkulóza</w:t>
      </w:r>
      <w:r>
        <w:rPr>
          <w:spacing w:val="-7"/>
        </w:rPr>
        <w:t xml:space="preserve"> </w:t>
      </w:r>
      <w:r>
        <w:t>plic</w:t>
      </w:r>
      <w:r>
        <w:rPr>
          <w:spacing w:val="-7"/>
        </w:rPr>
        <w:t xml:space="preserve"> </w:t>
      </w:r>
      <w:r>
        <w:t>je</w:t>
      </w:r>
      <w:r>
        <w:rPr>
          <w:spacing w:val="-6"/>
        </w:rPr>
        <w:t xml:space="preserve"> </w:t>
      </w:r>
      <w:r>
        <w:t>infekční</w:t>
      </w:r>
      <w:r>
        <w:rPr>
          <w:spacing w:val="-6"/>
        </w:rPr>
        <w:t xml:space="preserve"> </w:t>
      </w:r>
      <w:r>
        <w:t>onemocnění,</w:t>
      </w:r>
      <w:r>
        <w:rPr>
          <w:spacing w:val="-6"/>
        </w:rPr>
        <w:t xml:space="preserve"> </w:t>
      </w:r>
      <w:r>
        <w:t>které</w:t>
      </w:r>
      <w:r>
        <w:rPr>
          <w:spacing w:val="-6"/>
        </w:rPr>
        <w:t xml:space="preserve"> </w:t>
      </w:r>
      <w:r>
        <w:t>postihuje</w:t>
      </w:r>
      <w:r>
        <w:rPr>
          <w:spacing w:val="-6"/>
        </w:rPr>
        <w:t xml:space="preserve"> </w:t>
      </w:r>
      <w:r>
        <w:t xml:space="preserve">plíce. </w:t>
      </w:r>
      <w:r>
        <w:rPr>
          <w:w w:val="95"/>
        </w:rPr>
        <w:t>Tuberkulóza má několik forem: akutní, subakutní a chronickou.</w:t>
      </w:r>
    </w:p>
    <w:p w14:paraId="42189F3B" w14:textId="77777777" w:rsidR="00852125" w:rsidRDefault="00000000">
      <w:pPr>
        <w:pStyle w:val="Zkladntext"/>
        <w:spacing w:before="2" w:line="247" w:lineRule="auto"/>
        <w:ind w:right="204" w:firstLine="565"/>
        <w:jc w:val="both"/>
      </w:pPr>
      <w:r>
        <w:t>Onemocnění se vyznačuje fázovým průběhem. Může být lokalizován v různých segmentech a lalocích plic. Tuberkulóza se může vyskytovat ve fulminantní nebo latentní formě.</w:t>
      </w:r>
    </w:p>
    <w:p w14:paraId="45A1613E" w14:textId="77777777" w:rsidR="00852125" w:rsidRDefault="00000000">
      <w:pPr>
        <w:pStyle w:val="Zkladntext"/>
        <w:spacing w:before="7"/>
        <w:ind w:left="786"/>
        <w:jc w:val="both"/>
      </w:pPr>
      <w:r>
        <w:t>Původcem</w:t>
      </w:r>
      <w:r>
        <w:rPr>
          <w:spacing w:val="9"/>
        </w:rPr>
        <w:t xml:space="preserve"> </w:t>
      </w:r>
      <w:r>
        <w:t>je</w:t>
      </w:r>
      <w:r>
        <w:rPr>
          <w:spacing w:val="14"/>
        </w:rPr>
        <w:t xml:space="preserve"> </w:t>
      </w:r>
      <w:r>
        <w:t>Kochův</w:t>
      </w:r>
      <w:r>
        <w:rPr>
          <w:spacing w:val="13"/>
        </w:rPr>
        <w:t xml:space="preserve"> </w:t>
      </w:r>
      <w:r>
        <w:t>bacil.</w:t>
      </w:r>
      <w:r>
        <w:rPr>
          <w:spacing w:val="13"/>
        </w:rPr>
        <w:t xml:space="preserve"> </w:t>
      </w:r>
      <w:r>
        <w:t>Nejčastější</w:t>
      </w:r>
      <w:r>
        <w:rPr>
          <w:spacing w:val="15"/>
        </w:rPr>
        <w:t xml:space="preserve"> </w:t>
      </w:r>
      <w:r>
        <w:t>cestou</w:t>
      </w:r>
      <w:r>
        <w:rPr>
          <w:spacing w:val="9"/>
        </w:rPr>
        <w:t xml:space="preserve"> </w:t>
      </w:r>
      <w:r>
        <w:t>nákazy</w:t>
      </w:r>
      <w:r>
        <w:rPr>
          <w:spacing w:val="13"/>
        </w:rPr>
        <w:t xml:space="preserve"> </w:t>
      </w:r>
      <w:r>
        <w:t>jsou</w:t>
      </w:r>
      <w:r>
        <w:rPr>
          <w:spacing w:val="13"/>
        </w:rPr>
        <w:t xml:space="preserve"> </w:t>
      </w:r>
      <w:r>
        <w:t>kapénky</w:t>
      </w:r>
      <w:r>
        <w:rPr>
          <w:spacing w:val="10"/>
        </w:rPr>
        <w:t xml:space="preserve"> </w:t>
      </w:r>
      <w:r>
        <w:t>přenášené</w:t>
      </w:r>
      <w:r>
        <w:rPr>
          <w:spacing w:val="14"/>
        </w:rPr>
        <w:t xml:space="preserve"> </w:t>
      </w:r>
      <w:r>
        <w:rPr>
          <w:spacing w:val="-2"/>
        </w:rPr>
        <w:t>vzduchem.</w:t>
      </w:r>
    </w:p>
    <w:p w14:paraId="5B1C53F3" w14:textId="77777777" w:rsidR="00852125" w:rsidRDefault="00000000">
      <w:pPr>
        <w:pStyle w:val="Zkladntext"/>
        <w:spacing w:before="10"/>
        <w:jc w:val="both"/>
      </w:pPr>
      <w:r>
        <w:t>Infekce</w:t>
      </w:r>
      <w:r>
        <w:rPr>
          <w:spacing w:val="-15"/>
        </w:rPr>
        <w:t xml:space="preserve"> </w:t>
      </w:r>
      <w:r>
        <w:t>je</w:t>
      </w:r>
      <w:r>
        <w:rPr>
          <w:spacing w:val="-11"/>
        </w:rPr>
        <w:t xml:space="preserve"> </w:t>
      </w:r>
      <w:r>
        <w:t>velmi</w:t>
      </w:r>
      <w:r>
        <w:rPr>
          <w:spacing w:val="-12"/>
        </w:rPr>
        <w:t xml:space="preserve"> </w:t>
      </w:r>
      <w:r>
        <w:t>odolná</w:t>
      </w:r>
      <w:r>
        <w:rPr>
          <w:spacing w:val="-10"/>
        </w:rPr>
        <w:t xml:space="preserve"> </w:t>
      </w:r>
      <w:r>
        <w:t>vůči</w:t>
      </w:r>
      <w:r>
        <w:rPr>
          <w:spacing w:val="-7"/>
        </w:rPr>
        <w:t xml:space="preserve"> </w:t>
      </w:r>
      <w:r>
        <w:t>fyzikálním</w:t>
      </w:r>
      <w:r>
        <w:rPr>
          <w:spacing w:val="-14"/>
        </w:rPr>
        <w:t xml:space="preserve"> </w:t>
      </w:r>
      <w:r>
        <w:t>a</w:t>
      </w:r>
      <w:r>
        <w:rPr>
          <w:spacing w:val="-11"/>
        </w:rPr>
        <w:t xml:space="preserve"> </w:t>
      </w:r>
      <w:r>
        <w:t>chemickým</w:t>
      </w:r>
      <w:r>
        <w:rPr>
          <w:spacing w:val="-13"/>
        </w:rPr>
        <w:t xml:space="preserve"> </w:t>
      </w:r>
      <w:r>
        <w:t>vlivům</w:t>
      </w:r>
      <w:r>
        <w:rPr>
          <w:spacing w:val="-13"/>
        </w:rPr>
        <w:t xml:space="preserve"> </w:t>
      </w:r>
      <w:r>
        <w:t>i</w:t>
      </w:r>
      <w:r>
        <w:rPr>
          <w:spacing w:val="-7"/>
        </w:rPr>
        <w:t xml:space="preserve"> </w:t>
      </w:r>
      <w:r>
        <w:t>mnoha</w:t>
      </w:r>
      <w:r>
        <w:rPr>
          <w:spacing w:val="-8"/>
        </w:rPr>
        <w:t xml:space="preserve"> </w:t>
      </w:r>
      <w:r>
        <w:t>lékům</w:t>
      </w:r>
      <w:r>
        <w:rPr>
          <w:spacing w:val="-9"/>
        </w:rPr>
        <w:t xml:space="preserve"> </w:t>
      </w:r>
      <w:r>
        <w:t>proti</w:t>
      </w:r>
      <w:r>
        <w:rPr>
          <w:spacing w:val="-7"/>
        </w:rPr>
        <w:t xml:space="preserve"> </w:t>
      </w:r>
      <w:r>
        <w:rPr>
          <w:spacing w:val="-2"/>
        </w:rPr>
        <w:t>tuberkulóze.</w:t>
      </w:r>
    </w:p>
    <w:p w14:paraId="68CD759B" w14:textId="77777777" w:rsidR="00852125" w:rsidRDefault="00000000">
      <w:pPr>
        <w:pStyle w:val="Zkladntext"/>
        <w:spacing w:before="14"/>
        <w:ind w:left="786"/>
        <w:jc w:val="both"/>
      </w:pPr>
      <w:r>
        <w:t>K</w:t>
      </w:r>
      <w:r>
        <w:rPr>
          <w:spacing w:val="55"/>
        </w:rPr>
        <w:t xml:space="preserve"> </w:t>
      </w:r>
      <w:r>
        <w:t>nákaze</w:t>
      </w:r>
      <w:r>
        <w:rPr>
          <w:spacing w:val="56"/>
        </w:rPr>
        <w:t xml:space="preserve"> </w:t>
      </w:r>
      <w:r>
        <w:t>dochází</w:t>
      </w:r>
      <w:r>
        <w:rPr>
          <w:spacing w:val="56"/>
        </w:rPr>
        <w:t xml:space="preserve"> </w:t>
      </w:r>
      <w:r>
        <w:t>kontaktem</w:t>
      </w:r>
      <w:r>
        <w:rPr>
          <w:spacing w:val="53"/>
        </w:rPr>
        <w:t xml:space="preserve"> </w:t>
      </w:r>
      <w:r>
        <w:t>zdravého</w:t>
      </w:r>
      <w:r>
        <w:rPr>
          <w:spacing w:val="55"/>
        </w:rPr>
        <w:t xml:space="preserve"> </w:t>
      </w:r>
      <w:r>
        <w:t>člověka</w:t>
      </w:r>
      <w:r>
        <w:rPr>
          <w:spacing w:val="56"/>
        </w:rPr>
        <w:t xml:space="preserve"> </w:t>
      </w:r>
      <w:r>
        <w:t>s</w:t>
      </w:r>
      <w:r>
        <w:rPr>
          <w:spacing w:val="55"/>
        </w:rPr>
        <w:t xml:space="preserve"> </w:t>
      </w:r>
      <w:r>
        <w:t>nemocným,</w:t>
      </w:r>
      <w:r>
        <w:rPr>
          <w:spacing w:val="59"/>
        </w:rPr>
        <w:t xml:space="preserve"> </w:t>
      </w:r>
      <w:r>
        <w:t>kýchnutím</w:t>
      </w:r>
      <w:r>
        <w:rPr>
          <w:spacing w:val="49"/>
        </w:rPr>
        <w:t xml:space="preserve"> </w:t>
      </w:r>
      <w:r>
        <w:t>nebo</w:t>
      </w:r>
      <w:r>
        <w:rPr>
          <w:spacing w:val="50"/>
        </w:rPr>
        <w:t xml:space="preserve"> </w:t>
      </w:r>
      <w:r>
        <w:rPr>
          <w:spacing w:val="-2"/>
        </w:rPr>
        <w:t>kašlem.</w:t>
      </w:r>
    </w:p>
    <w:p w14:paraId="2D259D77" w14:textId="77777777" w:rsidR="00852125" w:rsidRDefault="00000000">
      <w:pPr>
        <w:pStyle w:val="Zkladntext"/>
        <w:spacing w:before="10"/>
        <w:jc w:val="both"/>
      </w:pPr>
      <w:r>
        <w:rPr>
          <w:w w:val="95"/>
        </w:rPr>
        <w:t>Zdrojem</w:t>
      </w:r>
      <w:r>
        <w:rPr>
          <w:spacing w:val="-5"/>
          <w:w w:val="95"/>
        </w:rPr>
        <w:t xml:space="preserve"> </w:t>
      </w:r>
      <w:r>
        <w:rPr>
          <w:w w:val="95"/>
        </w:rPr>
        <w:t>infekce</w:t>
      </w:r>
      <w:r>
        <w:rPr>
          <w:spacing w:val="-2"/>
          <w:w w:val="95"/>
        </w:rPr>
        <w:t xml:space="preserve"> </w:t>
      </w:r>
      <w:r>
        <w:rPr>
          <w:w w:val="95"/>
        </w:rPr>
        <w:t>může</w:t>
      </w:r>
      <w:r>
        <w:rPr>
          <w:spacing w:val="-3"/>
          <w:w w:val="95"/>
        </w:rPr>
        <w:t xml:space="preserve"> </w:t>
      </w:r>
      <w:r>
        <w:rPr>
          <w:w w:val="95"/>
        </w:rPr>
        <w:t>být</w:t>
      </w:r>
      <w:r>
        <w:rPr>
          <w:spacing w:val="-2"/>
        </w:rPr>
        <w:t xml:space="preserve"> </w:t>
      </w:r>
      <w:r>
        <w:rPr>
          <w:spacing w:val="-2"/>
          <w:w w:val="95"/>
        </w:rPr>
        <w:t>skot.</w:t>
      </w:r>
    </w:p>
    <w:p w14:paraId="1716B620" w14:textId="77777777" w:rsidR="00852125" w:rsidRDefault="00000000">
      <w:pPr>
        <w:pStyle w:val="Zkladntext"/>
        <w:spacing w:before="12" w:line="249" w:lineRule="auto"/>
        <w:ind w:right="204" w:firstLine="565"/>
        <w:jc w:val="both"/>
      </w:pPr>
      <w:r>
        <w:t>V</w:t>
      </w:r>
      <w:r>
        <w:rPr>
          <w:spacing w:val="-15"/>
        </w:rPr>
        <w:t xml:space="preserve"> </w:t>
      </w:r>
      <w:r>
        <w:t>některých</w:t>
      </w:r>
      <w:r>
        <w:rPr>
          <w:spacing w:val="-15"/>
        </w:rPr>
        <w:t xml:space="preserve"> </w:t>
      </w:r>
      <w:r>
        <w:t>případech</w:t>
      </w:r>
      <w:r>
        <w:rPr>
          <w:spacing w:val="-15"/>
        </w:rPr>
        <w:t xml:space="preserve"> </w:t>
      </w:r>
      <w:r>
        <w:t>dochází</w:t>
      </w:r>
      <w:r>
        <w:rPr>
          <w:spacing w:val="-15"/>
        </w:rPr>
        <w:t xml:space="preserve"> </w:t>
      </w:r>
      <w:r>
        <w:t>k</w:t>
      </w:r>
      <w:r>
        <w:rPr>
          <w:spacing w:val="-15"/>
        </w:rPr>
        <w:t xml:space="preserve"> </w:t>
      </w:r>
      <w:r>
        <w:t>nákaze</w:t>
      </w:r>
      <w:r>
        <w:rPr>
          <w:spacing w:val="-15"/>
        </w:rPr>
        <w:t xml:space="preserve"> </w:t>
      </w:r>
      <w:r>
        <w:t>dýchacími</w:t>
      </w:r>
      <w:r>
        <w:rPr>
          <w:spacing w:val="-15"/>
        </w:rPr>
        <w:t xml:space="preserve"> </w:t>
      </w:r>
      <w:r>
        <w:t>cestami</w:t>
      </w:r>
      <w:r>
        <w:rPr>
          <w:spacing w:val="-14"/>
        </w:rPr>
        <w:t xml:space="preserve"> </w:t>
      </w:r>
      <w:r>
        <w:t>(vdechnutím</w:t>
      </w:r>
      <w:r>
        <w:rPr>
          <w:spacing w:val="-15"/>
        </w:rPr>
        <w:t xml:space="preserve"> </w:t>
      </w:r>
      <w:r>
        <w:t>kapiček</w:t>
      </w:r>
      <w:r>
        <w:rPr>
          <w:spacing w:val="-15"/>
        </w:rPr>
        <w:t xml:space="preserve"> </w:t>
      </w:r>
      <w:r>
        <w:t>sputa</w:t>
      </w:r>
      <w:r>
        <w:rPr>
          <w:spacing w:val="-14"/>
        </w:rPr>
        <w:t xml:space="preserve"> </w:t>
      </w:r>
      <w:r>
        <w:t>nebo prachu,</w:t>
      </w:r>
      <w:r>
        <w:rPr>
          <w:spacing w:val="-9"/>
        </w:rPr>
        <w:t xml:space="preserve"> </w:t>
      </w:r>
      <w:r>
        <w:t>na</w:t>
      </w:r>
      <w:r>
        <w:rPr>
          <w:spacing w:val="-8"/>
        </w:rPr>
        <w:t xml:space="preserve"> </w:t>
      </w:r>
      <w:r>
        <w:t>kterém</w:t>
      </w:r>
      <w:r>
        <w:rPr>
          <w:spacing w:val="-12"/>
        </w:rPr>
        <w:t xml:space="preserve"> </w:t>
      </w:r>
      <w:r>
        <w:t>se</w:t>
      </w:r>
      <w:r>
        <w:rPr>
          <w:spacing w:val="-8"/>
        </w:rPr>
        <w:t xml:space="preserve"> </w:t>
      </w:r>
      <w:r>
        <w:t>usadily</w:t>
      </w:r>
      <w:r>
        <w:rPr>
          <w:spacing w:val="-10"/>
        </w:rPr>
        <w:t xml:space="preserve"> </w:t>
      </w:r>
      <w:r>
        <w:t>částečky</w:t>
      </w:r>
      <w:r>
        <w:rPr>
          <w:spacing w:val="-10"/>
        </w:rPr>
        <w:t xml:space="preserve"> </w:t>
      </w:r>
      <w:r>
        <w:t>sputa)</w:t>
      </w:r>
      <w:r>
        <w:rPr>
          <w:spacing w:val="-9"/>
        </w:rPr>
        <w:t xml:space="preserve"> </w:t>
      </w:r>
      <w:r>
        <w:t>a</w:t>
      </w:r>
      <w:r>
        <w:rPr>
          <w:spacing w:val="-8"/>
        </w:rPr>
        <w:t xml:space="preserve"> </w:t>
      </w:r>
      <w:r>
        <w:t>možná</w:t>
      </w:r>
      <w:r>
        <w:rPr>
          <w:spacing w:val="-9"/>
        </w:rPr>
        <w:t xml:space="preserve"> </w:t>
      </w:r>
      <w:r>
        <w:t>je</w:t>
      </w:r>
      <w:r>
        <w:rPr>
          <w:spacing w:val="-8"/>
        </w:rPr>
        <w:t xml:space="preserve"> </w:t>
      </w:r>
      <w:r>
        <w:t>také</w:t>
      </w:r>
      <w:r>
        <w:rPr>
          <w:spacing w:val="-8"/>
        </w:rPr>
        <w:t xml:space="preserve"> </w:t>
      </w:r>
      <w:r>
        <w:t>nákaza</w:t>
      </w:r>
      <w:r>
        <w:rPr>
          <w:spacing w:val="-7"/>
        </w:rPr>
        <w:t xml:space="preserve"> </w:t>
      </w:r>
      <w:r>
        <w:t>prostřednictvím</w:t>
      </w:r>
      <w:r>
        <w:rPr>
          <w:spacing w:val="-8"/>
        </w:rPr>
        <w:t xml:space="preserve"> </w:t>
      </w:r>
      <w:r>
        <w:t>nedostatečně tepelně upravených vajec nemocných ptáků nebo syrového mléka infikovaných zvířat. V některých</w:t>
      </w:r>
      <w:r>
        <w:rPr>
          <w:spacing w:val="-2"/>
        </w:rPr>
        <w:t xml:space="preserve"> </w:t>
      </w:r>
      <w:r>
        <w:t>případech</w:t>
      </w:r>
      <w:r>
        <w:rPr>
          <w:spacing w:val="-2"/>
        </w:rPr>
        <w:t xml:space="preserve"> </w:t>
      </w:r>
      <w:r>
        <w:t>dochází</w:t>
      </w:r>
      <w:r>
        <w:rPr>
          <w:spacing w:val="-3"/>
        </w:rPr>
        <w:t xml:space="preserve"> </w:t>
      </w:r>
      <w:r>
        <w:t>k</w:t>
      </w:r>
      <w:r>
        <w:rPr>
          <w:spacing w:val="-3"/>
        </w:rPr>
        <w:t xml:space="preserve"> </w:t>
      </w:r>
      <w:r>
        <w:t>infekci</w:t>
      </w:r>
      <w:r>
        <w:rPr>
          <w:spacing w:val="-3"/>
        </w:rPr>
        <w:t xml:space="preserve"> </w:t>
      </w:r>
      <w:r>
        <w:t>kmeny</w:t>
      </w:r>
      <w:r>
        <w:rPr>
          <w:spacing w:val="-2"/>
        </w:rPr>
        <w:t xml:space="preserve"> </w:t>
      </w:r>
      <w:r>
        <w:t>rezistentními</w:t>
      </w:r>
      <w:r>
        <w:rPr>
          <w:spacing w:val="-1"/>
        </w:rPr>
        <w:t xml:space="preserve"> </w:t>
      </w:r>
      <w:r>
        <w:t>vůči</w:t>
      </w:r>
    </w:p>
    <w:p w14:paraId="5D559F92" w14:textId="77777777" w:rsidR="00852125" w:rsidRDefault="00852125">
      <w:pPr>
        <w:spacing w:line="249" w:lineRule="auto"/>
        <w:jc w:val="both"/>
        <w:sectPr w:rsidR="00852125">
          <w:pgSz w:w="11910" w:h="16840"/>
          <w:pgMar w:top="980" w:right="640" w:bottom="1120" w:left="1480" w:header="570" w:footer="930" w:gutter="0"/>
          <w:cols w:space="708"/>
        </w:sectPr>
      </w:pPr>
    </w:p>
    <w:p w14:paraId="38D79BDA" w14:textId="77777777" w:rsidR="00852125" w:rsidRDefault="00852125">
      <w:pPr>
        <w:pStyle w:val="Zkladntext"/>
        <w:spacing w:before="10"/>
        <w:ind w:left="0"/>
        <w:rPr>
          <w:sz w:val="27"/>
        </w:rPr>
      </w:pPr>
    </w:p>
    <w:p w14:paraId="4282BEAE" w14:textId="77777777" w:rsidR="00852125" w:rsidRDefault="00000000">
      <w:pPr>
        <w:pStyle w:val="Zkladntext"/>
        <w:spacing w:before="90"/>
        <w:jc w:val="both"/>
      </w:pPr>
      <w:r>
        <w:t>na</w:t>
      </w:r>
      <w:r>
        <w:rPr>
          <w:spacing w:val="-1"/>
        </w:rPr>
        <w:t xml:space="preserve"> </w:t>
      </w:r>
      <w:r>
        <w:t>léky</w:t>
      </w:r>
      <w:r>
        <w:rPr>
          <w:spacing w:val="-1"/>
        </w:rPr>
        <w:t xml:space="preserve"> </w:t>
      </w:r>
      <w:r>
        <w:t>proti</w:t>
      </w:r>
      <w:r>
        <w:rPr>
          <w:spacing w:val="-2"/>
        </w:rPr>
        <w:t xml:space="preserve"> </w:t>
      </w:r>
      <w:r>
        <w:t>tuberkulóze. Nemoc</w:t>
      </w:r>
      <w:r>
        <w:rPr>
          <w:spacing w:val="-1"/>
        </w:rPr>
        <w:t xml:space="preserve"> </w:t>
      </w:r>
      <w:r>
        <w:t>není</w:t>
      </w:r>
      <w:r>
        <w:rPr>
          <w:spacing w:val="-1"/>
        </w:rPr>
        <w:t xml:space="preserve"> </w:t>
      </w:r>
      <w:r>
        <w:t>dědičná, ale</w:t>
      </w:r>
      <w:r>
        <w:rPr>
          <w:spacing w:val="-1"/>
        </w:rPr>
        <w:t xml:space="preserve"> </w:t>
      </w:r>
      <w:r>
        <w:t>dítě</w:t>
      </w:r>
      <w:r>
        <w:rPr>
          <w:spacing w:val="-2"/>
        </w:rPr>
        <w:t xml:space="preserve"> </w:t>
      </w:r>
      <w:r>
        <w:t>se</w:t>
      </w:r>
      <w:r>
        <w:rPr>
          <w:spacing w:val="-1"/>
        </w:rPr>
        <w:t xml:space="preserve"> </w:t>
      </w:r>
      <w:r>
        <w:t>může</w:t>
      </w:r>
      <w:r>
        <w:rPr>
          <w:spacing w:val="-1"/>
        </w:rPr>
        <w:t xml:space="preserve"> </w:t>
      </w:r>
      <w:r>
        <w:t>nakazit</w:t>
      </w:r>
      <w:r>
        <w:rPr>
          <w:spacing w:val="-1"/>
        </w:rPr>
        <w:t xml:space="preserve"> </w:t>
      </w:r>
      <w:r>
        <w:t xml:space="preserve">při </w:t>
      </w:r>
      <w:r>
        <w:rPr>
          <w:spacing w:val="-2"/>
        </w:rPr>
        <w:t>porodu.</w:t>
      </w:r>
    </w:p>
    <w:p w14:paraId="2CD9F3CD" w14:textId="77777777" w:rsidR="00852125" w:rsidRDefault="00000000">
      <w:pPr>
        <w:pStyle w:val="Zkladntext"/>
        <w:spacing w:before="13" w:line="247" w:lineRule="auto"/>
        <w:ind w:right="206" w:firstLine="565"/>
        <w:jc w:val="both"/>
      </w:pPr>
      <w:r>
        <w:t>Při</w:t>
      </w:r>
      <w:r>
        <w:rPr>
          <w:spacing w:val="-15"/>
        </w:rPr>
        <w:t xml:space="preserve"> </w:t>
      </w:r>
      <w:r>
        <w:t>požití</w:t>
      </w:r>
      <w:r>
        <w:rPr>
          <w:spacing w:val="-15"/>
        </w:rPr>
        <w:t xml:space="preserve"> </w:t>
      </w:r>
      <w:r>
        <w:t>bakterií</w:t>
      </w:r>
      <w:r>
        <w:rPr>
          <w:spacing w:val="-15"/>
        </w:rPr>
        <w:t xml:space="preserve"> </w:t>
      </w:r>
      <w:r>
        <w:t>TBC,</w:t>
      </w:r>
      <w:r>
        <w:rPr>
          <w:spacing w:val="-15"/>
        </w:rPr>
        <w:t xml:space="preserve"> </w:t>
      </w:r>
      <w:r>
        <w:t>pokud</w:t>
      </w:r>
      <w:r>
        <w:rPr>
          <w:spacing w:val="-15"/>
        </w:rPr>
        <w:t xml:space="preserve"> </w:t>
      </w:r>
      <w:r>
        <w:t>je</w:t>
      </w:r>
      <w:r>
        <w:rPr>
          <w:spacing w:val="-14"/>
        </w:rPr>
        <w:t xml:space="preserve"> </w:t>
      </w:r>
      <w:r>
        <w:t>organismus</w:t>
      </w:r>
      <w:r>
        <w:rPr>
          <w:spacing w:val="-15"/>
        </w:rPr>
        <w:t xml:space="preserve"> </w:t>
      </w:r>
      <w:r>
        <w:t>dobře</w:t>
      </w:r>
      <w:r>
        <w:rPr>
          <w:spacing w:val="-15"/>
        </w:rPr>
        <w:t xml:space="preserve"> </w:t>
      </w:r>
      <w:r>
        <w:t>odolný,</w:t>
      </w:r>
      <w:r>
        <w:rPr>
          <w:spacing w:val="-15"/>
        </w:rPr>
        <w:t xml:space="preserve"> </w:t>
      </w:r>
      <w:r>
        <w:t>k</w:t>
      </w:r>
      <w:r>
        <w:rPr>
          <w:spacing w:val="-11"/>
        </w:rPr>
        <w:t xml:space="preserve"> </w:t>
      </w:r>
      <w:r>
        <w:t>infekci</w:t>
      </w:r>
      <w:r>
        <w:rPr>
          <w:spacing w:val="-10"/>
        </w:rPr>
        <w:t xml:space="preserve"> </w:t>
      </w:r>
      <w:r>
        <w:t>nedojde.</w:t>
      </w:r>
      <w:r>
        <w:rPr>
          <w:spacing w:val="-11"/>
        </w:rPr>
        <w:t xml:space="preserve"> </w:t>
      </w:r>
      <w:r>
        <w:t>Nemoc</w:t>
      </w:r>
      <w:r>
        <w:rPr>
          <w:spacing w:val="-11"/>
        </w:rPr>
        <w:t xml:space="preserve"> </w:t>
      </w:r>
      <w:r>
        <w:t>začíná v organismu oslabeném jinými nemocemi a vyčerpaném.</w:t>
      </w:r>
    </w:p>
    <w:p w14:paraId="406ACA1A" w14:textId="77777777" w:rsidR="00852125" w:rsidRDefault="00000000">
      <w:pPr>
        <w:pStyle w:val="Zkladntext"/>
        <w:spacing w:before="7" w:line="249" w:lineRule="auto"/>
        <w:ind w:right="205" w:firstLine="565"/>
        <w:jc w:val="both"/>
      </w:pPr>
      <w:r>
        <w:t>Při primárním rozvoji tuberkulózy (častějším u dospívajících) se vytváří tzv. primární ložisko. Infekce postupně napadá lymfatické uzliny a vede k zánětu lymfatických cév. Tvoří se v nich tuberkulózní tuberkulózy.</w:t>
      </w:r>
    </w:p>
    <w:p w14:paraId="5BD81DFC" w14:textId="77777777" w:rsidR="00852125" w:rsidRDefault="00000000">
      <w:pPr>
        <w:pStyle w:val="Zkladntext"/>
        <w:spacing w:before="1" w:line="249" w:lineRule="auto"/>
        <w:ind w:right="207" w:firstLine="565"/>
        <w:jc w:val="both"/>
      </w:pPr>
      <w:r>
        <w:t>Zdravé</w:t>
      </w:r>
      <w:r>
        <w:rPr>
          <w:spacing w:val="-15"/>
        </w:rPr>
        <w:t xml:space="preserve"> </w:t>
      </w:r>
      <w:r>
        <w:t>tělo</w:t>
      </w:r>
      <w:r>
        <w:rPr>
          <w:spacing w:val="-15"/>
        </w:rPr>
        <w:t xml:space="preserve"> </w:t>
      </w:r>
      <w:r>
        <w:t>se</w:t>
      </w:r>
      <w:r>
        <w:rPr>
          <w:spacing w:val="-15"/>
        </w:rPr>
        <w:t xml:space="preserve"> </w:t>
      </w:r>
      <w:r>
        <w:t>s</w:t>
      </w:r>
      <w:r>
        <w:rPr>
          <w:spacing w:val="-15"/>
        </w:rPr>
        <w:t xml:space="preserve"> </w:t>
      </w:r>
      <w:r>
        <w:t>nemocí</w:t>
      </w:r>
      <w:r>
        <w:rPr>
          <w:spacing w:val="-15"/>
        </w:rPr>
        <w:t xml:space="preserve"> </w:t>
      </w:r>
      <w:r>
        <w:t>dokáže</w:t>
      </w:r>
      <w:r>
        <w:rPr>
          <w:spacing w:val="-15"/>
        </w:rPr>
        <w:t xml:space="preserve"> </w:t>
      </w:r>
      <w:r>
        <w:t>vyrovnat</w:t>
      </w:r>
      <w:r>
        <w:rPr>
          <w:spacing w:val="-15"/>
        </w:rPr>
        <w:t xml:space="preserve"> </w:t>
      </w:r>
      <w:r>
        <w:t>a</w:t>
      </w:r>
      <w:r>
        <w:rPr>
          <w:spacing w:val="-15"/>
        </w:rPr>
        <w:t xml:space="preserve"> </w:t>
      </w:r>
      <w:r>
        <w:t>končí</w:t>
      </w:r>
      <w:r>
        <w:rPr>
          <w:spacing w:val="-15"/>
        </w:rPr>
        <w:t xml:space="preserve"> </w:t>
      </w:r>
      <w:r>
        <w:t>jizvením,</w:t>
      </w:r>
      <w:r>
        <w:rPr>
          <w:spacing w:val="-15"/>
        </w:rPr>
        <w:t xml:space="preserve"> </w:t>
      </w:r>
      <w:r>
        <w:t>resorpcí</w:t>
      </w:r>
      <w:r>
        <w:rPr>
          <w:spacing w:val="-15"/>
        </w:rPr>
        <w:t xml:space="preserve"> </w:t>
      </w:r>
      <w:r>
        <w:t>nebo</w:t>
      </w:r>
      <w:r>
        <w:rPr>
          <w:spacing w:val="-15"/>
        </w:rPr>
        <w:t xml:space="preserve"> </w:t>
      </w:r>
      <w:r>
        <w:t>kalcifikací</w:t>
      </w:r>
      <w:r>
        <w:rPr>
          <w:spacing w:val="-15"/>
        </w:rPr>
        <w:t xml:space="preserve"> </w:t>
      </w:r>
      <w:r>
        <w:t>bulbů.</w:t>
      </w:r>
      <w:r>
        <w:rPr>
          <w:spacing w:val="-15"/>
        </w:rPr>
        <w:t xml:space="preserve"> </w:t>
      </w:r>
      <w:r>
        <w:t>V důsledku</w:t>
      </w:r>
      <w:r>
        <w:rPr>
          <w:spacing w:val="-4"/>
        </w:rPr>
        <w:t xml:space="preserve"> </w:t>
      </w:r>
      <w:r>
        <w:t>toho</w:t>
      </w:r>
      <w:r>
        <w:rPr>
          <w:spacing w:val="-3"/>
        </w:rPr>
        <w:t xml:space="preserve"> </w:t>
      </w:r>
      <w:r>
        <w:t>se</w:t>
      </w:r>
      <w:r>
        <w:rPr>
          <w:spacing w:val="-4"/>
        </w:rPr>
        <w:t xml:space="preserve"> </w:t>
      </w:r>
      <w:r>
        <w:t>postupně</w:t>
      </w:r>
      <w:r>
        <w:rPr>
          <w:spacing w:val="-4"/>
        </w:rPr>
        <w:t xml:space="preserve"> </w:t>
      </w:r>
      <w:r>
        <w:t>vyvíjí</w:t>
      </w:r>
      <w:r>
        <w:rPr>
          <w:spacing w:val="-4"/>
        </w:rPr>
        <w:t xml:space="preserve"> </w:t>
      </w:r>
      <w:r>
        <w:t>imunita vůči tuberkulóze.</w:t>
      </w:r>
    </w:p>
    <w:p w14:paraId="0D0344E3" w14:textId="77777777" w:rsidR="00852125" w:rsidRDefault="00000000">
      <w:pPr>
        <w:pStyle w:val="Zkladntext"/>
        <w:spacing w:before="2" w:line="249" w:lineRule="auto"/>
        <w:ind w:right="204" w:firstLine="565"/>
        <w:jc w:val="both"/>
      </w:pPr>
      <w:r>
        <w:t>U</w:t>
      </w:r>
      <w:r>
        <w:rPr>
          <w:spacing w:val="-15"/>
        </w:rPr>
        <w:t xml:space="preserve"> </w:t>
      </w:r>
      <w:r>
        <w:t>oslabeného</w:t>
      </w:r>
      <w:r>
        <w:rPr>
          <w:spacing w:val="-15"/>
        </w:rPr>
        <w:t xml:space="preserve"> </w:t>
      </w:r>
      <w:r>
        <w:t>organismu</w:t>
      </w:r>
      <w:r>
        <w:rPr>
          <w:spacing w:val="-15"/>
        </w:rPr>
        <w:t xml:space="preserve"> </w:t>
      </w:r>
      <w:r>
        <w:t>však</w:t>
      </w:r>
      <w:r>
        <w:rPr>
          <w:spacing w:val="-15"/>
        </w:rPr>
        <w:t xml:space="preserve"> </w:t>
      </w:r>
      <w:r>
        <w:t>může</w:t>
      </w:r>
      <w:r>
        <w:rPr>
          <w:spacing w:val="-15"/>
        </w:rPr>
        <w:t xml:space="preserve"> </w:t>
      </w:r>
      <w:r>
        <w:t>dojít</w:t>
      </w:r>
      <w:r>
        <w:rPr>
          <w:spacing w:val="-15"/>
        </w:rPr>
        <w:t xml:space="preserve"> </w:t>
      </w:r>
      <w:r>
        <w:t>k</w:t>
      </w:r>
      <w:r>
        <w:rPr>
          <w:spacing w:val="-15"/>
        </w:rPr>
        <w:t xml:space="preserve"> </w:t>
      </w:r>
      <w:r>
        <w:t>sekundární</w:t>
      </w:r>
      <w:r>
        <w:rPr>
          <w:spacing w:val="-15"/>
        </w:rPr>
        <w:t xml:space="preserve"> </w:t>
      </w:r>
      <w:r>
        <w:t>infekci,</w:t>
      </w:r>
      <w:r>
        <w:rPr>
          <w:spacing w:val="-15"/>
        </w:rPr>
        <w:t xml:space="preserve"> </w:t>
      </w:r>
      <w:r>
        <w:t>protože</w:t>
      </w:r>
      <w:r>
        <w:rPr>
          <w:spacing w:val="-15"/>
        </w:rPr>
        <w:t xml:space="preserve"> </w:t>
      </w:r>
      <w:r>
        <w:t>tuberkulózní</w:t>
      </w:r>
      <w:r>
        <w:rPr>
          <w:spacing w:val="-15"/>
        </w:rPr>
        <w:t xml:space="preserve"> </w:t>
      </w:r>
      <w:r>
        <w:t>bakterie z těla nezmizí poměrně dlouhou dobu. Stará zánětlivá ložiska se mohou aktivovat, přičemž se objevuje</w:t>
      </w:r>
      <w:r>
        <w:rPr>
          <w:spacing w:val="-10"/>
        </w:rPr>
        <w:t xml:space="preserve"> </w:t>
      </w:r>
      <w:r>
        <w:t>tvorba</w:t>
      </w:r>
      <w:r>
        <w:rPr>
          <w:spacing w:val="-13"/>
        </w:rPr>
        <w:t xml:space="preserve"> </w:t>
      </w:r>
      <w:r>
        <w:t>a</w:t>
      </w:r>
      <w:r>
        <w:rPr>
          <w:spacing w:val="-13"/>
        </w:rPr>
        <w:t xml:space="preserve"> </w:t>
      </w:r>
      <w:r>
        <w:t>následný</w:t>
      </w:r>
      <w:r>
        <w:rPr>
          <w:spacing w:val="-12"/>
        </w:rPr>
        <w:t xml:space="preserve"> </w:t>
      </w:r>
      <w:r>
        <w:t>rozpad</w:t>
      </w:r>
      <w:r>
        <w:rPr>
          <w:spacing w:val="-11"/>
        </w:rPr>
        <w:t xml:space="preserve"> </w:t>
      </w:r>
      <w:r>
        <w:t>serózní,</w:t>
      </w:r>
      <w:r>
        <w:rPr>
          <w:spacing w:val="-11"/>
        </w:rPr>
        <w:t xml:space="preserve"> </w:t>
      </w:r>
      <w:r>
        <w:t>serózně-fibrinózní</w:t>
      </w:r>
      <w:r>
        <w:rPr>
          <w:spacing w:val="-11"/>
        </w:rPr>
        <w:t xml:space="preserve"> </w:t>
      </w:r>
      <w:r>
        <w:t>tekutiny</w:t>
      </w:r>
      <w:r>
        <w:rPr>
          <w:spacing w:val="-11"/>
        </w:rPr>
        <w:t xml:space="preserve"> </w:t>
      </w:r>
      <w:r>
        <w:t>v</w:t>
      </w:r>
      <w:r>
        <w:rPr>
          <w:spacing w:val="-13"/>
        </w:rPr>
        <w:t xml:space="preserve"> </w:t>
      </w:r>
      <w:r>
        <w:t>alveolech</w:t>
      </w:r>
      <w:r>
        <w:rPr>
          <w:spacing w:val="-13"/>
        </w:rPr>
        <w:t xml:space="preserve"> </w:t>
      </w:r>
      <w:r>
        <w:t>a</w:t>
      </w:r>
      <w:r>
        <w:rPr>
          <w:spacing w:val="-11"/>
        </w:rPr>
        <w:t xml:space="preserve"> </w:t>
      </w:r>
      <w:r>
        <w:t xml:space="preserve">kavernózních dutinách. V důsledku patologických procesů dochází k prorůstání pojivové tkáně některých částí </w:t>
      </w:r>
      <w:r>
        <w:rPr>
          <w:spacing w:val="-2"/>
        </w:rPr>
        <w:t>plic.</w:t>
      </w:r>
    </w:p>
    <w:p w14:paraId="51766100" w14:textId="77777777" w:rsidR="00852125" w:rsidRDefault="00000000">
      <w:pPr>
        <w:pStyle w:val="Zkladntext"/>
        <w:spacing w:before="2" w:line="249" w:lineRule="auto"/>
        <w:ind w:right="174" w:firstLine="565"/>
      </w:pPr>
      <w:r>
        <w:t>Odhalení počátečních stadií nemoci je obtížné. Tuberkulózu lze nejčastěji odhalit pomocí rentgenového vyšetření.</w:t>
      </w:r>
    </w:p>
    <w:p w14:paraId="4574211B" w14:textId="77777777" w:rsidR="00852125" w:rsidRDefault="00000000">
      <w:pPr>
        <w:pStyle w:val="Zkladntext"/>
        <w:spacing w:before="1"/>
        <w:ind w:left="0" w:right="205"/>
        <w:jc w:val="right"/>
      </w:pPr>
      <w:r>
        <w:rPr>
          <w:position w:val="1"/>
        </w:rPr>
        <w:t>Charakteristickým</w:t>
      </w:r>
      <w:r>
        <w:rPr>
          <w:spacing w:val="-11"/>
          <w:position w:val="1"/>
        </w:rPr>
        <w:t xml:space="preserve"> </w:t>
      </w:r>
      <w:r>
        <w:rPr>
          <w:position w:val="1"/>
        </w:rPr>
        <w:t>příznakem</w:t>
      </w:r>
      <w:r>
        <w:rPr>
          <w:spacing w:val="-10"/>
          <w:position w:val="1"/>
        </w:rPr>
        <w:t xml:space="preserve"> </w:t>
      </w:r>
      <w:r>
        <w:rPr>
          <w:position w:val="1"/>
        </w:rPr>
        <w:t>tuberkulózy</w:t>
      </w:r>
      <w:r>
        <w:rPr>
          <w:spacing w:val="-8"/>
          <w:position w:val="1"/>
        </w:rPr>
        <w:t xml:space="preserve"> </w:t>
      </w:r>
      <w:r>
        <w:rPr>
          <w:position w:val="1"/>
        </w:rPr>
        <w:t>jsou</w:t>
      </w:r>
      <w:r>
        <w:rPr>
          <w:spacing w:val="-10"/>
          <w:position w:val="1"/>
        </w:rPr>
        <w:t xml:space="preserve"> </w:t>
      </w:r>
      <w:r>
        <w:rPr>
          <w:position w:val="1"/>
        </w:rPr>
        <w:t>různé</w:t>
      </w:r>
      <w:r>
        <w:rPr>
          <w:spacing w:val="-9"/>
          <w:position w:val="1"/>
        </w:rPr>
        <w:t xml:space="preserve"> </w:t>
      </w:r>
      <w:r>
        <w:rPr>
          <w:position w:val="1"/>
        </w:rPr>
        <w:t>typy</w:t>
      </w:r>
      <w:r>
        <w:rPr>
          <w:spacing w:val="-8"/>
          <w:position w:val="1"/>
        </w:rPr>
        <w:t xml:space="preserve"> </w:t>
      </w:r>
      <w:r>
        <w:rPr>
          <w:position w:val="1"/>
        </w:rPr>
        <w:t>horečky.</w:t>
      </w:r>
      <w:r>
        <w:rPr>
          <w:spacing w:val="-8"/>
          <w:position w:val="1"/>
        </w:rPr>
        <w:t xml:space="preserve"> </w:t>
      </w:r>
      <w:r>
        <w:rPr>
          <w:position w:val="1"/>
        </w:rPr>
        <w:t>Přibližně</w:t>
      </w:r>
      <w:r>
        <w:rPr>
          <w:position w:val="1"/>
          <w:vertAlign w:val="superscript"/>
        </w:rPr>
        <w:t>2</w:t>
      </w:r>
      <w:r>
        <w:rPr>
          <w:spacing w:val="-12"/>
          <w:position w:val="1"/>
        </w:rPr>
        <w:t xml:space="preserve"> </w:t>
      </w:r>
      <w:r>
        <w:rPr>
          <w:position w:val="1"/>
        </w:rPr>
        <w:t>/</w:t>
      </w:r>
      <w:r>
        <w:rPr>
          <w:sz w:val="16"/>
        </w:rPr>
        <w:t>3</w:t>
      </w:r>
      <w:r>
        <w:rPr>
          <w:spacing w:val="7"/>
          <w:sz w:val="16"/>
        </w:rPr>
        <w:t xml:space="preserve"> </w:t>
      </w:r>
      <w:r>
        <w:rPr>
          <w:position w:val="1"/>
        </w:rPr>
        <w:t>lidí,</w:t>
      </w:r>
      <w:r>
        <w:rPr>
          <w:spacing w:val="-11"/>
          <w:position w:val="1"/>
        </w:rPr>
        <w:t xml:space="preserve"> </w:t>
      </w:r>
      <w:r>
        <w:rPr>
          <w:spacing w:val="-2"/>
          <w:position w:val="1"/>
        </w:rPr>
        <w:t>kteří</w:t>
      </w:r>
    </w:p>
    <w:p w14:paraId="1326D610" w14:textId="77777777" w:rsidR="00852125" w:rsidRDefault="00000000">
      <w:pPr>
        <w:pStyle w:val="Zkladntext"/>
        <w:spacing w:before="61"/>
        <w:ind w:left="0" w:right="203"/>
        <w:jc w:val="right"/>
      </w:pPr>
      <w:r>
        <w:rPr>
          <w:w w:val="95"/>
        </w:rPr>
        <w:t>onemocněli,</w:t>
      </w:r>
      <w:r>
        <w:rPr>
          <w:spacing w:val="-2"/>
          <w:w w:val="95"/>
        </w:rPr>
        <w:t xml:space="preserve"> </w:t>
      </w:r>
      <w:r>
        <w:rPr>
          <w:w w:val="95"/>
        </w:rPr>
        <w:t>však</w:t>
      </w:r>
      <w:r>
        <w:rPr>
          <w:spacing w:val="-2"/>
          <w:w w:val="95"/>
        </w:rPr>
        <w:t xml:space="preserve"> </w:t>
      </w:r>
      <w:r>
        <w:rPr>
          <w:w w:val="95"/>
        </w:rPr>
        <w:t>nepociťuje</w:t>
      </w:r>
      <w:r>
        <w:rPr>
          <w:spacing w:val="-2"/>
          <w:w w:val="95"/>
        </w:rPr>
        <w:t xml:space="preserve"> </w:t>
      </w:r>
      <w:r>
        <w:rPr>
          <w:w w:val="95"/>
        </w:rPr>
        <w:t>žádnou</w:t>
      </w:r>
      <w:r>
        <w:rPr>
          <w:spacing w:val="-2"/>
          <w:w w:val="95"/>
        </w:rPr>
        <w:t xml:space="preserve"> nemoc.</w:t>
      </w:r>
    </w:p>
    <w:p w14:paraId="53EEE1B4" w14:textId="77777777" w:rsidR="00852125" w:rsidRDefault="00000000">
      <w:pPr>
        <w:pStyle w:val="Zkladntext"/>
        <w:spacing w:before="43" w:line="247" w:lineRule="auto"/>
        <w:ind w:right="174" w:firstLine="2030"/>
      </w:pPr>
      <w:r>
        <w:rPr>
          <w:w w:val="95"/>
        </w:rPr>
        <w:t>Projev</w:t>
      </w:r>
      <w:r>
        <w:rPr>
          <w:spacing w:val="-7"/>
          <w:w w:val="95"/>
        </w:rPr>
        <w:t xml:space="preserve"> </w:t>
      </w:r>
      <w:r>
        <w:rPr>
          <w:w w:val="95"/>
        </w:rPr>
        <w:t>onemocnění</w:t>
      </w:r>
      <w:r>
        <w:rPr>
          <w:spacing w:val="-7"/>
          <w:w w:val="95"/>
        </w:rPr>
        <w:t xml:space="preserve"> </w:t>
      </w:r>
      <w:r>
        <w:rPr>
          <w:w w:val="95"/>
        </w:rPr>
        <w:t>začíná</w:t>
      </w:r>
      <w:r>
        <w:rPr>
          <w:spacing w:val="-7"/>
          <w:w w:val="95"/>
        </w:rPr>
        <w:t xml:space="preserve"> </w:t>
      </w:r>
      <w:r>
        <w:rPr>
          <w:w w:val="95"/>
        </w:rPr>
        <w:t>slabostí</w:t>
      </w:r>
      <w:r>
        <w:rPr>
          <w:spacing w:val="-6"/>
          <w:w w:val="95"/>
        </w:rPr>
        <w:t xml:space="preserve"> </w:t>
      </w:r>
      <w:r>
        <w:rPr>
          <w:w w:val="95"/>
        </w:rPr>
        <w:t>a</w:t>
      </w:r>
      <w:r>
        <w:rPr>
          <w:spacing w:val="-7"/>
          <w:w w:val="95"/>
        </w:rPr>
        <w:t xml:space="preserve"> </w:t>
      </w:r>
      <w:r>
        <w:rPr>
          <w:w w:val="95"/>
        </w:rPr>
        <w:t>ztrátou</w:t>
      </w:r>
      <w:r>
        <w:rPr>
          <w:spacing w:val="-6"/>
          <w:w w:val="95"/>
        </w:rPr>
        <w:t xml:space="preserve"> </w:t>
      </w:r>
      <w:r>
        <w:rPr>
          <w:w w:val="95"/>
        </w:rPr>
        <w:t>chuti</w:t>
      </w:r>
      <w:r>
        <w:rPr>
          <w:spacing w:val="-5"/>
          <w:w w:val="95"/>
        </w:rPr>
        <w:t xml:space="preserve"> </w:t>
      </w:r>
      <w:r>
        <w:rPr>
          <w:w w:val="95"/>
        </w:rPr>
        <w:t>k</w:t>
      </w:r>
      <w:r>
        <w:rPr>
          <w:spacing w:val="-7"/>
          <w:w w:val="95"/>
        </w:rPr>
        <w:t xml:space="preserve"> </w:t>
      </w:r>
      <w:r>
        <w:rPr>
          <w:w w:val="95"/>
        </w:rPr>
        <w:t>jídlu.</w:t>
      </w:r>
      <w:r>
        <w:rPr>
          <w:spacing w:val="-5"/>
          <w:w w:val="95"/>
        </w:rPr>
        <w:t xml:space="preserve"> </w:t>
      </w:r>
      <w:r>
        <w:rPr>
          <w:w w:val="95"/>
        </w:rPr>
        <w:t>V</w:t>
      </w:r>
      <w:r>
        <w:rPr>
          <w:spacing w:val="-7"/>
          <w:w w:val="95"/>
        </w:rPr>
        <w:t xml:space="preserve"> </w:t>
      </w:r>
      <w:r>
        <w:rPr>
          <w:w w:val="95"/>
        </w:rPr>
        <w:t>některých</w:t>
      </w:r>
      <w:r>
        <w:rPr>
          <w:spacing w:val="-6"/>
          <w:w w:val="95"/>
        </w:rPr>
        <w:t xml:space="preserve"> </w:t>
      </w:r>
      <w:r>
        <w:rPr>
          <w:w w:val="95"/>
        </w:rPr>
        <w:t xml:space="preserve">případech </w:t>
      </w:r>
      <w:r>
        <w:rPr>
          <w:spacing w:val="-2"/>
        </w:rPr>
        <w:t>pacienti</w:t>
      </w:r>
      <w:r>
        <w:rPr>
          <w:spacing w:val="-13"/>
        </w:rPr>
        <w:t xml:space="preserve"> </w:t>
      </w:r>
      <w:r>
        <w:rPr>
          <w:spacing w:val="-2"/>
        </w:rPr>
        <w:t>pociťují</w:t>
      </w:r>
      <w:r>
        <w:rPr>
          <w:spacing w:val="-10"/>
        </w:rPr>
        <w:t xml:space="preserve"> </w:t>
      </w:r>
      <w:r>
        <w:rPr>
          <w:spacing w:val="-2"/>
        </w:rPr>
        <w:t>nevolnost,</w:t>
      </w:r>
      <w:r>
        <w:rPr>
          <w:spacing w:val="-11"/>
        </w:rPr>
        <w:t xml:space="preserve"> </w:t>
      </w:r>
      <w:r>
        <w:rPr>
          <w:spacing w:val="-2"/>
        </w:rPr>
        <w:t>bušení</w:t>
      </w:r>
      <w:r>
        <w:rPr>
          <w:spacing w:val="-11"/>
        </w:rPr>
        <w:t xml:space="preserve"> </w:t>
      </w:r>
      <w:r>
        <w:rPr>
          <w:spacing w:val="-2"/>
        </w:rPr>
        <w:t>srdce</w:t>
      </w:r>
      <w:r>
        <w:rPr>
          <w:spacing w:val="-11"/>
        </w:rPr>
        <w:t xml:space="preserve"> </w:t>
      </w:r>
      <w:r>
        <w:rPr>
          <w:spacing w:val="-2"/>
        </w:rPr>
        <w:t>a</w:t>
      </w:r>
      <w:r>
        <w:rPr>
          <w:spacing w:val="-12"/>
        </w:rPr>
        <w:t xml:space="preserve"> </w:t>
      </w:r>
      <w:r>
        <w:rPr>
          <w:spacing w:val="-2"/>
        </w:rPr>
        <w:t>bolesti</w:t>
      </w:r>
      <w:r>
        <w:rPr>
          <w:spacing w:val="-13"/>
        </w:rPr>
        <w:t xml:space="preserve"> </w:t>
      </w:r>
      <w:r>
        <w:rPr>
          <w:spacing w:val="-2"/>
        </w:rPr>
        <w:t>hlavy.</w:t>
      </w:r>
    </w:p>
    <w:p w14:paraId="0E559195" w14:textId="77777777" w:rsidR="00852125" w:rsidRDefault="00000000">
      <w:pPr>
        <w:pStyle w:val="Zkladntext"/>
        <w:spacing w:before="5" w:line="249" w:lineRule="auto"/>
        <w:ind w:right="205" w:firstLine="565"/>
        <w:jc w:val="right"/>
      </w:pPr>
      <w:r>
        <w:t>Charakteristická</w:t>
      </w:r>
      <w:r>
        <w:rPr>
          <w:spacing w:val="6"/>
        </w:rPr>
        <w:t xml:space="preserve"> </w:t>
      </w:r>
      <w:r>
        <w:t>je</w:t>
      </w:r>
      <w:r>
        <w:rPr>
          <w:spacing w:val="7"/>
        </w:rPr>
        <w:t xml:space="preserve"> </w:t>
      </w:r>
      <w:r>
        <w:t>emoční</w:t>
      </w:r>
      <w:r>
        <w:rPr>
          <w:spacing w:val="6"/>
        </w:rPr>
        <w:t xml:space="preserve"> </w:t>
      </w:r>
      <w:r>
        <w:t>labilita:</w:t>
      </w:r>
      <w:r>
        <w:rPr>
          <w:spacing w:val="6"/>
        </w:rPr>
        <w:t xml:space="preserve"> </w:t>
      </w:r>
      <w:r>
        <w:t>veselost</w:t>
      </w:r>
      <w:r>
        <w:rPr>
          <w:spacing w:val="6"/>
        </w:rPr>
        <w:t xml:space="preserve"> </w:t>
      </w:r>
      <w:r>
        <w:t>se</w:t>
      </w:r>
      <w:r>
        <w:rPr>
          <w:spacing w:val="6"/>
        </w:rPr>
        <w:t xml:space="preserve"> </w:t>
      </w:r>
      <w:r>
        <w:t>střídá</w:t>
      </w:r>
      <w:r>
        <w:rPr>
          <w:spacing w:val="6"/>
        </w:rPr>
        <w:t xml:space="preserve"> </w:t>
      </w:r>
      <w:r>
        <w:t>s</w:t>
      </w:r>
      <w:r>
        <w:rPr>
          <w:spacing w:val="7"/>
        </w:rPr>
        <w:t xml:space="preserve"> </w:t>
      </w:r>
      <w:r>
        <w:t>pokleslou</w:t>
      </w:r>
      <w:r>
        <w:rPr>
          <w:spacing w:val="9"/>
        </w:rPr>
        <w:t xml:space="preserve"> </w:t>
      </w:r>
      <w:r>
        <w:t>náladou,</w:t>
      </w:r>
      <w:r>
        <w:rPr>
          <w:spacing w:val="8"/>
        </w:rPr>
        <w:t xml:space="preserve"> </w:t>
      </w:r>
      <w:r>
        <w:t>podrážděnost</w:t>
      </w:r>
      <w:r>
        <w:rPr>
          <w:spacing w:val="9"/>
        </w:rPr>
        <w:t xml:space="preserve"> </w:t>
      </w:r>
      <w:r>
        <w:t>se může</w:t>
      </w:r>
      <w:r>
        <w:rPr>
          <w:spacing w:val="-6"/>
        </w:rPr>
        <w:t xml:space="preserve"> </w:t>
      </w:r>
      <w:r>
        <w:t>změnit</w:t>
      </w:r>
      <w:r>
        <w:rPr>
          <w:spacing w:val="-6"/>
        </w:rPr>
        <w:t xml:space="preserve"> </w:t>
      </w:r>
      <w:r>
        <w:t>v</w:t>
      </w:r>
      <w:r>
        <w:rPr>
          <w:spacing w:val="-7"/>
        </w:rPr>
        <w:t xml:space="preserve"> </w:t>
      </w:r>
      <w:r>
        <w:t>apatii.</w:t>
      </w:r>
      <w:r>
        <w:rPr>
          <w:spacing w:val="-7"/>
        </w:rPr>
        <w:t xml:space="preserve"> </w:t>
      </w:r>
      <w:r>
        <w:t>Spánek</w:t>
      </w:r>
      <w:r>
        <w:rPr>
          <w:spacing w:val="-7"/>
        </w:rPr>
        <w:t xml:space="preserve"> </w:t>
      </w:r>
      <w:r>
        <w:t>je</w:t>
      </w:r>
      <w:r>
        <w:rPr>
          <w:spacing w:val="-6"/>
        </w:rPr>
        <w:t xml:space="preserve"> </w:t>
      </w:r>
      <w:r>
        <w:t>obvykle</w:t>
      </w:r>
      <w:r>
        <w:rPr>
          <w:spacing w:val="-7"/>
        </w:rPr>
        <w:t xml:space="preserve"> </w:t>
      </w:r>
      <w:r>
        <w:t>narušen</w:t>
      </w:r>
      <w:r>
        <w:rPr>
          <w:spacing w:val="-7"/>
        </w:rPr>
        <w:t xml:space="preserve"> </w:t>
      </w:r>
      <w:r>
        <w:t>a</w:t>
      </w:r>
      <w:r>
        <w:rPr>
          <w:spacing w:val="-5"/>
        </w:rPr>
        <w:t xml:space="preserve"> </w:t>
      </w:r>
      <w:r>
        <w:t>během</w:t>
      </w:r>
      <w:r>
        <w:rPr>
          <w:spacing w:val="-4"/>
        </w:rPr>
        <w:t xml:space="preserve"> </w:t>
      </w:r>
      <w:r>
        <w:t>dne</w:t>
      </w:r>
      <w:r>
        <w:rPr>
          <w:spacing w:val="-3"/>
        </w:rPr>
        <w:t xml:space="preserve"> </w:t>
      </w:r>
      <w:r>
        <w:t>se</w:t>
      </w:r>
      <w:r>
        <w:rPr>
          <w:spacing w:val="-3"/>
        </w:rPr>
        <w:t xml:space="preserve"> </w:t>
      </w:r>
      <w:r>
        <w:t>může</w:t>
      </w:r>
      <w:r>
        <w:rPr>
          <w:spacing w:val="-3"/>
        </w:rPr>
        <w:t xml:space="preserve"> </w:t>
      </w:r>
      <w:r>
        <w:t>objevit</w:t>
      </w:r>
      <w:r>
        <w:rPr>
          <w:spacing w:val="-2"/>
        </w:rPr>
        <w:t xml:space="preserve"> </w:t>
      </w:r>
      <w:r>
        <w:t>ospalost</w:t>
      </w:r>
      <w:r>
        <w:rPr>
          <w:spacing w:val="-3"/>
        </w:rPr>
        <w:t xml:space="preserve"> </w:t>
      </w:r>
      <w:r>
        <w:t>a</w:t>
      </w:r>
      <w:r>
        <w:rPr>
          <w:spacing w:val="-3"/>
        </w:rPr>
        <w:t xml:space="preserve"> </w:t>
      </w:r>
      <w:r>
        <w:t xml:space="preserve">letargie. S postupujícím onemocněním se objevují následující příznaky: zvýšené pocení, hemoptýza, kašel, úbytek hmotnosti. V dýchacích cestách se hromadí hlen, krev a hnis a hrudní orgány jsou </w:t>
      </w:r>
      <w:r>
        <w:rPr>
          <w:w w:val="95"/>
        </w:rPr>
        <w:t>stlačeny</w:t>
      </w:r>
      <w:r>
        <w:rPr>
          <w:spacing w:val="11"/>
        </w:rPr>
        <w:t xml:space="preserve"> </w:t>
      </w:r>
      <w:r>
        <w:rPr>
          <w:w w:val="95"/>
        </w:rPr>
        <w:t>a</w:t>
      </w:r>
      <w:r>
        <w:rPr>
          <w:spacing w:val="12"/>
        </w:rPr>
        <w:t xml:space="preserve"> </w:t>
      </w:r>
      <w:r>
        <w:rPr>
          <w:w w:val="95"/>
        </w:rPr>
        <w:t>posunuty.</w:t>
      </w:r>
      <w:r>
        <w:rPr>
          <w:spacing w:val="12"/>
        </w:rPr>
        <w:t xml:space="preserve"> </w:t>
      </w:r>
      <w:r>
        <w:rPr>
          <w:w w:val="95"/>
        </w:rPr>
        <w:t>Kašel,</w:t>
      </w:r>
      <w:r>
        <w:rPr>
          <w:spacing w:val="11"/>
        </w:rPr>
        <w:t xml:space="preserve"> </w:t>
      </w:r>
      <w:r>
        <w:rPr>
          <w:w w:val="95"/>
        </w:rPr>
        <w:t>který</w:t>
      </w:r>
      <w:r>
        <w:rPr>
          <w:spacing w:val="13"/>
        </w:rPr>
        <w:t xml:space="preserve"> </w:t>
      </w:r>
      <w:r>
        <w:rPr>
          <w:w w:val="95"/>
        </w:rPr>
        <w:t>je</w:t>
      </w:r>
      <w:r>
        <w:rPr>
          <w:spacing w:val="12"/>
        </w:rPr>
        <w:t xml:space="preserve"> </w:t>
      </w:r>
      <w:r>
        <w:rPr>
          <w:w w:val="95"/>
        </w:rPr>
        <w:t>v</w:t>
      </w:r>
      <w:r>
        <w:rPr>
          <w:spacing w:val="14"/>
        </w:rPr>
        <w:t xml:space="preserve"> </w:t>
      </w:r>
      <w:r>
        <w:rPr>
          <w:w w:val="95"/>
        </w:rPr>
        <w:t>některých</w:t>
      </w:r>
      <w:r>
        <w:rPr>
          <w:spacing w:val="12"/>
        </w:rPr>
        <w:t xml:space="preserve"> </w:t>
      </w:r>
      <w:r>
        <w:rPr>
          <w:w w:val="95"/>
        </w:rPr>
        <w:t>případech</w:t>
      </w:r>
      <w:r>
        <w:rPr>
          <w:spacing w:val="11"/>
        </w:rPr>
        <w:t xml:space="preserve"> </w:t>
      </w:r>
      <w:r>
        <w:rPr>
          <w:w w:val="95"/>
        </w:rPr>
        <w:t>suchý,</w:t>
      </w:r>
      <w:r>
        <w:rPr>
          <w:spacing w:val="12"/>
        </w:rPr>
        <w:t xml:space="preserve"> </w:t>
      </w:r>
      <w:r>
        <w:rPr>
          <w:w w:val="95"/>
        </w:rPr>
        <w:t>s</w:t>
      </w:r>
      <w:r>
        <w:rPr>
          <w:spacing w:val="13"/>
        </w:rPr>
        <w:t xml:space="preserve"> </w:t>
      </w:r>
      <w:r>
        <w:rPr>
          <w:w w:val="95"/>
        </w:rPr>
        <w:t>obtížně</w:t>
      </w:r>
      <w:r>
        <w:rPr>
          <w:spacing w:val="13"/>
        </w:rPr>
        <w:t xml:space="preserve"> </w:t>
      </w:r>
      <w:r>
        <w:rPr>
          <w:w w:val="95"/>
        </w:rPr>
        <w:t>odlučitelným</w:t>
      </w:r>
      <w:r>
        <w:rPr>
          <w:spacing w:val="9"/>
        </w:rPr>
        <w:t xml:space="preserve"> </w:t>
      </w:r>
      <w:r>
        <w:rPr>
          <w:w w:val="95"/>
        </w:rPr>
        <w:t>hlenem,</w:t>
      </w:r>
      <w:r>
        <w:rPr>
          <w:spacing w:val="13"/>
        </w:rPr>
        <w:t xml:space="preserve"> </w:t>
      </w:r>
      <w:r>
        <w:rPr>
          <w:spacing w:val="-7"/>
          <w:w w:val="95"/>
        </w:rPr>
        <w:t>se</w:t>
      </w:r>
    </w:p>
    <w:p w14:paraId="03BEB6C8" w14:textId="77777777" w:rsidR="00852125" w:rsidRDefault="00000000">
      <w:pPr>
        <w:pStyle w:val="Zkladntext"/>
        <w:spacing w:before="1"/>
      </w:pPr>
      <w:r>
        <w:t>zesiluje</w:t>
      </w:r>
      <w:r>
        <w:rPr>
          <w:spacing w:val="-15"/>
        </w:rPr>
        <w:t xml:space="preserve"> </w:t>
      </w:r>
      <w:r>
        <w:t>v</w:t>
      </w:r>
      <w:r>
        <w:rPr>
          <w:spacing w:val="-12"/>
        </w:rPr>
        <w:t xml:space="preserve"> </w:t>
      </w:r>
      <w:r>
        <w:t>noci,</w:t>
      </w:r>
      <w:r>
        <w:rPr>
          <w:spacing w:val="-14"/>
        </w:rPr>
        <w:t xml:space="preserve"> </w:t>
      </w:r>
      <w:r>
        <w:t>ráno</w:t>
      </w:r>
      <w:r>
        <w:rPr>
          <w:spacing w:val="-13"/>
        </w:rPr>
        <w:t xml:space="preserve"> </w:t>
      </w:r>
      <w:r>
        <w:t>a</w:t>
      </w:r>
      <w:r>
        <w:rPr>
          <w:spacing w:val="-12"/>
        </w:rPr>
        <w:t xml:space="preserve"> </w:t>
      </w:r>
      <w:r>
        <w:t>při</w:t>
      </w:r>
      <w:r>
        <w:rPr>
          <w:spacing w:val="-12"/>
        </w:rPr>
        <w:t xml:space="preserve"> </w:t>
      </w:r>
      <w:r>
        <w:t>křiku</w:t>
      </w:r>
      <w:r>
        <w:rPr>
          <w:spacing w:val="-10"/>
        </w:rPr>
        <w:t xml:space="preserve"> </w:t>
      </w:r>
      <w:r>
        <w:t>nebo</w:t>
      </w:r>
      <w:r>
        <w:rPr>
          <w:spacing w:val="-10"/>
        </w:rPr>
        <w:t xml:space="preserve"> </w:t>
      </w:r>
      <w:r>
        <w:t>běhu</w:t>
      </w:r>
      <w:r>
        <w:rPr>
          <w:spacing w:val="-10"/>
        </w:rPr>
        <w:t xml:space="preserve"> </w:t>
      </w:r>
      <w:r>
        <w:t>a</w:t>
      </w:r>
      <w:r>
        <w:rPr>
          <w:spacing w:val="-11"/>
        </w:rPr>
        <w:t xml:space="preserve"> </w:t>
      </w:r>
      <w:r>
        <w:t>ze</w:t>
      </w:r>
      <w:r>
        <w:rPr>
          <w:spacing w:val="-10"/>
        </w:rPr>
        <w:t xml:space="preserve"> </w:t>
      </w:r>
      <w:r>
        <w:t>studeného</w:t>
      </w:r>
      <w:r>
        <w:rPr>
          <w:spacing w:val="-10"/>
        </w:rPr>
        <w:t xml:space="preserve"> </w:t>
      </w:r>
      <w:r>
        <w:rPr>
          <w:spacing w:val="-2"/>
        </w:rPr>
        <w:t>vzduchu.</w:t>
      </w:r>
    </w:p>
    <w:p w14:paraId="4676CC3B" w14:textId="77777777" w:rsidR="00852125" w:rsidRDefault="00000000">
      <w:pPr>
        <w:pStyle w:val="Zkladntext"/>
        <w:spacing w:before="14" w:line="249" w:lineRule="auto"/>
        <w:ind w:right="168" w:firstLine="565"/>
      </w:pPr>
      <w:r>
        <w:t>Případy kašle mohou vést k cyanóze, bolesti na hrudi, zvracení a v závažných případech k poškození plicní tkáně a žeber.</w:t>
      </w:r>
    </w:p>
    <w:p w14:paraId="5685C867" w14:textId="77777777" w:rsidR="00852125" w:rsidRDefault="00000000">
      <w:pPr>
        <w:pStyle w:val="Zkladntext"/>
        <w:spacing w:before="2" w:line="247" w:lineRule="auto"/>
        <w:ind w:right="168" w:firstLine="565"/>
      </w:pPr>
      <w:r>
        <w:rPr>
          <w:w w:val="95"/>
        </w:rPr>
        <w:t xml:space="preserve">Pozitivní Mantouxův test je charakteristickým znakem onemocnění. Papula (skvrna) dosahuje </w:t>
      </w:r>
      <w:r>
        <w:t>velikosti 5 mm (často i více) po 72 hodinách.</w:t>
      </w:r>
    </w:p>
    <w:p w14:paraId="6565F081" w14:textId="77777777" w:rsidR="00852125" w:rsidRDefault="00000000">
      <w:pPr>
        <w:pStyle w:val="Zkladntext"/>
        <w:spacing w:before="5" w:line="249" w:lineRule="auto"/>
        <w:ind w:right="168" w:firstLine="565"/>
      </w:pPr>
      <w:r>
        <w:t>Pro</w:t>
      </w:r>
      <w:r>
        <w:rPr>
          <w:spacing w:val="-11"/>
        </w:rPr>
        <w:t xml:space="preserve"> </w:t>
      </w:r>
      <w:r>
        <w:t>snížení</w:t>
      </w:r>
      <w:r>
        <w:rPr>
          <w:spacing w:val="-11"/>
        </w:rPr>
        <w:t xml:space="preserve"> </w:t>
      </w:r>
      <w:r>
        <w:t>pravděpodobnosti</w:t>
      </w:r>
      <w:r>
        <w:rPr>
          <w:spacing w:val="-11"/>
        </w:rPr>
        <w:t xml:space="preserve"> </w:t>
      </w:r>
      <w:r>
        <w:t>onemocnění</w:t>
      </w:r>
      <w:r>
        <w:rPr>
          <w:spacing w:val="-10"/>
        </w:rPr>
        <w:t xml:space="preserve"> </w:t>
      </w:r>
      <w:r>
        <w:t>TBC</w:t>
      </w:r>
      <w:r>
        <w:rPr>
          <w:spacing w:val="-11"/>
        </w:rPr>
        <w:t xml:space="preserve"> </w:t>
      </w:r>
      <w:r>
        <w:t>se</w:t>
      </w:r>
      <w:r>
        <w:rPr>
          <w:spacing w:val="-11"/>
        </w:rPr>
        <w:t xml:space="preserve"> </w:t>
      </w:r>
      <w:r>
        <w:t>doporučují</w:t>
      </w:r>
      <w:r>
        <w:rPr>
          <w:spacing w:val="-11"/>
        </w:rPr>
        <w:t xml:space="preserve"> </w:t>
      </w:r>
      <w:r>
        <w:t>následující</w:t>
      </w:r>
      <w:r>
        <w:rPr>
          <w:spacing w:val="-7"/>
        </w:rPr>
        <w:t xml:space="preserve"> </w:t>
      </w:r>
      <w:r>
        <w:t>opatření:</w:t>
      </w:r>
      <w:r>
        <w:rPr>
          <w:spacing w:val="-15"/>
        </w:rPr>
        <w:t xml:space="preserve"> </w:t>
      </w:r>
      <w:r>
        <w:t>mírnění, zdravá</w:t>
      </w:r>
      <w:r>
        <w:rPr>
          <w:spacing w:val="-13"/>
        </w:rPr>
        <w:t xml:space="preserve"> </w:t>
      </w:r>
      <w:r>
        <w:t>strava,</w:t>
      </w:r>
      <w:r>
        <w:rPr>
          <w:spacing w:val="-14"/>
        </w:rPr>
        <w:t xml:space="preserve"> </w:t>
      </w:r>
      <w:r>
        <w:t>cvičení,</w:t>
      </w:r>
      <w:r>
        <w:rPr>
          <w:spacing w:val="-12"/>
        </w:rPr>
        <w:t xml:space="preserve"> </w:t>
      </w:r>
      <w:r>
        <w:t>zdravý</w:t>
      </w:r>
      <w:r>
        <w:rPr>
          <w:spacing w:val="-14"/>
        </w:rPr>
        <w:t xml:space="preserve"> </w:t>
      </w:r>
      <w:r>
        <w:t>životní</w:t>
      </w:r>
      <w:r>
        <w:rPr>
          <w:spacing w:val="-12"/>
        </w:rPr>
        <w:t xml:space="preserve"> </w:t>
      </w:r>
      <w:r>
        <w:t>styl</w:t>
      </w:r>
      <w:r>
        <w:rPr>
          <w:spacing w:val="-13"/>
        </w:rPr>
        <w:t xml:space="preserve"> </w:t>
      </w:r>
      <w:r>
        <w:t>a</w:t>
      </w:r>
      <w:r>
        <w:rPr>
          <w:spacing w:val="-13"/>
        </w:rPr>
        <w:t xml:space="preserve"> </w:t>
      </w:r>
      <w:r>
        <w:t>vyhýbání</w:t>
      </w:r>
      <w:r>
        <w:rPr>
          <w:spacing w:val="-12"/>
        </w:rPr>
        <w:t xml:space="preserve"> </w:t>
      </w:r>
      <w:r>
        <w:t>se</w:t>
      </w:r>
      <w:r>
        <w:rPr>
          <w:spacing w:val="-12"/>
        </w:rPr>
        <w:t xml:space="preserve"> </w:t>
      </w:r>
      <w:r>
        <w:t>zlozvykům,</w:t>
      </w:r>
      <w:r>
        <w:rPr>
          <w:spacing w:val="-9"/>
        </w:rPr>
        <w:t xml:space="preserve"> </w:t>
      </w:r>
      <w:r>
        <w:t>jako</w:t>
      </w:r>
      <w:r>
        <w:rPr>
          <w:spacing w:val="-9"/>
        </w:rPr>
        <w:t xml:space="preserve"> </w:t>
      </w:r>
      <w:r>
        <w:t>je</w:t>
      </w:r>
      <w:r>
        <w:rPr>
          <w:spacing w:val="-10"/>
        </w:rPr>
        <w:t xml:space="preserve"> </w:t>
      </w:r>
      <w:r>
        <w:t>kouření.</w:t>
      </w:r>
    </w:p>
    <w:p w14:paraId="12C883F2" w14:textId="77777777" w:rsidR="00852125" w:rsidRDefault="00000000">
      <w:pPr>
        <w:pStyle w:val="Zkladntext"/>
        <w:ind w:left="787"/>
        <w:rPr>
          <w:sz w:val="20"/>
        </w:rPr>
      </w:pPr>
      <w:r>
        <w:rPr>
          <w:noProof/>
          <w:sz w:val="20"/>
        </w:rPr>
        <w:drawing>
          <wp:inline distT="0" distB="0" distL="0" distR="0" wp14:anchorId="56E79EC6" wp14:editId="0EC30912">
            <wp:extent cx="417621" cy="198596"/>
            <wp:effectExtent l="0" t="0" r="0" b="0"/>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4" cstate="print"/>
                    <a:stretch>
                      <a:fillRect/>
                    </a:stretch>
                  </pic:blipFill>
                  <pic:spPr>
                    <a:xfrm>
                      <a:off x="0" y="0"/>
                      <a:ext cx="417621" cy="198596"/>
                    </a:xfrm>
                    <a:prstGeom prst="rect">
                      <a:avLst/>
                    </a:prstGeom>
                  </pic:spPr>
                </pic:pic>
              </a:graphicData>
            </a:graphic>
          </wp:inline>
        </w:drawing>
      </w:r>
    </w:p>
    <w:p w14:paraId="317A90CA" w14:textId="77777777" w:rsidR="00852125" w:rsidRDefault="00000000">
      <w:pPr>
        <w:pStyle w:val="Zkladntext"/>
        <w:ind w:left="0" w:right="203"/>
        <w:jc w:val="right"/>
      </w:pPr>
      <w:r>
        <w:rPr>
          <w:w w:val="95"/>
        </w:rPr>
        <w:t>Směs</w:t>
      </w:r>
      <w:r>
        <w:rPr>
          <w:spacing w:val="1"/>
        </w:rPr>
        <w:t xml:space="preserve"> </w:t>
      </w:r>
      <w:r>
        <w:rPr>
          <w:w w:val="95"/>
        </w:rPr>
        <w:t>syslího</w:t>
      </w:r>
      <w:r>
        <w:rPr>
          <w:spacing w:val="1"/>
        </w:rPr>
        <w:t xml:space="preserve"> </w:t>
      </w:r>
      <w:r>
        <w:rPr>
          <w:w w:val="95"/>
        </w:rPr>
        <w:t>tuku</w:t>
      </w:r>
      <w:r>
        <w:rPr>
          <w:spacing w:val="3"/>
        </w:rPr>
        <w:t xml:space="preserve"> </w:t>
      </w:r>
      <w:r>
        <w:rPr>
          <w:w w:val="95"/>
        </w:rPr>
        <w:t>a</w:t>
      </w:r>
      <w:r>
        <w:rPr>
          <w:spacing w:val="2"/>
        </w:rPr>
        <w:t xml:space="preserve"> </w:t>
      </w:r>
      <w:r>
        <w:rPr>
          <w:w w:val="95"/>
        </w:rPr>
        <w:t>parafínu</w:t>
      </w:r>
      <w:r>
        <w:rPr>
          <w:spacing w:val="3"/>
        </w:rPr>
        <w:t xml:space="preserve"> </w:t>
      </w:r>
      <w:r>
        <w:rPr>
          <w:w w:val="95"/>
        </w:rPr>
        <w:t>(20</w:t>
      </w:r>
      <w:r>
        <w:rPr>
          <w:spacing w:val="2"/>
        </w:rPr>
        <w:t xml:space="preserve"> </w:t>
      </w:r>
      <w:r>
        <w:rPr>
          <w:w w:val="95"/>
        </w:rPr>
        <w:t>dílů</w:t>
      </w:r>
      <w:r>
        <w:rPr>
          <w:spacing w:val="3"/>
        </w:rPr>
        <w:t xml:space="preserve"> </w:t>
      </w:r>
      <w:r>
        <w:rPr>
          <w:w w:val="95"/>
        </w:rPr>
        <w:t>tuku</w:t>
      </w:r>
      <w:r>
        <w:rPr>
          <w:spacing w:val="4"/>
        </w:rPr>
        <w:t xml:space="preserve"> </w:t>
      </w:r>
      <w:r>
        <w:rPr>
          <w:w w:val="95"/>
        </w:rPr>
        <w:t>a</w:t>
      </w:r>
      <w:r>
        <w:rPr>
          <w:spacing w:val="2"/>
        </w:rPr>
        <w:t xml:space="preserve"> </w:t>
      </w:r>
      <w:r>
        <w:rPr>
          <w:w w:val="95"/>
        </w:rPr>
        <w:t>1</w:t>
      </w:r>
      <w:r>
        <w:rPr>
          <w:spacing w:val="1"/>
        </w:rPr>
        <w:t xml:space="preserve"> </w:t>
      </w:r>
      <w:r>
        <w:rPr>
          <w:w w:val="95"/>
        </w:rPr>
        <w:t>díl</w:t>
      </w:r>
      <w:r>
        <w:rPr>
          <w:spacing w:val="3"/>
        </w:rPr>
        <w:t xml:space="preserve"> </w:t>
      </w:r>
      <w:r>
        <w:rPr>
          <w:w w:val="95"/>
        </w:rPr>
        <w:t>parafínu)</w:t>
      </w:r>
      <w:r>
        <w:rPr>
          <w:spacing w:val="1"/>
        </w:rPr>
        <w:t xml:space="preserve"> </w:t>
      </w:r>
      <w:r>
        <w:rPr>
          <w:w w:val="95"/>
        </w:rPr>
        <w:t>je</w:t>
      </w:r>
      <w:r>
        <w:rPr>
          <w:spacing w:val="2"/>
        </w:rPr>
        <w:t xml:space="preserve"> </w:t>
      </w:r>
      <w:r>
        <w:rPr>
          <w:w w:val="95"/>
        </w:rPr>
        <w:t>velmi</w:t>
      </w:r>
      <w:r>
        <w:rPr>
          <w:spacing w:val="1"/>
        </w:rPr>
        <w:t xml:space="preserve"> </w:t>
      </w:r>
      <w:r>
        <w:rPr>
          <w:w w:val="95"/>
        </w:rPr>
        <w:t>účinná</w:t>
      </w:r>
      <w:r>
        <w:rPr>
          <w:spacing w:val="2"/>
        </w:rPr>
        <w:t xml:space="preserve"> </w:t>
      </w:r>
      <w:r>
        <w:rPr>
          <w:w w:val="95"/>
        </w:rPr>
        <w:t>při</w:t>
      </w:r>
      <w:r>
        <w:rPr>
          <w:spacing w:val="1"/>
        </w:rPr>
        <w:t xml:space="preserve"> </w:t>
      </w:r>
      <w:r>
        <w:rPr>
          <w:w w:val="95"/>
        </w:rPr>
        <w:t>léčbě</w:t>
      </w:r>
      <w:r>
        <w:rPr>
          <w:spacing w:val="1"/>
        </w:rPr>
        <w:t xml:space="preserve"> </w:t>
      </w:r>
      <w:r>
        <w:rPr>
          <w:spacing w:val="-2"/>
          <w:w w:val="95"/>
        </w:rPr>
        <w:t>otevřené</w:t>
      </w:r>
    </w:p>
    <w:p w14:paraId="46115FDD" w14:textId="77777777" w:rsidR="00852125" w:rsidRDefault="00000000">
      <w:pPr>
        <w:pStyle w:val="Zkladntext"/>
        <w:spacing w:line="271" w:lineRule="auto"/>
        <w:ind w:left="546" w:right="180" w:firstLine="4111"/>
        <w:jc w:val="right"/>
      </w:pPr>
      <w:r>
        <w:rPr>
          <w:w w:val="95"/>
        </w:rPr>
        <w:t xml:space="preserve">plicní tuberkulózy. Tento lék také pomáhá při hlízách </w:t>
      </w:r>
      <w:r>
        <w:rPr>
          <w:position w:val="1"/>
        </w:rPr>
        <w:t>cular</w:t>
      </w:r>
      <w:r>
        <w:rPr>
          <w:spacing w:val="-14"/>
          <w:position w:val="1"/>
        </w:rPr>
        <w:t xml:space="preserve"> </w:t>
      </w:r>
      <w:r>
        <w:rPr>
          <w:position w:val="1"/>
        </w:rPr>
        <w:t>pleurisy.</w:t>
      </w:r>
      <w:r>
        <w:rPr>
          <w:spacing w:val="-15"/>
          <w:position w:val="1"/>
        </w:rPr>
        <w:t xml:space="preserve"> </w:t>
      </w:r>
      <w:r>
        <w:rPr>
          <w:position w:val="1"/>
        </w:rPr>
        <w:t>Užívá</w:t>
      </w:r>
      <w:r>
        <w:rPr>
          <w:spacing w:val="-14"/>
          <w:position w:val="1"/>
        </w:rPr>
        <w:t xml:space="preserve"> </w:t>
      </w:r>
      <w:r>
        <w:rPr>
          <w:position w:val="1"/>
        </w:rPr>
        <w:t>se</w:t>
      </w:r>
      <w:r>
        <w:rPr>
          <w:spacing w:val="-14"/>
          <w:position w:val="1"/>
        </w:rPr>
        <w:t xml:space="preserve"> </w:t>
      </w:r>
      <w:r>
        <w:rPr>
          <w:position w:val="1"/>
        </w:rPr>
        <w:t>2-3krát</w:t>
      </w:r>
      <w:r>
        <w:rPr>
          <w:spacing w:val="-14"/>
          <w:position w:val="1"/>
        </w:rPr>
        <w:t xml:space="preserve"> </w:t>
      </w:r>
      <w:r>
        <w:rPr>
          <w:position w:val="1"/>
        </w:rPr>
        <w:t>denně</w:t>
      </w:r>
      <w:r>
        <w:rPr>
          <w:spacing w:val="-14"/>
          <w:position w:val="1"/>
        </w:rPr>
        <w:t xml:space="preserve"> </w:t>
      </w:r>
      <w:r>
        <w:rPr>
          <w:position w:val="1"/>
        </w:rPr>
        <w:t>s</w:t>
      </w:r>
      <w:r>
        <w:rPr>
          <w:position w:val="1"/>
          <w:vertAlign w:val="superscript"/>
        </w:rPr>
        <w:t>1</w:t>
      </w:r>
      <w:r>
        <w:rPr>
          <w:spacing w:val="-14"/>
          <w:position w:val="1"/>
        </w:rPr>
        <w:t xml:space="preserve"> </w:t>
      </w:r>
      <w:r>
        <w:rPr>
          <w:position w:val="1"/>
        </w:rPr>
        <w:t>/</w:t>
      </w:r>
      <w:r>
        <w:rPr>
          <w:sz w:val="16"/>
        </w:rPr>
        <w:t>2</w:t>
      </w:r>
      <w:r>
        <w:rPr>
          <w:spacing w:val="5"/>
          <w:sz w:val="16"/>
        </w:rPr>
        <w:t xml:space="preserve"> </w:t>
      </w:r>
      <w:r>
        <w:rPr>
          <w:position w:val="1"/>
        </w:rPr>
        <w:t>nebo</w:t>
      </w:r>
      <w:r>
        <w:rPr>
          <w:position w:val="1"/>
          <w:vertAlign w:val="superscript"/>
        </w:rPr>
        <w:t>1</w:t>
      </w:r>
      <w:r>
        <w:rPr>
          <w:spacing w:val="-14"/>
          <w:position w:val="1"/>
        </w:rPr>
        <w:t xml:space="preserve"> </w:t>
      </w:r>
      <w:r>
        <w:rPr>
          <w:position w:val="1"/>
        </w:rPr>
        <w:t>/</w:t>
      </w:r>
      <w:r>
        <w:rPr>
          <w:sz w:val="16"/>
        </w:rPr>
        <w:t>3</w:t>
      </w:r>
      <w:r>
        <w:rPr>
          <w:spacing w:val="6"/>
          <w:sz w:val="16"/>
        </w:rPr>
        <w:t xml:space="preserve"> </w:t>
      </w:r>
      <w:r>
        <w:rPr>
          <w:position w:val="1"/>
        </w:rPr>
        <w:t>skleničku</w:t>
      </w:r>
      <w:r>
        <w:rPr>
          <w:spacing w:val="-14"/>
          <w:position w:val="1"/>
        </w:rPr>
        <w:t xml:space="preserve"> </w:t>
      </w:r>
      <w:r>
        <w:rPr>
          <w:position w:val="1"/>
        </w:rPr>
        <w:t>po</w:t>
      </w:r>
      <w:r>
        <w:rPr>
          <w:spacing w:val="-14"/>
          <w:position w:val="1"/>
        </w:rPr>
        <w:t xml:space="preserve"> </w:t>
      </w:r>
      <w:r>
        <w:rPr>
          <w:position w:val="1"/>
        </w:rPr>
        <w:t>jídle.</w:t>
      </w:r>
      <w:r>
        <w:rPr>
          <w:spacing w:val="-15"/>
          <w:position w:val="1"/>
        </w:rPr>
        <w:t xml:space="preserve"> </w:t>
      </w:r>
      <w:r>
        <w:rPr>
          <w:position w:val="1"/>
        </w:rPr>
        <w:t>Doba</w:t>
      </w:r>
      <w:r>
        <w:rPr>
          <w:spacing w:val="-12"/>
          <w:position w:val="1"/>
        </w:rPr>
        <w:t xml:space="preserve"> </w:t>
      </w:r>
      <w:r>
        <w:rPr>
          <w:position w:val="1"/>
        </w:rPr>
        <w:t>trvání</w:t>
      </w:r>
      <w:r>
        <w:rPr>
          <w:spacing w:val="-11"/>
          <w:position w:val="1"/>
        </w:rPr>
        <w:t xml:space="preserve"> </w:t>
      </w:r>
      <w:r>
        <w:rPr>
          <w:position w:val="1"/>
        </w:rPr>
        <w:t>kurzu</w:t>
      </w:r>
      <w:r>
        <w:rPr>
          <w:spacing w:val="-12"/>
          <w:position w:val="1"/>
        </w:rPr>
        <w:t xml:space="preserve"> </w:t>
      </w:r>
      <w:r>
        <w:rPr>
          <w:position w:val="1"/>
        </w:rPr>
        <w:t xml:space="preserve">není </w:t>
      </w:r>
      <w:r>
        <w:t>omezena.</w:t>
      </w:r>
      <w:r>
        <w:rPr>
          <w:spacing w:val="-7"/>
        </w:rPr>
        <w:t xml:space="preserve"> </w:t>
      </w:r>
      <w:r>
        <w:t>Syslí</w:t>
      </w:r>
      <w:r>
        <w:rPr>
          <w:spacing w:val="-4"/>
        </w:rPr>
        <w:t xml:space="preserve"> </w:t>
      </w:r>
      <w:r>
        <w:t>tuk</w:t>
      </w:r>
      <w:r>
        <w:rPr>
          <w:spacing w:val="-5"/>
        </w:rPr>
        <w:t xml:space="preserve"> </w:t>
      </w:r>
      <w:r>
        <w:t>lze</w:t>
      </w:r>
      <w:r>
        <w:rPr>
          <w:spacing w:val="-4"/>
        </w:rPr>
        <w:t xml:space="preserve"> </w:t>
      </w:r>
      <w:r>
        <w:t>nahradit</w:t>
      </w:r>
      <w:r>
        <w:rPr>
          <w:spacing w:val="-4"/>
        </w:rPr>
        <w:t xml:space="preserve"> </w:t>
      </w:r>
      <w:r>
        <w:t>tukem</w:t>
      </w:r>
      <w:r>
        <w:rPr>
          <w:spacing w:val="-6"/>
        </w:rPr>
        <w:t xml:space="preserve"> </w:t>
      </w:r>
      <w:r>
        <w:t>bara</w:t>
      </w:r>
      <w:r>
        <w:rPr>
          <w:spacing w:val="-3"/>
        </w:rPr>
        <w:t xml:space="preserve"> </w:t>
      </w:r>
      <w:r>
        <w:t>a</w:t>
      </w:r>
      <w:r>
        <w:rPr>
          <w:spacing w:val="-9"/>
        </w:rPr>
        <w:t xml:space="preserve"> </w:t>
      </w:r>
      <w:r>
        <w:t>změnit</w:t>
      </w:r>
      <w:r>
        <w:rPr>
          <w:spacing w:val="-8"/>
        </w:rPr>
        <w:t xml:space="preserve"> </w:t>
      </w:r>
      <w:r>
        <w:t>poměr</w:t>
      </w:r>
      <w:r>
        <w:rPr>
          <w:spacing w:val="-9"/>
        </w:rPr>
        <w:t xml:space="preserve"> </w:t>
      </w:r>
      <w:r>
        <w:t>směsi:</w:t>
      </w:r>
      <w:r>
        <w:rPr>
          <w:spacing w:val="-9"/>
        </w:rPr>
        <w:t xml:space="preserve"> </w:t>
      </w:r>
      <w:r>
        <w:t>15</w:t>
      </w:r>
      <w:r>
        <w:rPr>
          <w:spacing w:val="-8"/>
        </w:rPr>
        <w:t xml:space="preserve"> </w:t>
      </w:r>
      <w:r>
        <w:t>dílů</w:t>
      </w:r>
      <w:r>
        <w:rPr>
          <w:spacing w:val="-9"/>
        </w:rPr>
        <w:t xml:space="preserve"> </w:t>
      </w:r>
      <w:r>
        <w:t>tuku</w:t>
      </w:r>
      <w:r>
        <w:rPr>
          <w:spacing w:val="-9"/>
        </w:rPr>
        <w:t xml:space="preserve"> </w:t>
      </w:r>
      <w:r>
        <w:t>a</w:t>
      </w:r>
      <w:r>
        <w:rPr>
          <w:spacing w:val="-8"/>
        </w:rPr>
        <w:t xml:space="preserve"> </w:t>
      </w:r>
      <w:r>
        <w:t>1</w:t>
      </w:r>
      <w:r>
        <w:rPr>
          <w:spacing w:val="-8"/>
        </w:rPr>
        <w:t xml:space="preserve"> </w:t>
      </w:r>
      <w:r>
        <w:t>díl</w:t>
      </w:r>
      <w:r>
        <w:rPr>
          <w:spacing w:val="-8"/>
        </w:rPr>
        <w:t xml:space="preserve"> </w:t>
      </w:r>
      <w:r>
        <w:rPr>
          <w:spacing w:val="-2"/>
        </w:rPr>
        <w:t>parafínu.</w:t>
      </w:r>
    </w:p>
    <w:p w14:paraId="239769E5" w14:textId="77777777" w:rsidR="00852125" w:rsidRDefault="00000000">
      <w:pPr>
        <w:pStyle w:val="Zkladntext"/>
        <w:spacing w:line="254" w:lineRule="auto"/>
        <w:ind w:left="448" w:right="185" w:firstLine="2130"/>
        <w:jc w:val="right"/>
      </w:pPr>
      <w:r>
        <w:t>Tuberkulózu</w:t>
      </w:r>
      <w:r>
        <w:rPr>
          <w:spacing w:val="-5"/>
        </w:rPr>
        <w:t xml:space="preserve"> </w:t>
      </w:r>
      <w:r>
        <w:t>lze</w:t>
      </w:r>
      <w:r>
        <w:rPr>
          <w:spacing w:val="-4"/>
        </w:rPr>
        <w:t xml:space="preserve"> </w:t>
      </w:r>
      <w:r>
        <w:t>léčit</w:t>
      </w:r>
      <w:r>
        <w:rPr>
          <w:spacing w:val="-4"/>
        </w:rPr>
        <w:t xml:space="preserve"> </w:t>
      </w:r>
      <w:r>
        <w:t>také</w:t>
      </w:r>
      <w:r>
        <w:rPr>
          <w:spacing w:val="-4"/>
        </w:rPr>
        <w:t xml:space="preserve"> </w:t>
      </w:r>
      <w:r>
        <w:t>šťávou</w:t>
      </w:r>
      <w:r>
        <w:rPr>
          <w:spacing w:val="-5"/>
        </w:rPr>
        <w:t xml:space="preserve"> </w:t>
      </w:r>
      <w:r>
        <w:t>z</w:t>
      </w:r>
      <w:r>
        <w:rPr>
          <w:spacing w:val="-4"/>
        </w:rPr>
        <w:t xml:space="preserve"> </w:t>
      </w:r>
      <w:r>
        <w:t>černé</w:t>
      </w:r>
      <w:r>
        <w:rPr>
          <w:spacing w:val="-4"/>
        </w:rPr>
        <w:t xml:space="preserve"> </w:t>
      </w:r>
      <w:r>
        <w:t>ředkve</w:t>
      </w:r>
      <w:r>
        <w:rPr>
          <w:spacing w:val="-5"/>
        </w:rPr>
        <w:t xml:space="preserve"> </w:t>
      </w:r>
      <w:r>
        <w:t>smíchanou</w:t>
      </w:r>
      <w:r>
        <w:rPr>
          <w:spacing w:val="-4"/>
        </w:rPr>
        <w:t xml:space="preserve"> </w:t>
      </w:r>
      <w:r>
        <w:t>s</w:t>
      </w:r>
      <w:r>
        <w:rPr>
          <w:spacing w:val="-5"/>
        </w:rPr>
        <w:t xml:space="preserve"> </w:t>
      </w:r>
      <w:r>
        <w:t xml:space="preserve">parafínem. </w:t>
      </w:r>
      <w:r>
        <w:rPr>
          <w:w w:val="95"/>
        </w:rPr>
        <w:t>Vyberte</w:t>
      </w:r>
      <w:r>
        <w:rPr>
          <w:spacing w:val="-3"/>
          <w:w w:val="95"/>
        </w:rPr>
        <w:t xml:space="preserve"> </w:t>
      </w:r>
      <w:r>
        <w:rPr>
          <w:w w:val="95"/>
        </w:rPr>
        <w:t>si</w:t>
      </w:r>
      <w:r>
        <w:rPr>
          <w:spacing w:val="-3"/>
          <w:w w:val="95"/>
        </w:rPr>
        <w:t xml:space="preserve"> </w:t>
      </w:r>
      <w:r>
        <w:rPr>
          <w:w w:val="95"/>
        </w:rPr>
        <w:t>šťavnatou</w:t>
      </w:r>
      <w:r>
        <w:rPr>
          <w:spacing w:val="-3"/>
          <w:w w:val="95"/>
        </w:rPr>
        <w:t xml:space="preserve"> </w:t>
      </w:r>
      <w:r>
        <w:rPr>
          <w:w w:val="95"/>
        </w:rPr>
        <w:t>kořenovou</w:t>
      </w:r>
      <w:r>
        <w:rPr>
          <w:spacing w:val="-2"/>
          <w:w w:val="95"/>
        </w:rPr>
        <w:t xml:space="preserve"> </w:t>
      </w:r>
      <w:r>
        <w:rPr>
          <w:w w:val="95"/>
        </w:rPr>
        <w:t>zeleninu</w:t>
      </w:r>
      <w:r>
        <w:rPr>
          <w:spacing w:val="-4"/>
          <w:w w:val="95"/>
        </w:rPr>
        <w:t xml:space="preserve"> </w:t>
      </w:r>
      <w:r>
        <w:rPr>
          <w:w w:val="95"/>
        </w:rPr>
        <w:t>střední</w:t>
      </w:r>
      <w:r>
        <w:rPr>
          <w:spacing w:val="-3"/>
          <w:w w:val="95"/>
        </w:rPr>
        <w:t xml:space="preserve"> </w:t>
      </w:r>
      <w:r>
        <w:rPr>
          <w:w w:val="95"/>
        </w:rPr>
        <w:t>velikosti,</w:t>
      </w:r>
      <w:r>
        <w:rPr>
          <w:spacing w:val="-1"/>
          <w:w w:val="95"/>
        </w:rPr>
        <w:t xml:space="preserve"> </w:t>
      </w:r>
      <w:r>
        <w:rPr>
          <w:w w:val="95"/>
        </w:rPr>
        <w:t>vyřízněte</w:t>
      </w:r>
      <w:r>
        <w:rPr>
          <w:spacing w:val="-4"/>
          <w:w w:val="95"/>
        </w:rPr>
        <w:t xml:space="preserve"> </w:t>
      </w:r>
      <w:r>
        <w:rPr>
          <w:w w:val="95"/>
        </w:rPr>
        <w:t>do</w:t>
      </w:r>
      <w:r>
        <w:rPr>
          <w:spacing w:val="-2"/>
          <w:w w:val="95"/>
        </w:rPr>
        <w:t xml:space="preserve"> </w:t>
      </w:r>
      <w:r>
        <w:rPr>
          <w:w w:val="95"/>
        </w:rPr>
        <w:t>ní</w:t>
      </w:r>
      <w:r>
        <w:rPr>
          <w:spacing w:val="-3"/>
          <w:w w:val="95"/>
        </w:rPr>
        <w:t xml:space="preserve"> </w:t>
      </w:r>
      <w:r>
        <w:rPr>
          <w:w w:val="95"/>
        </w:rPr>
        <w:t>otvor</w:t>
      </w:r>
      <w:r>
        <w:rPr>
          <w:spacing w:val="-3"/>
          <w:w w:val="95"/>
        </w:rPr>
        <w:t xml:space="preserve"> </w:t>
      </w:r>
      <w:r>
        <w:rPr>
          <w:w w:val="95"/>
        </w:rPr>
        <w:t>ve</w:t>
      </w:r>
      <w:r>
        <w:rPr>
          <w:spacing w:val="-4"/>
          <w:w w:val="95"/>
        </w:rPr>
        <w:t xml:space="preserve"> </w:t>
      </w:r>
      <w:r>
        <w:rPr>
          <w:w w:val="95"/>
        </w:rPr>
        <w:t>tvaru</w:t>
      </w:r>
      <w:r>
        <w:rPr>
          <w:spacing w:val="-2"/>
          <w:w w:val="95"/>
        </w:rPr>
        <w:t xml:space="preserve"> </w:t>
      </w:r>
      <w:r>
        <w:rPr>
          <w:w w:val="95"/>
        </w:rPr>
        <w:t>kornoutu</w:t>
      </w:r>
      <w:r>
        <w:rPr>
          <w:spacing w:val="-2"/>
          <w:w w:val="95"/>
        </w:rPr>
        <w:t xml:space="preserve"> </w:t>
      </w:r>
      <w:r>
        <w:rPr>
          <w:w w:val="95"/>
        </w:rPr>
        <w:t xml:space="preserve">a </w:t>
      </w:r>
      <w:r>
        <w:rPr>
          <w:spacing w:val="-2"/>
        </w:rPr>
        <w:t>dejte</w:t>
      </w:r>
      <w:r>
        <w:rPr>
          <w:spacing w:val="-11"/>
        </w:rPr>
        <w:t xml:space="preserve"> </w:t>
      </w:r>
      <w:r>
        <w:rPr>
          <w:spacing w:val="-2"/>
        </w:rPr>
        <w:t>do</w:t>
      </w:r>
      <w:r>
        <w:rPr>
          <w:spacing w:val="-10"/>
        </w:rPr>
        <w:t xml:space="preserve"> </w:t>
      </w:r>
      <w:r>
        <w:rPr>
          <w:spacing w:val="-2"/>
        </w:rPr>
        <w:t>něj</w:t>
      </w:r>
      <w:r>
        <w:rPr>
          <w:spacing w:val="-10"/>
        </w:rPr>
        <w:t xml:space="preserve"> </w:t>
      </w:r>
      <w:r>
        <w:rPr>
          <w:spacing w:val="-2"/>
        </w:rPr>
        <w:t>lžíci</w:t>
      </w:r>
      <w:r>
        <w:rPr>
          <w:spacing w:val="-11"/>
        </w:rPr>
        <w:t xml:space="preserve"> </w:t>
      </w:r>
      <w:r>
        <w:rPr>
          <w:spacing w:val="-2"/>
        </w:rPr>
        <w:t>medu.</w:t>
      </w:r>
      <w:r>
        <w:rPr>
          <w:spacing w:val="-10"/>
        </w:rPr>
        <w:t xml:space="preserve"> </w:t>
      </w:r>
      <w:r>
        <w:rPr>
          <w:spacing w:val="-2"/>
        </w:rPr>
        <w:t>Po</w:t>
      </w:r>
      <w:r>
        <w:rPr>
          <w:spacing w:val="-11"/>
        </w:rPr>
        <w:t xml:space="preserve"> </w:t>
      </w:r>
      <w:r>
        <w:rPr>
          <w:spacing w:val="-2"/>
        </w:rPr>
        <w:t>chvíli</w:t>
      </w:r>
      <w:r>
        <w:rPr>
          <w:spacing w:val="-10"/>
        </w:rPr>
        <w:t xml:space="preserve"> </w:t>
      </w:r>
      <w:r>
        <w:rPr>
          <w:spacing w:val="-2"/>
        </w:rPr>
        <w:t>se</w:t>
      </w:r>
      <w:r>
        <w:rPr>
          <w:spacing w:val="-11"/>
        </w:rPr>
        <w:t xml:space="preserve"> </w:t>
      </w:r>
      <w:r>
        <w:rPr>
          <w:spacing w:val="-2"/>
        </w:rPr>
        <w:t>uvolní</w:t>
      </w:r>
      <w:r>
        <w:rPr>
          <w:spacing w:val="-10"/>
        </w:rPr>
        <w:t xml:space="preserve"> </w:t>
      </w:r>
      <w:r>
        <w:rPr>
          <w:spacing w:val="-2"/>
        </w:rPr>
        <w:t>šťáva</w:t>
      </w:r>
      <w:r>
        <w:rPr>
          <w:spacing w:val="-11"/>
        </w:rPr>
        <w:t xml:space="preserve"> </w:t>
      </w:r>
      <w:r>
        <w:rPr>
          <w:spacing w:val="-2"/>
        </w:rPr>
        <w:t>z</w:t>
      </w:r>
      <w:r>
        <w:rPr>
          <w:spacing w:val="-11"/>
        </w:rPr>
        <w:t xml:space="preserve"> </w:t>
      </w:r>
      <w:r>
        <w:rPr>
          <w:spacing w:val="-2"/>
        </w:rPr>
        <w:t>ředkviček</w:t>
      </w:r>
      <w:r>
        <w:rPr>
          <w:spacing w:val="-10"/>
        </w:rPr>
        <w:t xml:space="preserve"> </w:t>
      </w:r>
      <w:r>
        <w:rPr>
          <w:spacing w:val="-2"/>
        </w:rPr>
        <w:t>smíchaná</w:t>
      </w:r>
      <w:r>
        <w:rPr>
          <w:spacing w:val="-11"/>
        </w:rPr>
        <w:t xml:space="preserve"> </w:t>
      </w:r>
      <w:r>
        <w:rPr>
          <w:spacing w:val="-2"/>
        </w:rPr>
        <w:t>s</w:t>
      </w:r>
      <w:r>
        <w:rPr>
          <w:spacing w:val="-8"/>
        </w:rPr>
        <w:t xml:space="preserve"> </w:t>
      </w:r>
      <w:r>
        <w:rPr>
          <w:spacing w:val="-2"/>
        </w:rPr>
        <w:t>medem.</w:t>
      </w:r>
    </w:p>
    <w:p w14:paraId="02C62A0C" w14:textId="77777777" w:rsidR="00852125" w:rsidRDefault="00852125">
      <w:pPr>
        <w:spacing w:line="254" w:lineRule="auto"/>
        <w:jc w:val="right"/>
        <w:sectPr w:rsidR="00852125">
          <w:pgSz w:w="11910" w:h="16840"/>
          <w:pgMar w:top="980" w:right="640" w:bottom="1120" w:left="1480" w:header="570" w:footer="930" w:gutter="0"/>
          <w:cols w:space="708"/>
        </w:sectPr>
      </w:pPr>
    </w:p>
    <w:p w14:paraId="0747B626" w14:textId="77777777" w:rsidR="00852125" w:rsidRDefault="00852125">
      <w:pPr>
        <w:pStyle w:val="Zkladntext"/>
        <w:spacing w:before="10"/>
        <w:ind w:left="0"/>
        <w:rPr>
          <w:sz w:val="27"/>
        </w:rPr>
      </w:pPr>
    </w:p>
    <w:p w14:paraId="65239497" w14:textId="77777777" w:rsidR="00852125" w:rsidRDefault="00000000">
      <w:pPr>
        <w:pStyle w:val="Zkladntext"/>
        <w:spacing w:before="90"/>
        <w:ind w:left="786"/>
        <w:jc w:val="both"/>
      </w:pPr>
      <w:r>
        <w:t>Přidejte</w:t>
      </w:r>
      <w:r>
        <w:rPr>
          <w:spacing w:val="-2"/>
        </w:rPr>
        <w:t xml:space="preserve"> </w:t>
      </w:r>
      <w:r>
        <w:t>do</w:t>
      </w:r>
      <w:r>
        <w:rPr>
          <w:spacing w:val="-2"/>
        </w:rPr>
        <w:t xml:space="preserve"> </w:t>
      </w:r>
      <w:r>
        <w:t>něj čistý</w:t>
      </w:r>
      <w:r>
        <w:rPr>
          <w:spacing w:val="-1"/>
        </w:rPr>
        <w:t xml:space="preserve"> </w:t>
      </w:r>
      <w:r>
        <w:t>parafín</w:t>
      </w:r>
      <w:r>
        <w:rPr>
          <w:spacing w:val="-1"/>
        </w:rPr>
        <w:t xml:space="preserve"> </w:t>
      </w:r>
      <w:r>
        <w:t>v</w:t>
      </w:r>
      <w:r>
        <w:rPr>
          <w:spacing w:val="-1"/>
        </w:rPr>
        <w:t xml:space="preserve"> </w:t>
      </w:r>
      <w:r>
        <w:t>poměru 5:1.</w:t>
      </w:r>
      <w:r>
        <w:rPr>
          <w:spacing w:val="1"/>
        </w:rPr>
        <w:t xml:space="preserve"> </w:t>
      </w:r>
      <w:r>
        <w:t>Lék</w:t>
      </w:r>
      <w:r>
        <w:rPr>
          <w:spacing w:val="-2"/>
        </w:rPr>
        <w:t xml:space="preserve"> </w:t>
      </w:r>
      <w:r>
        <w:t>se užívá</w:t>
      </w:r>
      <w:r>
        <w:rPr>
          <w:spacing w:val="-1"/>
        </w:rPr>
        <w:t xml:space="preserve"> </w:t>
      </w:r>
      <w:r>
        <w:t>3-4krát</w:t>
      </w:r>
      <w:r>
        <w:rPr>
          <w:spacing w:val="1"/>
        </w:rPr>
        <w:t xml:space="preserve"> </w:t>
      </w:r>
      <w:r>
        <w:t>denně po</w:t>
      </w:r>
      <w:r>
        <w:rPr>
          <w:spacing w:val="-2"/>
        </w:rPr>
        <w:t xml:space="preserve"> </w:t>
      </w:r>
      <w:r>
        <w:t>1</w:t>
      </w:r>
      <w:r>
        <w:rPr>
          <w:spacing w:val="-1"/>
        </w:rPr>
        <w:t xml:space="preserve"> </w:t>
      </w:r>
      <w:r>
        <w:t xml:space="preserve">polévkové </w:t>
      </w:r>
      <w:r>
        <w:rPr>
          <w:spacing w:val="-2"/>
        </w:rPr>
        <w:t>lžíci.</w:t>
      </w:r>
    </w:p>
    <w:p w14:paraId="21084BF3" w14:textId="77777777" w:rsidR="00852125" w:rsidRDefault="00000000">
      <w:pPr>
        <w:pStyle w:val="Zkladntext"/>
        <w:spacing w:before="11"/>
        <w:jc w:val="both"/>
      </w:pPr>
      <w:r>
        <w:t>Léčba</w:t>
      </w:r>
      <w:r>
        <w:rPr>
          <w:spacing w:val="-1"/>
        </w:rPr>
        <w:t xml:space="preserve"> </w:t>
      </w:r>
      <w:r>
        <w:t>se doporučuje</w:t>
      </w:r>
      <w:r>
        <w:rPr>
          <w:spacing w:val="1"/>
        </w:rPr>
        <w:t xml:space="preserve"> </w:t>
      </w:r>
      <w:r>
        <w:t>po</w:t>
      </w:r>
      <w:r>
        <w:rPr>
          <w:spacing w:val="-2"/>
        </w:rPr>
        <w:t xml:space="preserve"> </w:t>
      </w:r>
      <w:r>
        <w:t xml:space="preserve">dobu 3-4 </w:t>
      </w:r>
      <w:r>
        <w:rPr>
          <w:spacing w:val="-2"/>
        </w:rPr>
        <w:t>týdnů.</w:t>
      </w:r>
    </w:p>
    <w:p w14:paraId="5656716F" w14:textId="77777777" w:rsidR="00852125" w:rsidRDefault="00000000">
      <w:pPr>
        <w:pStyle w:val="Zkladntext"/>
        <w:spacing w:before="12" w:line="249" w:lineRule="auto"/>
        <w:ind w:right="206" w:firstLine="565"/>
        <w:jc w:val="both"/>
      </w:pPr>
      <w:r>
        <w:t xml:space="preserve">Odvar z velkých hovězích kostí, podobný uzeninám, je druh léčivého prostředku, který má </w:t>
      </w:r>
      <w:r>
        <w:rPr>
          <w:w w:val="95"/>
        </w:rPr>
        <w:t xml:space="preserve">rovněž silný léčivý účinek na organismus v případě tuberkulózy. Kosti se vaří 8-10 hodin na mírném </w:t>
      </w:r>
      <w:r>
        <w:t>ohni, bez míchání a bez přidání soli. Odvar by se měl užívat denně pouze horký 1× denně v množství 500-700 g.</w:t>
      </w:r>
    </w:p>
    <w:p w14:paraId="4D4A8617" w14:textId="77777777" w:rsidR="00852125" w:rsidRDefault="00000000">
      <w:pPr>
        <w:pStyle w:val="Zkladntext"/>
        <w:spacing w:before="1"/>
        <w:ind w:left="786"/>
        <w:jc w:val="both"/>
      </w:pPr>
      <w:r>
        <w:t>Předtím</w:t>
      </w:r>
      <w:r>
        <w:rPr>
          <w:spacing w:val="-8"/>
        </w:rPr>
        <w:t xml:space="preserve"> </w:t>
      </w:r>
      <w:r>
        <w:t>vypijte</w:t>
      </w:r>
      <w:r>
        <w:rPr>
          <w:spacing w:val="-7"/>
        </w:rPr>
        <w:t xml:space="preserve"> </w:t>
      </w:r>
      <w:r>
        <w:t>1</w:t>
      </w:r>
      <w:r>
        <w:rPr>
          <w:spacing w:val="-7"/>
        </w:rPr>
        <w:t xml:space="preserve"> </w:t>
      </w:r>
      <w:r>
        <w:t>čajovou</w:t>
      </w:r>
      <w:r>
        <w:rPr>
          <w:spacing w:val="-6"/>
        </w:rPr>
        <w:t xml:space="preserve"> </w:t>
      </w:r>
      <w:r>
        <w:t>lžičku</w:t>
      </w:r>
      <w:r>
        <w:rPr>
          <w:spacing w:val="-8"/>
        </w:rPr>
        <w:t xml:space="preserve"> </w:t>
      </w:r>
      <w:r>
        <w:t>čištěného</w:t>
      </w:r>
      <w:r>
        <w:rPr>
          <w:spacing w:val="-7"/>
        </w:rPr>
        <w:t xml:space="preserve"> </w:t>
      </w:r>
      <w:r>
        <w:t>parafínu.</w:t>
      </w:r>
      <w:r>
        <w:rPr>
          <w:spacing w:val="-5"/>
        </w:rPr>
        <w:t xml:space="preserve"> </w:t>
      </w:r>
      <w:r>
        <w:t>Odvar</w:t>
      </w:r>
      <w:r>
        <w:rPr>
          <w:spacing w:val="-3"/>
        </w:rPr>
        <w:t xml:space="preserve"> </w:t>
      </w:r>
      <w:r>
        <w:t>se</w:t>
      </w:r>
      <w:r>
        <w:rPr>
          <w:spacing w:val="-2"/>
        </w:rPr>
        <w:t xml:space="preserve"> </w:t>
      </w:r>
      <w:r>
        <w:t>nedoporučuje</w:t>
      </w:r>
      <w:r>
        <w:rPr>
          <w:spacing w:val="-2"/>
        </w:rPr>
        <w:t xml:space="preserve"> </w:t>
      </w:r>
      <w:r>
        <w:t>zahřívat.</w:t>
      </w:r>
      <w:r>
        <w:rPr>
          <w:spacing w:val="-7"/>
        </w:rPr>
        <w:t xml:space="preserve"> </w:t>
      </w:r>
      <w:r>
        <w:rPr>
          <w:spacing w:val="-2"/>
        </w:rPr>
        <w:t>Léčba</w:t>
      </w:r>
    </w:p>
    <w:p w14:paraId="3F07073B" w14:textId="77777777" w:rsidR="00852125" w:rsidRDefault="00000000">
      <w:pPr>
        <w:pStyle w:val="Zkladntext"/>
        <w:spacing w:before="11"/>
        <w:jc w:val="both"/>
      </w:pPr>
      <w:r>
        <w:t>trvá 8-12</w:t>
      </w:r>
      <w:r>
        <w:rPr>
          <w:spacing w:val="-2"/>
        </w:rPr>
        <w:t xml:space="preserve"> týdnů.</w:t>
      </w:r>
    </w:p>
    <w:p w14:paraId="0BAD4B56" w14:textId="77777777" w:rsidR="00852125" w:rsidRDefault="00852125">
      <w:pPr>
        <w:pStyle w:val="Zkladntext"/>
        <w:spacing w:before="10"/>
        <w:ind w:left="0"/>
        <w:rPr>
          <w:sz w:val="17"/>
        </w:rPr>
      </w:pPr>
    </w:p>
    <w:p w14:paraId="122FE11C" w14:textId="77777777" w:rsidR="00852125" w:rsidRDefault="00000000">
      <w:pPr>
        <w:pStyle w:val="Nadpis3"/>
        <w:spacing w:before="86"/>
      </w:pPr>
      <w:bookmarkStart w:id="55" w:name="Furunkulóza"/>
      <w:bookmarkStart w:id="56" w:name="_bookmark31"/>
      <w:bookmarkEnd w:id="55"/>
      <w:bookmarkEnd w:id="56"/>
      <w:r>
        <w:rPr>
          <w:spacing w:val="-2"/>
          <w:w w:val="105"/>
        </w:rPr>
        <w:t>Furunkulóza</w:t>
      </w:r>
    </w:p>
    <w:p w14:paraId="51DBB1DB" w14:textId="77777777" w:rsidR="00852125" w:rsidRDefault="00000000">
      <w:pPr>
        <w:pStyle w:val="Zkladntext"/>
        <w:spacing w:before="207"/>
        <w:ind w:left="786"/>
        <w:jc w:val="both"/>
      </w:pPr>
      <w:r>
        <w:t>Furunkulóza</w:t>
      </w:r>
      <w:r>
        <w:rPr>
          <w:spacing w:val="51"/>
        </w:rPr>
        <w:t xml:space="preserve"> </w:t>
      </w:r>
      <w:r>
        <w:t>je</w:t>
      </w:r>
      <w:r>
        <w:rPr>
          <w:spacing w:val="54"/>
        </w:rPr>
        <w:t xml:space="preserve"> </w:t>
      </w:r>
      <w:r>
        <w:t>zánět</w:t>
      </w:r>
      <w:r>
        <w:rPr>
          <w:spacing w:val="55"/>
        </w:rPr>
        <w:t xml:space="preserve"> </w:t>
      </w:r>
      <w:r>
        <w:t>folikulu</w:t>
      </w:r>
      <w:r>
        <w:rPr>
          <w:spacing w:val="54"/>
        </w:rPr>
        <w:t xml:space="preserve"> </w:t>
      </w:r>
      <w:r>
        <w:t>(vlasového</w:t>
      </w:r>
      <w:r>
        <w:rPr>
          <w:spacing w:val="55"/>
        </w:rPr>
        <w:t xml:space="preserve"> </w:t>
      </w:r>
      <w:r>
        <w:t>váčku)</w:t>
      </w:r>
      <w:r>
        <w:rPr>
          <w:spacing w:val="54"/>
        </w:rPr>
        <w:t xml:space="preserve"> </w:t>
      </w:r>
      <w:r>
        <w:t>akutní,</w:t>
      </w:r>
      <w:r>
        <w:rPr>
          <w:spacing w:val="55"/>
        </w:rPr>
        <w:t xml:space="preserve"> </w:t>
      </w:r>
      <w:r>
        <w:t>hnisavé</w:t>
      </w:r>
      <w:r>
        <w:rPr>
          <w:spacing w:val="54"/>
        </w:rPr>
        <w:t xml:space="preserve"> </w:t>
      </w:r>
      <w:r>
        <w:t>a</w:t>
      </w:r>
      <w:r>
        <w:rPr>
          <w:spacing w:val="55"/>
        </w:rPr>
        <w:t xml:space="preserve"> </w:t>
      </w:r>
      <w:r>
        <w:t>nekrotické</w:t>
      </w:r>
      <w:r>
        <w:rPr>
          <w:spacing w:val="55"/>
        </w:rPr>
        <w:t xml:space="preserve"> </w:t>
      </w:r>
      <w:r>
        <w:rPr>
          <w:spacing w:val="-2"/>
        </w:rPr>
        <w:t>povahy.</w:t>
      </w:r>
    </w:p>
    <w:p w14:paraId="744311B8" w14:textId="77777777" w:rsidR="00852125" w:rsidRDefault="00000000">
      <w:pPr>
        <w:pStyle w:val="Zkladntext"/>
        <w:spacing w:before="10"/>
        <w:jc w:val="both"/>
      </w:pPr>
      <w:r>
        <w:t>Kromě</w:t>
      </w:r>
      <w:r>
        <w:rPr>
          <w:spacing w:val="-1"/>
        </w:rPr>
        <w:t xml:space="preserve"> </w:t>
      </w:r>
      <w:r>
        <w:t>folikulu</w:t>
      </w:r>
      <w:r>
        <w:rPr>
          <w:spacing w:val="-1"/>
        </w:rPr>
        <w:t xml:space="preserve"> </w:t>
      </w:r>
      <w:r>
        <w:t>je</w:t>
      </w:r>
      <w:r>
        <w:rPr>
          <w:spacing w:val="-1"/>
        </w:rPr>
        <w:t xml:space="preserve"> </w:t>
      </w:r>
      <w:r>
        <w:t>zanícená</w:t>
      </w:r>
      <w:r>
        <w:rPr>
          <w:spacing w:val="-1"/>
        </w:rPr>
        <w:t xml:space="preserve"> </w:t>
      </w:r>
      <w:r>
        <w:t>i</w:t>
      </w:r>
      <w:r>
        <w:rPr>
          <w:spacing w:val="-1"/>
        </w:rPr>
        <w:t xml:space="preserve"> </w:t>
      </w:r>
      <w:r>
        <w:t>přidružená</w:t>
      </w:r>
      <w:r>
        <w:rPr>
          <w:spacing w:val="-1"/>
        </w:rPr>
        <w:t xml:space="preserve"> </w:t>
      </w:r>
      <w:r>
        <w:t>mazová</w:t>
      </w:r>
      <w:r>
        <w:rPr>
          <w:spacing w:val="-1"/>
        </w:rPr>
        <w:t xml:space="preserve"> </w:t>
      </w:r>
      <w:r>
        <w:rPr>
          <w:spacing w:val="-2"/>
        </w:rPr>
        <w:t>žláza.</w:t>
      </w:r>
    </w:p>
    <w:p w14:paraId="4C0BC704" w14:textId="77777777" w:rsidR="00852125" w:rsidRDefault="00000000">
      <w:pPr>
        <w:pStyle w:val="Zkladntext"/>
        <w:spacing w:before="13"/>
        <w:ind w:left="786"/>
        <w:jc w:val="both"/>
      </w:pPr>
      <w:r>
        <w:rPr>
          <w:w w:val="95"/>
        </w:rPr>
        <w:t>Malá</w:t>
      </w:r>
      <w:r>
        <w:rPr>
          <w:spacing w:val="-2"/>
          <w:w w:val="95"/>
        </w:rPr>
        <w:t xml:space="preserve"> </w:t>
      </w:r>
      <w:r>
        <w:rPr>
          <w:w w:val="95"/>
        </w:rPr>
        <w:t>oblast</w:t>
      </w:r>
      <w:r>
        <w:rPr>
          <w:spacing w:val="-2"/>
        </w:rPr>
        <w:t xml:space="preserve"> </w:t>
      </w:r>
      <w:r>
        <w:rPr>
          <w:w w:val="95"/>
        </w:rPr>
        <w:t>okolní</w:t>
      </w:r>
      <w:r>
        <w:rPr>
          <w:spacing w:val="-2"/>
        </w:rPr>
        <w:t xml:space="preserve"> </w:t>
      </w:r>
      <w:r>
        <w:rPr>
          <w:w w:val="95"/>
        </w:rPr>
        <w:t>tkáně</w:t>
      </w:r>
      <w:r>
        <w:rPr>
          <w:spacing w:val="-1"/>
          <w:w w:val="95"/>
        </w:rPr>
        <w:t xml:space="preserve"> </w:t>
      </w:r>
      <w:r>
        <w:rPr>
          <w:w w:val="95"/>
        </w:rPr>
        <w:t>je</w:t>
      </w:r>
      <w:r>
        <w:rPr>
          <w:spacing w:val="-3"/>
        </w:rPr>
        <w:t xml:space="preserve"> </w:t>
      </w:r>
      <w:r>
        <w:rPr>
          <w:w w:val="95"/>
        </w:rPr>
        <w:t>také</w:t>
      </w:r>
      <w:r>
        <w:rPr>
          <w:spacing w:val="-2"/>
          <w:w w:val="95"/>
        </w:rPr>
        <w:t xml:space="preserve"> </w:t>
      </w:r>
      <w:r>
        <w:rPr>
          <w:w w:val="95"/>
        </w:rPr>
        <w:t>postižena.</w:t>
      </w:r>
      <w:r>
        <w:rPr>
          <w:spacing w:val="-1"/>
          <w:w w:val="95"/>
        </w:rPr>
        <w:t xml:space="preserve"> </w:t>
      </w:r>
      <w:r>
        <w:rPr>
          <w:w w:val="95"/>
        </w:rPr>
        <w:t>Onemocnění</w:t>
      </w:r>
      <w:r>
        <w:rPr>
          <w:spacing w:val="-3"/>
        </w:rPr>
        <w:t xml:space="preserve"> </w:t>
      </w:r>
      <w:r>
        <w:rPr>
          <w:w w:val="95"/>
        </w:rPr>
        <w:t>způsobuje</w:t>
      </w:r>
      <w:r>
        <w:rPr>
          <w:spacing w:val="-1"/>
        </w:rPr>
        <w:t xml:space="preserve"> </w:t>
      </w:r>
      <w:r>
        <w:rPr>
          <w:w w:val="95"/>
        </w:rPr>
        <w:t>zlatý</w:t>
      </w:r>
      <w:r>
        <w:rPr>
          <w:spacing w:val="1"/>
        </w:rPr>
        <w:t xml:space="preserve"> </w:t>
      </w:r>
      <w:r>
        <w:rPr>
          <w:spacing w:val="-2"/>
          <w:w w:val="95"/>
        </w:rPr>
        <w:t>stafylokok.</w:t>
      </w:r>
    </w:p>
    <w:p w14:paraId="7ADEB200" w14:textId="77777777" w:rsidR="00852125" w:rsidRDefault="00000000">
      <w:pPr>
        <w:pStyle w:val="Zkladntext"/>
        <w:spacing w:before="12" w:line="247" w:lineRule="auto"/>
        <w:ind w:right="206" w:firstLine="565"/>
        <w:jc w:val="both"/>
      </w:pPr>
      <w:r>
        <w:t>Někdy se furunkulóza projevuje tvorbou více furunkulů na malé ploše kůže. V některých případech se zanítí pouze jeden folikul.</w:t>
      </w:r>
    </w:p>
    <w:p w14:paraId="4C5FAA21" w14:textId="77777777" w:rsidR="00852125" w:rsidRDefault="00000000">
      <w:pPr>
        <w:pStyle w:val="Zkladntext"/>
        <w:spacing w:before="6" w:line="249" w:lineRule="auto"/>
        <w:ind w:right="203" w:firstLine="565"/>
        <w:jc w:val="both"/>
      </w:pPr>
      <w:r>
        <w:rPr>
          <w:w w:val="95"/>
        </w:rPr>
        <w:t xml:space="preserve">Nejčastěji se vřídky objevují na obličeji, předloktí, krku, dolní části zad, hýždích a hřbetu ruky. </w:t>
      </w:r>
      <w:r>
        <w:t>Může se však vyskytnout v jakékoli oblasti kůže, kde jsou chloupky. Ke vzniku přispívá kontaminovaná</w:t>
      </w:r>
      <w:r>
        <w:rPr>
          <w:spacing w:val="-2"/>
        </w:rPr>
        <w:t xml:space="preserve"> </w:t>
      </w:r>
      <w:r>
        <w:t>kůže,</w:t>
      </w:r>
      <w:r>
        <w:rPr>
          <w:spacing w:val="-2"/>
        </w:rPr>
        <w:t xml:space="preserve"> </w:t>
      </w:r>
      <w:r>
        <w:t>nadměrné</w:t>
      </w:r>
      <w:r>
        <w:rPr>
          <w:spacing w:val="-2"/>
        </w:rPr>
        <w:t xml:space="preserve"> </w:t>
      </w:r>
      <w:r>
        <w:t>tření</w:t>
      </w:r>
      <w:r>
        <w:rPr>
          <w:spacing w:val="-3"/>
        </w:rPr>
        <w:t xml:space="preserve"> </w:t>
      </w:r>
      <w:r>
        <w:t>o</w:t>
      </w:r>
      <w:r>
        <w:rPr>
          <w:spacing w:val="-2"/>
        </w:rPr>
        <w:t xml:space="preserve"> </w:t>
      </w:r>
      <w:r>
        <w:t>oděv</w:t>
      </w:r>
      <w:r>
        <w:rPr>
          <w:spacing w:val="-2"/>
        </w:rPr>
        <w:t xml:space="preserve"> </w:t>
      </w:r>
      <w:r>
        <w:t>a</w:t>
      </w:r>
      <w:r>
        <w:rPr>
          <w:spacing w:val="-1"/>
        </w:rPr>
        <w:t xml:space="preserve"> </w:t>
      </w:r>
      <w:r>
        <w:t>mikrotraumata</w:t>
      </w:r>
      <w:r>
        <w:rPr>
          <w:spacing w:val="-2"/>
        </w:rPr>
        <w:t xml:space="preserve"> </w:t>
      </w:r>
      <w:r>
        <w:t>(škrábance</w:t>
      </w:r>
      <w:r>
        <w:rPr>
          <w:spacing w:val="-2"/>
        </w:rPr>
        <w:t xml:space="preserve"> </w:t>
      </w:r>
      <w:r>
        <w:t>a</w:t>
      </w:r>
      <w:r>
        <w:rPr>
          <w:spacing w:val="-3"/>
        </w:rPr>
        <w:t xml:space="preserve"> </w:t>
      </w:r>
      <w:r>
        <w:t>odřeniny).</w:t>
      </w:r>
      <w:r>
        <w:rPr>
          <w:spacing w:val="-1"/>
        </w:rPr>
        <w:t xml:space="preserve"> </w:t>
      </w:r>
      <w:r>
        <w:t>Ke</w:t>
      </w:r>
      <w:r>
        <w:rPr>
          <w:spacing w:val="-4"/>
        </w:rPr>
        <w:t xml:space="preserve"> </w:t>
      </w:r>
      <w:r>
        <w:t>kožním lézím může</w:t>
      </w:r>
      <w:r>
        <w:rPr>
          <w:spacing w:val="-4"/>
        </w:rPr>
        <w:t xml:space="preserve"> </w:t>
      </w:r>
      <w:r>
        <w:t>dojít</w:t>
      </w:r>
      <w:r>
        <w:rPr>
          <w:spacing w:val="-5"/>
        </w:rPr>
        <w:t xml:space="preserve"> </w:t>
      </w:r>
      <w:r>
        <w:t>také</w:t>
      </w:r>
      <w:r>
        <w:rPr>
          <w:spacing w:val="-4"/>
        </w:rPr>
        <w:t xml:space="preserve"> </w:t>
      </w:r>
      <w:r>
        <w:t>v</w:t>
      </w:r>
      <w:r>
        <w:rPr>
          <w:spacing w:val="-4"/>
        </w:rPr>
        <w:t xml:space="preserve"> </w:t>
      </w:r>
      <w:r>
        <w:t>důsledku</w:t>
      </w:r>
      <w:r>
        <w:rPr>
          <w:spacing w:val="-5"/>
        </w:rPr>
        <w:t xml:space="preserve"> </w:t>
      </w:r>
      <w:r>
        <w:t>podráždění</w:t>
      </w:r>
      <w:r>
        <w:rPr>
          <w:spacing w:val="-4"/>
        </w:rPr>
        <w:t xml:space="preserve"> </w:t>
      </w:r>
      <w:r>
        <w:t>způsobeného</w:t>
      </w:r>
      <w:r>
        <w:rPr>
          <w:spacing w:val="-5"/>
        </w:rPr>
        <w:t xml:space="preserve"> </w:t>
      </w:r>
      <w:r>
        <w:t>různými</w:t>
      </w:r>
      <w:r>
        <w:rPr>
          <w:spacing w:val="-5"/>
        </w:rPr>
        <w:t xml:space="preserve"> </w:t>
      </w:r>
      <w:r>
        <w:t>chemickými</w:t>
      </w:r>
      <w:r>
        <w:rPr>
          <w:spacing w:val="-5"/>
        </w:rPr>
        <w:t xml:space="preserve"> </w:t>
      </w:r>
      <w:r>
        <w:t>látkami.</w:t>
      </w:r>
    </w:p>
    <w:p w14:paraId="0D0E7ED8" w14:textId="77777777" w:rsidR="00852125" w:rsidRDefault="00000000">
      <w:pPr>
        <w:pStyle w:val="Zkladntext"/>
        <w:spacing w:before="3" w:line="249" w:lineRule="auto"/>
        <w:ind w:right="204" w:firstLine="565"/>
        <w:jc w:val="both"/>
      </w:pPr>
      <w:r>
        <w:rPr>
          <w:w w:val="95"/>
        </w:rPr>
        <w:t xml:space="preserve">Furunkulóza se častěji vyskytuje u lidí, jejichž imunitní systém byl oslaben těžkými celkovými </w:t>
      </w:r>
      <w:r>
        <w:t>infekcemi, například u těch, kteří trpí gastritidou, nefritidou, kolitidou, cukrovkou atd., tedy některým z chronických onemocnění.</w:t>
      </w:r>
    </w:p>
    <w:p w14:paraId="0024E98F" w14:textId="77777777" w:rsidR="00852125" w:rsidRDefault="00000000">
      <w:pPr>
        <w:pStyle w:val="Zkladntext"/>
        <w:spacing w:before="1" w:line="249" w:lineRule="auto"/>
        <w:ind w:right="205" w:firstLine="565"/>
        <w:jc w:val="both"/>
      </w:pPr>
      <w:r>
        <w:t>Onemocnění může být akutní nebo chronické. Při akutní formě se folikuly zanítí současně nebo</w:t>
      </w:r>
      <w:r>
        <w:rPr>
          <w:spacing w:val="-2"/>
        </w:rPr>
        <w:t xml:space="preserve"> </w:t>
      </w:r>
      <w:r>
        <w:t>téměř</w:t>
      </w:r>
      <w:r>
        <w:rPr>
          <w:spacing w:val="-1"/>
        </w:rPr>
        <w:t xml:space="preserve"> </w:t>
      </w:r>
      <w:r>
        <w:t>současně.</w:t>
      </w:r>
      <w:r>
        <w:rPr>
          <w:spacing w:val="-1"/>
        </w:rPr>
        <w:t xml:space="preserve"> </w:t>
      </w:r>
      <w:r>
        <w:t>Pacient</w:t>
      </w:r>
      <w:r>
        <w:rPr>
          <w:spacing w:val="-2"/>
        </w:rPr>
        <w:t xml:space="preserve"> </w:t>
      </w:r>
      <w:r>
        <w:t>se</w:t>
      </w:r>
      <w:r>
        <w:rPr>
          <w:spacing w:val="-2"/>
        </w:rPr>
        <w:t xml:space="preserve"> </w:t>
      </w:r>
      <w:r>
        <w:t>cítí</w:t>
      </w:r>
      <w:r>
        <w:rPr>
          <w:spacing w:val="-2"/>
        </w:rPr>
        <w:t xml:space="preserve"> </w:t>
      </w:r>
      <w:r>
        <w:t>špatně,</w:t>
      </w:r>
      <w:r>
        <w:rPr>
          <w:spacing w:val="-1"/>
        </w:rPr>
        <w:t xml:space="preserve"> </w:t>
      </w:r>
      <w:r>
        <w:t>bolí</w:t>
      </w:r>
      <w:r>
        <w:rPr>
          <w:spacing w:val="-1"/>
        </w:rPr>
        <w:t xml:space="preserve"> </w:t>
      </w:r>
      <w:r>
        <w:t>ho</w:t>
      </w:r>
      <w:r>
        <w:rPr>
          <w:spacing w:val="-2"/>
        </w:rPr>
        <w:t xml:space="preserve"> </w:t>
      </w:r>
      <w:r>
        <w:t>hlava</w:t>
      </w:r>
      <w:r>
        <w:rPr>
          <w:spacing w:val="-1"/>
        </w:rPr>
        <w:t xml:space="preserve"> </w:t>
      </w:r>
      <w:r>
        <w:t>a</w:t>
      </w:r>
      <w:r>
        <w:rPr>
          <w:spacing w:val="-1"/>
        </w:rPr>
        <w:t xml:space="preserve"> </w:t>
      </w:r>
      <w:r>
        <w:t>má</w:t>
      </w:r>
      <w:r>
        <w:rPr>
          <w:spacing w:val="-1"/>
        </w:rPr>
        <w:t xml:space="preserve"> </w:t>
      </w:r>
      <w:r>
        <w:t>horečku.</w:t>
      </w:r>
    </w:p>
    <w:p w14:paraId="2320B232" w14:textId="77777777" w:rsidR="00852125" w:rsidRDefault="00000000">
      <w:pPr>
        <w:pStyle w:val="Zkladntext"/>
        <w:spacing w:before="2" w:line="249" w:lineRule="auto"/>
        <w:ind w:right="205" w:firstLine="565"/>
        <w:jc w:val="both"/>
      </w:pPr>
      <w:r>
        <w:t>Jak se obranyschopnost organismu zhoršuje, začíná se vytvářet furunkl (jeden nebo více) s tlustou, bolestivou bulkou</w:t>
      </w:r>
      <w:r>
        <w:rPr>
          <w:spacing w:val="-1"/>
        </w:rPr>
        <w:t xml:space="preserve"> </w:t>
      </w:r>
      <w:r>
        <w:t>(uzlíkem), která má jasně červenou barvu. Nad kůží se zvedá v malém kuželu. Po 3 až 4 dnech se v jejím středu začne vytvářet změkčená oblast (hlavička). Poté praskne a objeví se malé množství hnisavého výtoku. V centru zanícené oblasti lze pozorovat nekrotickou tkáň nazelenalé barvy. Jedná se o tzv. furunklové jádro. Po vyloučení vřídku, ke kterému dojde po 2-3 dnech s krví a hnisem, se infekce zahojí.</w:t>
      </w:r>
    </w:p>
    <w:p w14:paraId="3860F831" w14:textId="77777777" w:rsidR="00852125" w:rsidRDefault="00000000">
      <w:pPr>
        <w:pStyle w:val="Zkladntext"/>
        <w:spacing w:before="5" w:line="249" w:lineRule="auto"/>
        <w:ind w:right="206" w:firstLine="565"/>
        <w:jc w:val="both"/>
      </w:pPr>
      <w:r>
        <w:rPr>
          <w:noProof/>
        </w:rPr>
        <w:drawing>
          <wp:anchor distT="0" distB="0" distL="0" distR="0" simplePos="0" relativeHeight="15733248" behindDoc="0" locked="0" layoutInCell="1" allowOverlap="1" wp14:anchorId="6B3FA3AB" wp14:editId="0376D6CE">
            <wp:simplePos x="0" y="0"/>
            <wp:positionH relativeFrom="page">
              <wp:posOffset>1439672</wp:posOffset>
            </wp:positionH>
            <wp:positionV relativeFrom="paragraph">
              <wp:posOffset>544742</wp:posOffset>
            </wp:positionV>
            <wp:extent cx="428853" cy="211836"/>
            <wp:effectExtent l="0" t="0" r="0" b="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4" cstate="print"/>
                    <a:stretch>
                      <a:fillRect/>
                    </a:stretch>
                  </pic:blipFill>
                  <pic:spPr>
                    <a:xfrm>
                      <a:off x="0" y="0"/>
                      <a:ext cx="428853" cy="211836"/>
                    </a:xfrm>
                    <a:prstGeom prst="rect">
                      <a:avLst/>
                    </a:prstGeom>
                  </pic:spPr>
                </pic:pic>
              </a:graphicData>
            </a:graphic>
          </wp:anchor>
        </w:drawing>
      </w:r>
      <w:r>
        <w:t>Při</w:t>
      </w:r>
      <w:r>
        <w:rPr>
          <w:spacing w:val="-3"/>
        </w:rPr>
        <w:t xml:space="preserve"> </w:t>
      </w:r>
      <w:r>
        <w:t>chronickém</w:t>
      </w:r>
      <w:r>
        <w:rPr>
          <w:spacing w:val="-4"/>
        </w:rPr>
        <w:t xml:space="preserve"> </w:t>
      </w:r>
      <w:r>
        <w:t>výskytu</w:t>
      </w:r>
      <w:r>
        <w:rPr>
          <w:spacing w:val="-2"/>
        </w:rPr>
        <w:t xml:space="preserve"> </w:t>
      </w:r>
      <w:r>
        <w:t>vřídků</w:t>
      </w:r>
      <w:r>
        <w:rPr>
          <w:spacing w:val="-3"/>
        </w:rPr>
        <w:t xml:space="preserve"> </w:t>
      </w:r>
      <w:r>
        <w:t>je</w:t>
      </w:r>
      <w:r>
        <w:rPr>
          <w:spacing w:val="-4"/>
        </w:rPr>
        <w:t xml:space="preserve"> </w:t>
      </w:r>
      <w:r>
        <w:t>onemocnění</w:t>
      </w:r>
      <w:r>
        <w:rPr>
          <w:spacing w:val="-3"/>
        </w:rPr>
        <w:t xml:space="preserve"> </w:t>
      </w:r>
      <w:r>
        <w:t>charakterizováno</w:t>
      </w:r>
      <w:r>
        <w:rPr>
          <w:spacing w:val="-3"/>
        </w:rPr>
        <w:t xml:space="preserve"> </w:t>
      </w:r>
      <w:r>
        <w:t>opakovanými</w:t>
      </w:r>
      <w:r>
        <w:rPr>
          <w:spacing w:val="-3"/>
        </w:rPr>
        <w:t xml:space="preserve"> </w:t>
      </w:r>
      <w:r>
        <w:t>epidemiemi, které</w:t>
      </w:r>
      <w:r>
        <w:rPr>
          <w:spacing w:val="-3"/>
        </w:rPr>
        <w:t xml:space="preserve"> </w:t>
      </w:r>
      <w:r>
        <w:t>se</w:t>
      </w:r>
      <w:r>
        <w:rPr>
          <w:spacing w:val="-4"/>
        </w:rPr>
        <w:t xml:space="preserve"> </w:t>
      </w:r>
      <w:r>
        <w:t>opakují</w:t>
      </w:r>
      <w:r>
        <w:rPr>
          <w:spacing w:val="-3"/>
        </w:rPr>
        <w:t xml:space="preserve"> </w:t>
      </w:r>
      <w:r>
        <w:t>po</w:t>
      </w:r>
      <w:r>
        <w:rPr>
          <w:spacing w:val="-3"/>
        </w:rPr>
        <w:t xml:space="preserve"> </w:t>
      </w:r>
      <w:r>
        <w:t>dlouhou</w:t>
      </w:r>
      <w:r>
        <w:rPr>
          <w:spacing w:val="-3"/>
        </w:rPr>
        <w:t xml:space="preserve"> </w:t>
      </w:r>
      <w:r>
        <w:t>dobu</w:t>
      </w:r>
      <w:r>
        <w:rPr>
          <w:spacing w:val="-3"/>
        </w:rPr>
        <w:t xml:space="preserve"> </w:t>
      </w:r>
      <w:r>
        <w:t>(mnoho</w:t>
      </w:r>
      <w:r>
        <w:rPr>
          <w:spacing w:val="-3"/>
        </w:rPr>
        <w:t xml:space="preserve"> </w:t>
      </w:r>
      <w:r>
        <w:t>měsíců).</w:t>
      </w:r>
      <w:r>
        <w:rPr>
          <w:spacing w:val="-3"/>
        </w:rPr>
        <w:t xml:space="preserve"> </w:t>
      </w:r>
      <w:r>
        <w:t>Tento</w:t>
      </w:r>
      <w:r>
        <w:rPr>
          <w:spacing w:val="-3"/>
        </w:rPr>
        <w:t xml:space="preserve"> </w:t>
      </w:r>
      <w:r>
        <w:t>vzorec</w:t>
      </w:r>
      <w:r>
        <w:rPr>
          <w:spacing w:val="-3"/>
        </w:rPr>
        <w:t xml:space="preserve"> </w:t>
      </w:r>
      <w:r>
        <w:t>je</w:t>
      </w:r>
      <w:r>
        <w:rPr>
          <w:spacing w:val="-3"/>
        </w:rPr>
        <w:t xml:space="preserve"> </w:t>
      </w:r>
      <w:r>
        <w:t>způsoben</w:t>
      </w:r>
      <w:r>
        <w:rPr>
          <w:spacing w:val="-3"/>
        </w:rPr>
        <w:t xml:space="preserve"> </w:t>
      </w:r>
      <w:r>
        <w:t>výrazným</w:t>
      </w:r>
      <w:r>
        <w:rPr>
          <w:spacing w:val="-5"/>
        </w:rPr>
        <w:t xml:space="preserve"> </w:t>
      </w:r>
      <w:r>
        <w:t>snížením imunity organismu.</w:t>
      </w:r>
    </w:p>
    <w:p w14:paraId="7B1E315C" w14:textId="77777777" w:rsidR="00852125" w:rsidRDefault="00852125">
      <w:pPr>
        <w:pStyle w:val="Zkladntext"/>
        <w:ind w:left="0"/>
        <w:rPr>
          <w:sz w:val="26"/>
        </w:rPr>
      </w:pPr>
    </w:p>
    <w:p w14:paraId="50589427" w14:textId="77777777" w:rsidR="00852125" w:rsidRDefault="00000000">
      <w:pPr>
        <w:pStyle w:val="Zkladntext"/>
        <w:spacing w:line="249" w:lineRule="auto"/>
        <w:ind w:right="205" w:firstLine="565"/>
        <w:jc w:val="both"/>
      </w:pPr>
      <w:r>
        <w:t>Pokud jsou vřídky rozsáhlé, doporučuje se aplikovat na zdravou kůži kolem všech postižených</w:t>
      </w:r>
      <w:r>
        <w:rPr>
          <w:spacing w:val="-5"/>
        </w:rPr>
        <w:t xml:space="preserve"> </w:t>
      </w:r>
      <w:r>
        <w:t>míst</w:t>
      </w:r>
      <w:r>
        <w:rPr>
          <w:spacing w:val="-6"/>
        </w:rPr>
        <w:t xml:space="preserve"> </w:t>
      </w:r>
      <w:r>
        <w:t>čištěný</w:t>
      </w:r>
      <w:r>
        <w:rPr>
          <w:spacing w:val="-5"/>
        </w:rPr>
        <w:t xml:space="preserve"> </w:t>
      </w:r>
      <w:r>
        <w:t>parafín.</w:t>
      </w:r>
      <w:r>
        <w:rPr>
          <w:spacing w:val="-5"/>
        </w:rPr>
        <w:t xml:space="preserve"> </w:t>
      </w:r>
      <w:r>
        <w:t>To</w:t>
      </w:r>
      <w:r>
        <w:rPr>
          <w:spacing w:val="-5"/>
        </w:rPr>
        <w:t xml:space="preserve"> </w:t>
      </w:r>
      <w:r>
        <w:t>by</w:t>
      </w:r>
      <w:r>
        <w:rPr>
          <w:spacing w:val="-7"/>
        </w:rPr>
        <w:t xml:space="preserve"> </w:t>
      </w:r>
      <w:r>
        <w:t>se</w:t>
      </w:r>
      <w:r>
        <w:rPr>
          <w:spacing w:val="-5"/>
        </w:rPr>
        <w:t xml:space="preserve"> </w:t>
      </w:r>
      <w:r>
        <w:t>mělo</w:t>
      </w:r>
      <w:r>
        <w:rPr>
          <w:spacing w:val="-5"/>
        </w:rPr>
        <w:t xml:space="preserve"> </w:t>
      </w:r>
      <w:r>
        <w:t>provádět</w:t>
      </w:r>
      <w:r>
        <w:rPr>
          <w:spacing w:val="-2"/>
        </w:rPr>
        <w:t xml:space="preserve"> </w:t>
      </w:r>
      <w:r>
        <w:t>denně</w:t>
      </w:r>
      <w:r>
        <w:rPr>
          <w:spacing w:val="-3"/>
        </w:rPr>
        <w:t xml:space="preserve"> </w:t>
      </w:r>
      <w:r>
        <w:t>(jedna</w:t>
      </w:r>
      <w:r>
        <w:rPr>
          <w:spacing w:val="-2"/>
        </w:rPr>
        <w:t xml:space="preserve"> </w:t>
      </w:r>
      <w:r>
        <w:t>kapka).</w:t>
      </w:r>
      <w:r>
        <w:rPr>
          <w:spacing w:val="-3"/>
        </w:rPr>
        <w:t xml:space="preserve"> </w:t>
      </w:r>
      <w:r>
        <w:t>Tato</w:t>
      </w:r>
      <w:r>
        <w:rPr>
          <w:spacing w:val="-4"/>
        </w:rPr>
        <w:t xml:space="preserve"> </w:t>
      </w:r>
      <w:r>
        <w:t>metoda</w:t>
      </w:r>
      <w:r>
        <w:rPr>
          <w:spacing w:val="-2"/>
        </w:rPr>
        <w:t xml:space="preserve"> </w:t>
      </w:r>
      <w:r>
        <w:t>by</w:t>
      </w:r>
      <w:r>
        <w:rPr>
          <w:spacing w:val="-3"/>
        </w:rPr>
        <w:t xml:space="preserve"> </w:t>
      </w:r>
      <w:r>
        <w:t>se neměla používat k léčbě furunkulózy na obličeji. V případě alergických reakcí nebo lokálního podráždění kůže je třeba parafínové potírání přerušit.</w:t>
      </w:r>
    </w:p>
    <w:p w14:paraId="71386E36" w14:textId="77777777" w:rsidR="00852125" w:rsidRDefault="00852125">
      <w:pPr>
        <w:spacing w:line="249" w:lineRule="auto"/>
        <w:jc w:val="both"/>
        <w:sectPr w:rsidR="00852125">
          <w:pgSz w:w="11910" w:h="16840"/>
          <w:pgMar w:top="980" w:right="640" w:bottom="1120" w:left="1480" w:header="570" w:footer="930" w:gutter="0"/>
          <w:cols w:space="708"/>
        </w:sectPr>
      </w:pPr>
    </w:p>
    <w:p w14:paraId="1CE909DA" w14:textId="77777777" w:rsidR="00852125" w:rsidRDefault="00852125">
      <w:pPr>
        <w:pStyle w:val="Zkladntext"/>
        <w:ind w:left="0"/>
        <w:rPr>
          <w:sz w:val="20"/>
        </w:rPr>
      </w:pPr>
    </w:p>
    <w:p w14:paraId="332BA9F7" w14:textId="77777777" w:rsidR="00852125" w:rsidRDefault="00852125">
      <w:pPr>
        <w:pStyle w:val="Zkladntext"/>
        <w:ind w:left="0"/>
        <w:rPr>
          <w:sz w:val="20"/>
        </w:rPr>
      </w:pPr>
    </w:p>
    <w:p w14:paraId="2D24444B" w14:textId="77777777" w:rsidR="00852125" w:rsidRDefault="00000000">
      <w:pPr>
        <w:pStyle w:val="Nadpis3"/>
        <w:spacing w:before="231"/>
        <w:ind w:right="228"/>
      </w:pPr>
      <w:bookmarkStart w:id="57" w:name="Chronická_kolitida"/>
      <w:bookmarkStart w:id="58" w:name="_bookmark32"/>
      <w:bookmarkEnd w:id="57"/>
      <w:bookmarkEnd w:id="58"/>
      <w:r>
        <w:rPr>
          <w:spacing w:val="-2"/>
        </w:rPr>
        <w:t>Chronická</w:t>
      </w:r>
      <w:r>
        <w:rPr>
          <w:spacing w:val="-3"/>
        </w:rPr>
        <w:t xml:space="preserve"> </w:t>
      </w:r>
      <w:r>
        <w:rPr>
          <w:spacing w:val="-2"/>
        </w:rPr>
        <w:t>kolitida</w:t>
      </w:r>
    </w:p>
    <w:p w14:paraId="635CC9BC" w14:textId="77777777" w:rsidR="00852125" w:rsidRDefault="00000000">
      <w:pPr>
        <w:pStyle w:val="Zkladntext"/>
        <w:spacing w:before="207" w:line="249" w:lineRule="auto"/>
        <w:ind w:right="204" w:firstLine="565"/>
        <w:jc w:val="both"/>
      </w:pPr>
      <w:r>
        <w:t>Chronická kolitida je onemocnění, při kterém se zánět tlustého střeva stává chronickým. V některých případech se může onemocnění objevit v důsledku oslabení obranyschopnosti organismu, nedostatečné výživy nebo sedavého zaměstnání. Zneužívání alkoholických nápojů a kořeněných jídel může rovněž způsobit chronickou kolitidu.</w:t>
      </w:r>
    </w:p>
    <w:p w14:paraId="79B41EFD" w14:textId="77777777" w:rsidR="00852125" w:rsidRDefault="00000000">
      <w:pPr>
        <w:pStyle w:val="Zkladntext"/>
        <w:spacing w:before="2" w:line="249" w:lineRule="auto"/>
        <w:ind w:right="204" w:firstLine="565"/>
        <w:jc w:val="both"/>
      </w:pPr>
      <w:r>
        <w:t>Vznik tohoto patologického stavu může být způsoben poruchami nervové regulace celého střeva</w:t>
      </w:r>
      <w:r>
        <w:rPr>
          <w:spacing w:val="-1"/>
        </w:rPr>
        <w:t xml:space="preserve"> </w:t>
      </w:r>
      <w:r>
        <w:t>v důsledku různých poruch</w:t>
      </w:r>
      <w:r>
        <w:rPr>
          <w:spacing w:val="-2"/>
        </w:rPr>
        <w:t xml:space="preserve"> </w:t>
      </w:r>
      <w:r>
        <w:t>centrálního nervového systému.</w:t>
      </w:r>
      <w:r>
        <w:rPr>
          <w:spacing w:val="-5"/>
        </w:rPr>
        <w:t xml:space="preserve"> </w:t>
      </w:r>
      <w:r>
        <w:t>Patogeny</w:t>
      </w:r>
      <w:r>
        <w:rPr>
          <w:spacing w:val="-6"/>
        </w:rPr>
        <w:t xml:space="preserve"> </w:t>
      </w:r>
      <w:r>
        <w:t>pronikající</w:t>
      </w:r>
      <w:r>
        <w:rPr>
          <w:spacing w:val="-6"/>
        </w:rPr>
        <w:t xml:space="preserve"> </w:t>
      </w:r>
      <w:r>
        <w:t>z</w:t>
      </w:r>
      <w:r>
        <w:rPr>
          <w:spacing w:val="-6"/>
        </w:rPr>
        <w:t xml:space="preserve"> </w:t>
      </w:r>
      <w:r>
        <w:t>infekce mohou způsobit onemocnění slinivky</w:t>
      </w:r>
      <w:r>
        <w:rPr>
          <w:spacing w:val="-2"/>
        </w:rPr>
        <w:t xml:space="preserve"> </w:t>
      </w:r>
      <w:r>
        <w:t>břišní,</w:t>
      </w:r>
      <w:r>
        <w:rPr>
          <w:spacing w:val="-3"/>
        </w:rPr>
        <w:t xml:space="preserve"> </w:t>
      </w:r>
      <w:r>
        <w:t>žlučníku nebo jiných orgánů trávicího</w:t>
      </w:r>
      <w:r>
        <w:rPr>
          <w:spacing w:val="-2"/>
        </w:rPr>
        <w:t xml:space="preserve"> </w:t>
      </w:r>
      <w:r>
        <w:t>traktu.</w:t>
      </w:r>
    </w:p>
    <w:p w14:paraId="0E15CD1E" w14:textId="77777777" w:rsidR="00852125" w:rsidRDefault="00000000">
      <w:pPr>
        <w:pStyle w:val="Zkladntext"/>
        <w:spacing w:before="3" w:line="249" w:lineRule="auto"/>
        <w:ind w:right="203" w:firstLine="565"/>
        <w:jc w:val="both"/>
      </w:pPr>
      <w:r>
        <w:t>Onemocnění často vzniká v důsledku neléčené infekční kolitidy, ale může být také způsobeno</w:t>
      </w:r>
      <w:r>
        <w:rPr>
          <w:spacing w:val="-15"/>
        </w:rPr>
        <w:t xml:space="preserve"> </w:t>
      </w:r>
      <w:r>
        <w:t>vystavením</w:t>
      </w:r>
      <w:r>
        <w:rPr>
          <w:spacing w:val="-15"/>
        </w:rPr>
        <w:t xml:space="preserve"> </w:t>
      </w:r>
      <w:r>
        <w:t>střeva</w:t>
      </w:r>
      <w:r>
        <w:rPr>
          <w:spacing w:val="-15"/>
        </w:rPr>
        <w:t xml:space="preserve"> </w:t>
      </w:r>
      <w:r>
        <w:t>průmyslovým</w:t>
      </w:r>
      <w:r>
        <w:rPr>
          <w:spacing w:val="-15"/>
        </w:rPr>
        <w:t xml:space="preserve"> </w:t>
      </w:r>
      <w:r>
        <w:t>jedům</w:t>
      </w:r>
      <w:r>
        <w:rPr>
          <w:spacing w:val="-15"/>
        </w:rPr>
        <w:t xml:space="preserve"> </w:t>
      </w:r>
      <w:r>
        <w:t>(rtuť,</w:t>
      </w:r>
      <w:r>
        <w:rPr>
          <w:spacing w:val="-13"/>
        </w:rPr>
        <w:t xml:space="preserve"> </w:t>
      </w:r>
      <w:r>
        <w:t>arsen,</w:t>
      </w:r>
      <w:r>
        <w:rPr>
          <w:spacing w:val="-15"/>
        </w:rPr>
        <w:t xml:space="preserve"> </w:t>
      </w:r>
      <w:r>
        <w:t>rtuť,</w:t>
      </w:r>
      <w:r>
        <w:rPr>
          <w:spacing w:val="-15"/>
        </w:rPr>
        <w:t xml:space="preserve"> </w:t>
      </w:r>
      <w:r>
        <w:t>organické</w:t>
      </w:r>
      <w:r>
        <w:rPr>
          <w:spacing w:val="-15"/>
        </w:rPr>
        <w:t xml:space="preserve"> </w:t>
      </w:r>
      <w:r>
        <w:t>látky).</w:t>
      </w:r>
      <w:r>
        <w:rPr>
          <w:spacing w:val="-15"/>
        </w:rPr>
        <w:t xml:space="preserve"> </w:t>
      </w:r>
      <w:r>
        <w:t>V</w:t>
      </w:r>
      <w:r>
        <w:rPr>
          <w:spacing w:val="-15"/>
        </w:rPr>
        <w:t xml:space="preserve"> </w:t>
      </w:r>
      <w:r>
        <w:t>některých případech je chronická kolitida důsledkem toxinů, které se mohou do těla uvolňovat v důsledku velmi</w:t>
      </w:r>
      <w:r>
        <w:rPr>
          <w:spacing w:val="-4"/>
        </w:rPr>
        <w:t xml:space="preserve"> </w:t>
      </w:r>
      <w:r>
        <w:t>dlouhého</w:t>
      </w:r>
      <w:r>
        <w:rPr>
          <w:spacing w:val="-5"/>
        </w:rPr>
        <w:t xml:space="preserve"> </w:t>
      </w:r>
      <w:r>
        <w:t>užívání</w:t>
      </w:r>
      <w:r>
        <w:rPr>
          <w:spacing w:val="-4"/>
        </w:rPr>
        <w:t xml:space="preserve"> </w:t>
      </w:r>
      <w:r>
        <w:t>antibiotik</w:t>
      </w:r>
      <w:r>
        <w:rPr>
          <w:spacing w:val="-4"/>
        </w:rPr>
        <w:t xml:space="preserve"> </w:t>
      </w:r>
      <w:r>
        <w:t>nebo</w:t>
      </w:r>
      <w:r>
        <w:rPr>
          <w:spacing w:val="-5"/>
        </w:rPr>
        <w:t xml:space="preserve"> </w:t>
      </w:r>
      <w:r>
        <w:t>nekontrolovaného</w:t>
      </w:r>
      <w:r>
        <w:rPr>
          <w:spacing w:val="-5"/>
        </w:rPr>
        <w:t xml:space="preserve"> </w:t>
      </w:r>
      <w:r>
        <w:t>užívání</w:t>
      </w:r>
      <w:r>
        <w:rPr>
          <w:spacing w:val="-5"/>
        </w:rPr>
        <w:t xml:space="preserve"> </w:t>
      </w:r>
      <w:r>
        <w:t>některých</w:t>
      </w:r>
      <w:r>
        <w:rPr>
          <w:spacing w:val="-5"/>
        </w:rPr>
        <w:t xml:space="preserve"> </w:t>
      </w:r>
      <w:r>
        <w:t>léků.</w:t>
      </w:r>
    </w:p>
    <w:p w14:paraId="756ABF74" w14:textId="77777777" w:rsidR="00852125" w:rsidRDefault="00000000">
      <w:pPr>
        <w:pStyle w:val="Zkladntext"/>
        <w:spacing w:before="1" w:line="249" w:lineRule="auto"/>
        <w:ind w:right="211" w:firstLine="565"/>
        <w:jc w:val="both"/>
      </w:pPr>
      <w:r>
        <w:t>Napadení</w:t>
      </w:r>
      <w:r>
        <w:rPr>
          <w:spacing w:val="-1"/>
        </w:rPr>
        <w:t xml:space="preserve"> </w:t>
      </w:r>
      <w:r>
        <w:t>červy</w:t>
      </w:r>
      <w:r>
        <w:rPr>
          <w:spacing w:val="-1"/>
        </w:rPr>
        <w:t xml:space="preserve"> </w:t>
      </w:r>
      <w:r>
        <w:t>může</w:t>
      </w:r>
      <w:r>
        <w:rPr>
          <w:spacing w:val="-1"/>
        </w:rPr>
        <w:t xml:space="preserve"> </w:t>
      </w:r>
      <w:r>
        <w:t>přispět</w:t>
      </w:r>
      <w:r>
        <w:rPr>
          <w:spacing w:val="-1"/>
        </w:rPr>
        <w:t xml:space="preserve"> </w:t>
      </w:r>
      <w:r>
        <w:t>k</w:t>
      </w:r>
      <w:r>
        <w:rPr>
          <w:spacing w:val="-1"/>
        </w:rPr>
        <w:t xml:space="preserve"> </w:t>
      </w:r>
      <w:r>
        <w:t>rozvoji</w:t>
      </w:r>
      <w:r>
        <w:rPr>
          <w:spacing w:val="-1"/>
        </w:rPr>
        <w:t xml:space="preserve"> </w:t>
      </w:r>
      <w:r>
        <w:t>chronické</w:t>
      </w:r>
      <w:r>
        <w:rPr>
          <w:spacing w:val="-2"/>
        </w:rPr>
        <w:t xml:space="preserve"> </w:t>
      </w:r>
      <w:r>
        <w:t>kolitidy.</w:t>
      </w:r>
      <w:r>
        <w:rPr>
          <w:spacing w:val="-1"/>
        </w:rPr>
        <w:t xml:space="preserve"> </w:t>
      </w:r>
      <w:r>
        <w:t>Důležitým</w:t>
      </w:r>
      <w:r>
        <w:rPr>
          <w:spacing w:val="-2"/>
        </w:rPr>
        <w:t xml:space="preserve"> </w:t>
      </w:r>
      <w:r>
        <w:t>faktorem,</w:t>
      </w:r>
      <w:r>
        <w:rPr>
          <w:spacing w:val="-1"/>
        </w:rPr>
        <w:t xml:space="preserve"> </w:t>
      </w:r>
      <w:r>
        <w:t>který</w:t>
      </w:r>
      <w:r>
        <w:rPr>
          <w:spacing w:val="-2"/>
        </w:rPr>
        <w:t xml:space="preserve"> </w:t>
      </w:r>
      <w:r>
        <w:t xml:space="preserve">často </w:t>
      </w:r>
      <w:r>
        <w:rPr>
          <w:spacing w:val="-2"/>
        </w:rPr>
        <w:t>předchází</w:t>
      </w:r>
      <w:r>
        <w:rPr>
          <w:spacing w:val="-8"/>
        </w:rPr>
        <w:t xml:space="preserve"> </w:t>
      </w:r>
      <w:r>
        <w:rPr>
          <w:spacing w:val="-2"/>
        </w:rPr>
        <w:t>vzniku</w:t>
      </w:r>
      <w:r>
        <w:rPr>
          <w:spacing w:val="-7"/>
        </w:rPr>
        <w:t xml:space="preserve"> </w:t>
      </w:r>
      <w:r>
        <w:rPr>
          <w:spacing w:val="-2"/>
        </w:rPr>
        <w:t>onemocnění,</w:t>
      </w:r>
      <w:r>
        <w:rPr>
          <w:spacing w:val="-8"/>
        </w:rPr>
        <w:t xml:space="preserve"> </w:t>
      </w:r>
      <w:r>
        <w:rPr>
          <w:spacing w:val="-2"/>
        </w:rPr>
        <w:t>je</w:t>
      </w:r>
      <w:r>
        <w:rPr>
          <w:spacing w:val="-8"/>
        </w:rPr>
        <w:t xml:space="preserve"> </w:t>
      </w:r>
      <w:r>
        <w:rPr>
          <w:spacing w:val="-2"/>
        </w:rPr>
        <w:t>dysbióza.</w:t>
      </w:r>
      <w:r>
        <w:rPr>
          <w:spacing w:val="-9"/>
        </w:rPr>
        <w:t xml:space="preserve"> </w:t>
      </w:r>
      <w:r>
        <w:rPr>
          <w:spacing w:val="-2"/>
        </w:rPr>
        <w:t>To</w:t>
      </w:r>
      <w:r>
        <w:rPr>
          <w:spacing w:val="-7"/>
        </w:rPr>
        <w:t xml:space="preserve"> </w:t>
      </w:r>
      <w:r>
        <w:rPr>
          <w:spacing w:val="-2"/>
        </w:rPr>
        <w:t>může</w:t>
      </w:r>
      <w:r>
        <w:rPr>
          <w:spacing w:val="-7"/>
        </w:rPr>
        <w:t xml:space="preserve"> </w:t>
      </w:r>
      <w:r>
        <w:rPr>
          <w:spacing w:val="-2"/>
        </w:rPr>
        <w:t>vést</w:t>
      </w:r>
      <w:r>
        <w:rPr>
          <w:spacing w:val="-8"/>
        </w:rPr>
        <w:t xml:space="preserve"> </w:t>
      </w:r>
      <w:r>
        <w:rPr>
          <w:spacing w:val="-2"/>
        </w:rPr>
        <w:t>k</w:t>
      </w:r>
      <w:r>
        <w:rPr>
          <w:spacing w:val="-8"/>
        </w:rPr>
        <w:t xml:space="preserve"> </w:t>
      </w:r>
      <w:r>
        <w:rPr>
          <w:spacing w:val="-2"/>
        </w:rPr>
        <w:t>alergii</w:t>
      </w:r>
      <w:r>
        <w:rPr>
          <w:spacing w:val="-7"/>
        </w:rPr>
        <w:t xml:space="preserve"> </w:t>
      </w:r>
      <w:r>
        <w:rPr>
          <w:spacing w:val="-2"/>
        </w:rPr>
        <w:t>v</w:t>
      </w:r>
      <w:r>
        <w:rPr>
          <w:spacing w:val="-6"/>
        </w:rPr>
        <w:t xml:space="preserve"> </w:t>
      </w:r>
      <w:r>
        <w:rPr>
          <w:spacing w:val="-2"/>
        </w:rPr>
        <w:t>těle.</w:t>
      </w:r>
    </w:p>
    <w:p w14:paraId="1B3FB0E4" w14:textId="77777777" w:rsidR="00852125" w:rsidRDefault="00000000">
      <w:pPr>
        <w:pStyle w:val="Zkladntext"/>
        <w:spacing w:before="2"/>
        <w:ind w:left="787"/>
        <w:jc w:val="both"/>
      </w:pPr>
      <w:r>
        <w:rPr>
          <w:w w:val="95"/>
        </w:rPr>
        <w:t>Onemocnění</w:t>
      </w:r>
      <w:r>
        <w:rPr>
          <w:spacing w:val="-2"/>
          <w:w w:val="95"/>
        </w:rPr>
        <w:t xml:space="preserve"> </w:t>
      </w:r>
      <w:r>
        <w:rPr>
          <w:w w:val="95"/>
        </w:rPr>
        <w:t>někdy</w:t>
      </w:r>
      <w:r>
        <w:rPr>
          <w:spacing w:val="-4"/>
          <w:w w:val="95"/>
        </w:rPr>
        <w:t xml:space="preserve"> </w:t>
      </w:r>
      <w:r>
        <w:rPr>
          <w:w w:val="95"/>
        </w:rPr>
        <w:t>postihuje</w:t>
      </w:r>
      <w:r>
        <w:rPr>
          <w:spacing w:val="-2"/>
          <w:w w:val="95"/>
        </w:rPr>
        <w:t xml:space="preserve"> </w:t>
      </w:r>
      <w:r>
        <w:rPr>
          <w:w w:val="95"/>
        </w:rPr>
        <w:t>pouze</w:t>
      </w:r>
      <w:r>
        <w:rPr>
          <w:spacing w:val="-4"/>
          <w:w w:val="95"/>
        </w:rPr>
        <w:t xml:space="preserve"> </w:t>
      </w:r>
      <w:r>
        <w:rPr>
          <w:w w:val="95"/>
        </w:rPr>
        <w:t>část</w:t>
      </w:r>
      <w:r>
        <w:rPr>
          <w:spacing w:val="-2"/>
          <w:w w:val="95"/>
        </w:rPr>
        <w:t xml:space="preserve"> </w:t>
      </w:r>
      <w:r>
        <w:rPr>
          <w:w w:val="95"/>
        </w:rPr>
        <w:t>tlustého</w:t>
      </w:r>
      <w:r>
        <w:rPr>
          <w:spacing w:val="-1"/>
          <w:w w:val="95"/>
        </w:rPr>
        <w:t xml:space="preserve"> </w:t>
      </w:r>
      <w:r>
        <w:rPr>
          <w:w w:val="95"/>
        </w:rPr>
        <w:t>střeva,</w:t>
      </w:r>
      <w:r>
        <w:rPr>
          <w:spacing w:val="-4"/>
          <w:w w:val="95"/>
        </w:rPr>
        <w:t xml:space="preserve"> </w:t>
      </w:r>
      <w:r>
        <w:rPr>
          <w:w w:val="95"/>
        </w:rPr>
        <w:t>jindy</w:t>
      </w:r>
      <w:r>
        <w:rPr>
          <w:spacing w:val="-1"/>
          <w:w w:val="95"/>
        </w:rPr>
        <w:t xml:space="preserve"> </w:t>
      </w:r>
      <w:r>
        <w:rPr>
          <w:spacing w:val="-2"/>
          <w:w w:val="95"/>
        </w:rPr>
        <w:t>celé.</w:t>
      </w:r>
    </w:p>
    <w:p w14:paraId="7571D618" w14:textId="77777777" w:rsidR="00852125" w:rsidRDefault="00000000">
      <w:pPr>
        <w:pStyle w:val="Zkladntext"/>
        <w:spacing w:before="12"/>
        <w:ind w:left="786"/>
        <w:jc w:val="both"/>
      </w:pPr>
      <w:r>
        <w:t>Chronická</w:t>
      </w:r>
      <w:r>
        <w:rPr>
          <w:spacing w:val="43"/>
        </w:rPr>
        <w:t xml:space="preserve"> </w:t>
      </w:r>
      <w:r>
        <w:t>kolitida</w:t>
      </w:r>
      <w:r>
        <w:rPr>
          <w:spacing w:val="43"/>
        </w:rPr>
        <w:t xml:space="preserve"> </w:t>
      </w:r>
      <w:r>
        <w:t>je</w:t>
      </w:r>
      <w:r>
        <w:rPr>
          <w:spacing w:val="43"/>
        </w:rPr>
        <w:t xml:space="preserve"> </w:t>
      </w:r>
      <w:r>
        <w:t>charakterizována</w:t>
      </w:r>
      <w:r>
        <w:rPr>
          <w:spacing w:val="43"/>
        </w:rPr>
        <w:t xml:space="preserve"> </w:t>
      </w:r>
      <w:r>
        <w:t>bolestmi,</w:t>
      </w:r>
      <w:r>
        <w:rPr>
          <w:spacing w:val="44"/>
        </w:rPr>
        <w:t xml:space="preserve"> </w:t>
      </w:r>
      <w:r>
        <w:t>tupými,</w:t>
      </w:r>
      <w:r>
        <w:rPr>
          <w:spacing w:val="45"/>
        </w:rPr>
        <w:t xml:space="preserve"> </w:t>
      </w:r>
      <w:r>
        <w:t>ztuhlými,</w:t>
      </w:r>
      <w:r>
        <w:rPr>
          <w:spacing w:val="43"/>
        </w:rPr>
        <w:t xml:space="preserve"> </w:t>
      </w:r>
      <w:r>
        <w:t>bodavými.</w:t>
      </w:r>
      <w:r>
        <w:rPr>
          <w:spacing w:val="43"/>
        </w:rPr>
        <w:t xml:space="preserve"> </w:t>
      </w:r>
      <w:r>
        <w:t>Může</w:t>
      </w:r>
      <w:r>
        <w:rPr>
          <w:spacing w:val="47"/>
        </w:rPr>
        <w:t xml:space="preserve"> </w:t>
      </w:r>
      <w:r>
        <w:rPr>
          <w:spacing w:val="-5"/>
        </w:rPr>
        <w:t>se</w:t>
      </w:r>
    </w:p>
    <w:p w14:paraId="2B2F4A8F" w14:textId="77777777" w:rsidR="00852125" w:rsidRDefault="00000000">
      <w:pPr>
        <w:pStyle w:val="Zkladntext"/>
        <w:spacing w:before="11"/>
        <w:jc w:val="both"/>
      </w:pPr>
      <w:r>
        <w:t>vyskytovat</w:t>
      </w:r>
      <w:r>
        <w:rPr>
          <w:spacing w:val="-1"/>
        </w:rPr>
        <w:t xml:space="preserve"> </w:t>
      </w:r>
      <w:r>
        <w:t>v různých</w:t>
      </w:r>
      <w:r>
        <w:rPr>
          <w:spacing w:val="-1"/>
        </w:rPr>
        <w:t xml:space="preserve"> </w:t>
      </w:r>
      <w:r>
        <w:t>částech břicha,</w:t>
      </w:r>
      <w:r>
        <w:rPr>
          <w:spacing w:val="-2"/>
        </w:rPr>
        <w:t xml:space="preserve"> </w:t>
      </w:r>
      <w:r>
        <w:t>ale může</w:t>
      </w:r>
      <w:r>
        <w:rPr>
          <w:spacing w:val="-1"/>
        </w:rPr>
        <w:t xml:space="preserve"> </w:t>
      </w:r>
      <w:r>
        <w:t>se vyskytovat</w:t>
      </w:r>
      <w:r>
        <w:rPr>
          <w:spacing w:val="-1"/>
        </w:rPr>
        <w:t xml:space="preserve"> </w:t>
      </w:r>
      <w:r>
        <w:t>i bez</w:t>
      </w:r>
      <w:r>
        <w:rPr>
          <w:spacing w:val="-1"/>
        </w:rPr>
        <w:t xml:space="preserve"> </w:t>
      </w:r>
      <w:r>
        <w:t xml:space="preserve">jasné </w:t>
      </w:r>
      <w:r>
        <w:rPr>
          <w:spacing w:val="-2"/>
        </w:rPr>
        <w:t>lokalizace.</w:t>
      </w:r>
    </w:p>
    <w:p w14:paraId="504C22E5" w14:textId="77777777" w:rsidR="00852125" w:rsidRDefault="00000000">
      <w:pPr>
        <w:pStyle w:val="Zkladntext"/>
        <w:spacing w:before="12" w:line="252" w:lineRule="auto"/>
        <w:ind w:left="786" w:right="205"/>
        <w:jc w:val="both"/>
      </w:pPr>
      <w:r>
        <w:t>Po jídle je bolest intenzivnější, zatímco po vyprázdnění střev a uvolnění plynů ustupuje. Onemocnění</w:t>
      </w:r>
      <w:r>
        <w:rPr>
          <w:spacing w:val="74"/>
        </w:rPr>
        <w:t xml:space="preserve"> </w:t>
      </w:r>
      <w:r>
        <w:t>je</w:t>
      </w:r>
      <w:r>
        <w:rPr>
          <w:spacing w:val="75"/>
        </w:rPr>
        <w:t xml:space="preserve"> </w:t>
      </w:r>
      <w:r>
        <w:t>provázeno</w:t>
      </w:r>
      <w:r>
        <w:rPr>
          <w:spacing w:val="75"/>
        </w:rPr>
        <w:t xml:space="preserve"> </w:t>
      </w:r>
      <w:r>
        <w:t>zácpou</w:t>
      </w:r>
      <w:r>
        <w:rPr>
          <w:spacing w:val="74"/>
        </w:rPr>
        <w:t xml:space="preserve"> </w:t>
      </w:r>
      <w:r>
        <w:t>a</w:t>
      </w:r>
      <w:r>
        <w:rPr>
          <w:spacing w:val="76"/>
        </w:rPr>
        <w:t xml:space="preserve"> </w:t>
      </w:r>
      <w:r>
        <w:t>následným</w:t>
      </w:r>
      <w:r>
        <w:rPr>
          <w:spacing w:val="73"/>
        </w:rPr>
        <w:t xml:space="preserve"> </w:t>
      </w:r>
      <w:r>
        <w:t>průjmem.</w:t>
      </w:r>
      <w:r>
        <w:rPr>
          <w:spacing w:val="76"/>
        </w:rPr>
        <w:t xml:space="preserve"> </w:t>
      </w:r>
      <w:r>
        <w:t>Objevují</w:t>
      </w:r>
      <w:r>
        <w:rPr>
          <w:spacing w:val="74"/>
        </w:rPr>
        <w:t xml:space="preserve"> </w:t>
      </w:r>
      <w:r>
        <w:t>se</w:t>
      </w:r>
      <w:r>
        <w:rPr>
          <w:spacing w:val="76"/>
        </w:rPr>
        <w:t xml:space="preserve"> </w:t>
      </w:r>
      <w:r>
        <w:t>bolesti</w:t>
      </w:r>
      <w:r>
        <w:rPr>
          <w:spacing w:val="75"/>
        </w:rPr>
        <w:t xml:space="preserve"> </w:t>
      </w:r>
      <w:r>
        <w:rPr>
          <w:spacing w:val="-2"/>
        </w:rPr>
        <w:t>hlavy,</w:t>
      </w:r>
    </w:p>
    <w:p w14:paraId="13E387F5" w14:textId="77777777" w:rsidR="00852125" w:rsidRDefault="00000000">
      <w:pPr>
        <w:pStyle w:val="Zkladntext"/>
        <w:spacing w:line="271" w:lineRule="exact"/>
        <w:jc w:val="both"/>
      </w:pPr>
      <w:r>
        <w:rPr>
          <w:w w:val="95"/>
        </w:rPr>
        <w:t>podrážděnost,</w:t>
      </w:r>
      <w:r>
        <w:rPr>
          <w:spacing w:val="24"/>
        </w:rPr>
        <w:t xml:space="preserve"> </w:t>
      </w:r>
      <w:r>
        <w:rPr>
          <w:w w:val="95"/>
        </w:rPr>
        <w:t>nespavost,</w:t>
      </w:r>
      <w:r>
        <w:rPr>
          <w:spacing w:val="28"/>
        </w:rPr>
        <w:t xml:space="preserve"> </w:t>
      </w:r>
      <w:r>
        <w:rPr>
          <w:w w:val="95"/>
        </w:rPr>
        <w:t>snížená</w:t>
      </w:r>
      <w:r>
        <w:rPr>
          <w:spacing w:val="26"/>
        </w:rPr>
        <w:t xml:space="preserve"> </w:t>
      </w:r>
      <w:r>
        <w:rPr>
          <w:w w:val="95"/>
        </w:rPr>
        <w:t>chuť</w:t>
      </w:r>
      <w:r>
        <w:rPr>
          <w:spacing w:val="27"/>
        </w:rPr>
        <w:t xml:space="preserve"> </w:t>
      </w:r>
      <w:r>
        <w:rPr>
          <w:w w:val="95"/>
        </w:rPr>
        <w:t>k</w:t>
      </w:r>
      <w:r>
        <w:rPr>
          <w:spacing w:val="26"/>
        </w:rPr>
        <w:t xml:space="preserve"> </w:t>
      </w:r>
      <w:r>
        <w:rPr>
          <w:w w:val="95"/>
        </w:rPr>
        <w:t>jídlu</w:t>
      </w:r>
      <w:r>
        <w:rPr>
          <w:spacing w:val="28"/>
        </w:rPr>
        <w:t xml:space="preserve"> </w:t>
      </w:r>
      <w:r>
        <w:rPr>
          <w:w w:val="95"/>
        </w:rPr>
        <w:t>a</w:t>
      </w:r>
      <w:r>
        <w:rPr>
          <w:spacing w:val="26"/>
        </w:rPr>
        <w:t xml:space="preserve"> </w:t>
      </w:r>
      <w:r>
        <w:rPr>
          <w:w w:val="95"/>
        </w:rPr>
        <w:t>poruchy</w:t>
      </w:r>
      <w:r>
        <w:rPr>
          <w:spacing w:val="26"/>
        </w:rPr>
        <w:t xml:space="preserve"> </w:t>
      </w:r>
      <w:r>
        <w:rPr>
          <w:w w:val="95"/>
        </w:rPr>
        <w:t>centrálního</w:t>
      </w:r>
      <w:r>
        <w:rPr>
          <w:spacing w:val="27"/>
        </w:rPr>
        <w:t xml:space="preserve"> </w:t>
      </w:r>
      <w:r>
        <w:rPr>
          <w:w w:val="95"/>
        </w:rPr>
        <w:t>nervového</w:t>
      </w:r>
      <w:r>
        <w:rPr>
          <w:spacing w:val="26"/>
        </w:rPr>
        <w:t xml:space="preserve"> </w:t>
      </w:r>
      <w:r>
        <w:rPr>
          <w:w w:val="95"/>
        </w:rPr>
        <w:t>systému.</w:t>
      </w:r>
      <w:r>
        <w:rPr>
          <w:spacing w:val="29"/>
        </w:rPr>
        <w:t xml:space="preserve"> </w:t>
      </w:r>
      <w:r>
        <w:rPr>
          <w:spacing w:val="-2"/>
          <w:w w:val="95"/>
        </w:rPr>
        <w:t>Postižené</w:t>
      </w:r>
    </w:p>
    <w:p w14:paraId="1AE37089" w14:textId="77777777" w:rsidR="00852125" w:rsidRDefault="00000000">
      <w:pPr>
        <w:pStyle w:val="Zkladntext"/>
        <w:spacing w:before="10"/>
        <w:jc w:val="both"/>
      </w:pPr>
      <w:r>
        <w:rPr>
          <w:w w:val="95"/>
        </w:rPr>
        <w:t>osoby</w:t>
      </w:r>
      <w:r>
        <w:rPr>
          <w:spacing w:val="2"/>
        </w:rPr>
        <w:t xml:space="preserve"> </w:t>
      </w:r>
      <w:r>
        <w:rPr>
          <w:w w:val="95"/>
        </w:rPr>
        <w:t>hubnou</w:t>
      </w:r>
      <w:r>
        <w:rPr>
          <w:spacing w:val="2"/>
        </w:rPr>
        <w:t xml:space="preserve"> </w:t>
      </w:r>
      <w:r>
        <w:rPr>
          <w:w w:val="95"/>
        </w:rPr>
        <w:t>a</w:t>
      </w:r>
      <w:r>
        <w:t xml:space="preserve"> </w:t>
      </w:r>
      <w:r>
        <w:rPr>
          <w:w w:val="95"/>
        </w:rPr>
        <w:t>jejich</w:t>
      </w:r>
      <w:r>
        <w:rPr>
          <w:spacing w:val="3"/>
        </w:rPr>
        <w:t xml:space="preserve"> </w:t>
      </w:r>
      <w:r>
        <w:rPr>
          <w:w w:val="95"/>
        </w:rPr>
        <w:t>kůže</w:t>
      </w:r>
      <w:r>
        <w:rPr>
          <w:spacing w:val="1"/>
        </w:rPr>
        <w:t xml:space="preserve"> </w:t>
      </w:r>
      <w:r>
        <w:rPr>
          <w:w w:val="95"/>
        </w:rPr>
        <w:t>je</w:t>
      </w:r>
      <w:r>
        <w:rPr>
          <w:spacing w:val="1"/>
        </w:rPr>
        <w:t xml:space="preserve"> </w:t>
      </w:r>
      <w:r>
        <w:rPr>
          <w:w w:val="95"/>
        </w:rPr>
        <w:t>bledá.</w:t>
      </w:r>
      <w:r>
        <w:rPr>
          <w:spacing w:val="3"/>
        </w:rPr>
        <w:t xml:space="preserve"> </w:t>
      </w:r>
      <w:r>
        <w:rPr>
          <w:w w:val="95"/>
        </w:rPr>
        <w:t>Palpace</w:t>
      </w:r>
      <w:r>
        <w:t xml:space="preserve"> </w:t>
      </w:r>
      <w:r>
        <w:rPr>
          <w:w w:val="95"/>
        </w:rPr>
        <w:t>někdy</w:t>
      </w:r>
      <w:r>
        <w:rPr>
          <w:spacing w:val="2"/>
        </w:rPr>
        <w:t xml:space="preserve"> </w:t>
      </w:r>
      <w:r>
        <w:rPr>
          <w:w w:val="95"/>
        </w:rPr>
        <w:t>odhalí</w:t>
      </w:r>
      <w:r>
        <w:rPr>
          <w:spacing w:val="4"/>
        </w:rPr>
        <w:t xml:space="preserve"> </w:t>
      </w:r>
      <w:r>
        <w:rPr>
          <w:w w:val="95"/>
        </w:rPr>
        <w:t>bolestivé</w:t>
      </w:r>
      <w:r>
        <w:rPr>
          <w:spacing w:val="5"/>
        </w:rPr>
        <w:t xml:space="preserve"> </w:t>
      </w:r>
      <w:r>
        <w:rPr>
          <w:w w:val="95"/>
        </w:rPr>
        <w:t>tlusté</w:t>
      </w:r>
      <w:r>
        <w:rPr>
          <w:spacing w:val="5"/>
        </w:rPr>
        <w:t xml:space="preserve"> </w:t>
      </w:r>
      <w:r>
        <w:rPr>
          <w:spacing w:val="-2"/>
          <w:w w:val="95"/>
        </w:rPr>
        <w:t>střevo.</w:t>
      </w:r>
    </w:p>
    <w:p w14:paraId="226109E5" w14:textId="77777777" w:rsidR="00852125" w:rsidRDefault="00000000">
      <w:pPr>
        <w:pStyle w:val="Zkladntext"/>
        <w:spacing w:before="15" w:line="249" w:lineRule="auto"/>
        <w:ind w:right="204" w:firstLine="565"/>
        <w:jc w:val="both"/>
      </w:pPr>
      <w:r>
        <w:t xml:space="preserve">Chronická kolitida má vlnovitý průběh: zhoršující se stavy se střídají s obdobími dočasné </w:t>
      </w:r>
      <w:r>
        <w:rPr>
          <w:w w:val="95"/>
        </w:rPr>
        <w:t xml:space="preserve">remise (relativního zotavení). Exacerbace jsou sezónní. Obvykle jsou spojeny s jarním a podzimním </w:t>
      </w:r>
      <w:r>
        <w:t>obdobím.</w:t>
      </w:r>
      <w:r>
        <w:rPr>
          <w:spacing w:val="-4"/>
        </w:rPr>
        <w:t xml:space="preserve"> </w:t>
      </w:r>
      <w:r>
        <w:t>Mohou</w:t>
      </w:r>
      <w:r>
        <w:rPr>
          <w:spacing w:val="-4"/>
        </w:rPr>
        <w:t xml:space="preserve"> </w:t>
      </w:r>
      <w:r>
        <w:t>být</w:t>
      </w:r>
      <w:r>
        <w:rPr>
          <w:spacing w:val="-4"/>
        </w:rPr>
        <w:t xml:space="preserve"> </w:t>
      </w:r>
      <w:r>
        <w:t>způsobeny</w:t>
      </w:r>
      <w:r>
        <w:rPr>
          <w:spacing w:val="-4"/>
        </w:rPr>
        <w:t xml:space="preserve"> </w:t>
      </w:r>
      <w:r>
        <w:t>konzumací</w:t>
      </w:r>
      <w:r>
        <w:rPr>
          <w:spacing w:val="-4"/>
        </w:rPr>
        <w:t xml:space="preserve"> </w:t>
      </w:r>
      <w:r>
        <w:t>kořeněných</w:t>
      </w:r>
      <w:r>
        <w:rPr>
          <w:spacing w:val="-4"/>
        </w:rPr>
        <w:t xml:space="preserve"> </w:t>
      </w:r>
      <w:r>
        <w:t>jídel,</w:t>
      </w:r>
      <w:r>
        <w:rPr>
          <w:spacing w:val="-4"/>
        </w:rPr>
        <w:t xml:space="preserve"> </w:t>
      </w:r>
      <w:r>
        <w:t>potravin,</w:t>
      </w:r>
      <w:r>
        <w:rPr>
          <w:spacing w:val="-4"/>
        </w:rPr>
        <w:t xml:space="preserve"> </w:t>
      </w:r>
      <w:r>
        <w:t>které</w:t>
      </w:r>
      <w:r>
        <w:rPr>
          <w:spacing w:val="-4"/>
        </w:rPr>
        <w:t xml:space="preserve"> </w:t>
      </w:r>
      <w:r>
        <w:t>dráždí</w:t>
      </w:r>
      <w:r>
        <w:rPr>
          <w:spacing w:val="-3"/>
        </w:rPr>
        <w:t xml:space="preserve"> </w:t>
      </w:r>
      <w:r>
        <w:t>tlusté</w:t>
      </w:r>
      <w:r>
        <w:rPr>
          <w:spacing w:val="-4"/>
        </w:rPr>
        <w:t xml:space="preserve"> </w:t>
      </w:r>
      <w:r>
        <w:t>střevo, nebo</w:t>
      </w:r>
      <w:r>
        <w:rPr>
          <w:spacing w:val="-6"/>
        </w:rPr>
        <w:t xml:space="preserve"> </w:t>
      </w:r>
      <w:r>
        <w:t>potravin,</w:t>
      </w:r>
      <w:r>
        <w:rPr>
          <w:spacing w:val="-5"/>
        </w:rPr>
        <w:t xml:space="preserve"> </w:t>
      </w:r>
      <w:r>
        <w:t>které</w:t>
      </w:r>
      <w:r>
        <w:rPr>
          <w:spacing w:val="-5"/>
        </w:rPr>
        <w:t xml:space="preserve"> </w:t>
      </w:r>
      <w:r>
        <w:t>mohou</w:t>
      </w:r>
      <w:r>
        <w:rPr>
          <w:spacing w:val="-4"/>
        </w:rPr>
        <w:t xml:space="preserve"> </w:t>
      </w:r>
      <w:r>
        <w:t>vyvolat</w:t>
      </w:r>
      <w:r>
        <w:rPr>
          <w:spacing w:val="-4"/>
        </w:rPr>
        <w:t xml:space="preserve"> </w:t>
      </w:r>
      <w:r>
        <w:t>alergické</w:t>
      </w:r>
      <w:r>
        <w:rPr>
          <w:spacing w:val="-1"/>
        </w:rPr>
        <w:t xml:space="preserve"> </w:t>
      </w:r>
      <w:r>
        <w:t>reakce.</w:t>
      </w:r>
    </w:p>
    <w:p w14:paraId="7FC54CA9" w14:textId="77777777" w:rsidR="00852125" w:rsidRDefault="00000000">
      <w:pPr>
        <w:pStyle w:val="Zkladntext"/>
        <w:spacing w:before="2" w:line="249" w:lineRule="auto"/>
        <w:ind w:right="209" w:firstLine="565"/>
        <w:jc w:val="both"/>
      </w:pPr>
      <w:r>
        <w:t>Exacerbace chronické kolitidy může být způsobena emočním přetížením, přepracováním, nadměrným</w:t>
      </w:r>
      <w:r>
        <w:rPr>
          <w:spacing w:val="-11"/>
        </w:rPr>
        <w:t xml:space="preserve"> </w:t>
      </w:r>
      <w:r>
        <w:t>opalováním</w:t>
      </w:r>
      <w:r>
        <w:rPr>
          <w:spacing w:val="-12"/>
        </w:rPr>
        <w:t xml:space="preserve"> </w:t>
      </w:r>
      <w:r>
        <w:t>a</w:t>
      </w:r>
      <w:r>
        <w:rPr>
          <w:spacing w:val="-13"/>
        </w:rPr>
        <w:t xml:space="preserve"> </w:t>
      </w:r>
      <w:r>
        <w:t>neužíváním</w:t>
      </w:r>
      <w:r>
        <w:rPr>
          <w:spacing w:val="-12"/>
        </w:rPr>
        <w:t xml:space="preserve"> </w:t>
      </w:r>
      <w:r>
        <w:t>antibiotik</w:t>
      </w:r>
      <w:r>
        <w:rPr>
          <w:spacing w:val="-8"/>
        </w:rPr>
        <w:t xml:space="preserve"> </w:t>
      </w:r>
      <w:r>
        <w:t>nebo</w:t>
      </w:r>
      <w:r>
        <w:rPr>
          <w:spacing w:val="-8"/>
        </w:rPr>
        <w:t xml:space="preserve"> </w:t>
      </w:r>
      <w:r>
        <w:t>projímadel</w:t>
      </w:r>
      <w:r>
        <w:rPr>
          <w:spacing w:val="-8"/>
        </w:rPr>
        <w:t xml:space="preserve"> </w:t>
      </w:r>
      <w:r>
        <w:t>v</w:t>
      </w:r>
      <w:r>
        <w:rPr>
          <w:spacing w:val="-8"/>
        </w:rPr>
        <w:t xml:space="preserve"> </w:t>
      </w:r>
      <w:r>
        <w:t>odpovídajících</w:t>
      </w:r>
      <w:r>
        <w:rPr>
          <w:spacing w:val="-10"/>
        </w:rPr>
        <w:t xml:space="preserve"> </w:t>
      </w:r>
      <w:r>
        <w:t>dávkách.</w:t>
      </w:r>
    </w:p>
    <w:p w14:paraId="4F1AF19F" w14:textId="77777777" w:rsidR="00852125" w:rsidRDefault="00000000">
      <w:pPr>
        <w:pStyle w:val="Zkladntext"/>
        <w:spacing w:before="1" w:line="249" w:lineRule="auto"/>
        <w:ind w:right="208" w:firstLine="565"/>
        <w:jc w:val="both"/>
      </w:pPr>
      <w:r>
        <w:rPr>
          <w:noProof/>
        </w:rPr>
        <w:drawing>
          <wp:anchor distT="0" distB="0" distL="0" distR="0" simplePos="0" relativeHeight="15733760" behindDoc="0" locked="0" layoutInCell="1" allowOverlap="1" wp14:anchorId="011B3DBC" wp14:editId="0D1BFED0">
            <wp:simplePos x="0" y="0"/>
            <wp:positionH relativeFrom="page">
              <wp:posOffset>1439672</wp:posOffset>
            </wp:positionH>
            <wp:positionV relativeFrom="paragraph">
              <wp:posOffset>542964</wp:posOffset>
            </wp:positionV>
            <wp:extent cx="428853" cy="211836"/>
            <wp:effectExtent l="0" t="0" r="0" b="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4" cstate="print"/>
                    <a:stretch>
                      <a:fillRect/>
                    </a:stretch>
                  </pic:blipFill>
                  <pic:spPr>
                    <a:xfrm>
                      <a:off x="0" y="0"/>
                      <a:ext cx="428853" cy="211836"/>
                    </a:xfrm>
                    <a:prstGeom prst="rect">
                      <a:avLst/>
                    </a:prstGeom>
                  </pic:spPr>
                </pic:pic>
              </a:graphicData>
            </a:graphic>
          </wp:anchor>
        </w:drawing>
      </w:r>
      <w:r>
        <w:t>Diagnóza chronické kolitidy je založena na radiologickém a kolposkopickém nálezu, endoskopickém</w:t>
      </w:r>
      <w:r>
        <w:rPr>
          <w:spacing w:val="-15"/>
        </w:rPr>
        <w:t xml:space="preserve"> </w:t>
      </w:r>
      <w:r>
        <w:t>vyšetření</w:t>
      </w:r>
      <w:r>
        <w:rPr>
          <w:spacing w:val="-10"/>
        </w:rPr>
        <w:t xml:space="preserve"> </w:t>
      </w:r>
      <w:r>
        <w:t>a</w:t>
      </w:r>
      <w:r>
        <w:rPr>
          <w:spacing w:val="-11"/>
        </w:rPr>
        <w:t xml:space="preserve"> </w:t>
      </w:r>
      <w:r>
        <w:t>klinickém</w:t>
      </w:r>
      <w:r>
        <w:rPr>
          <w:spacing w:val="-13"/>
        </w:rPr>
        <w:t xml:space="preserve"> </w:t>
      </w:r>
      <w:r>
        <w:t>nálezu.</w:t>
      </w:r>
      <w:r>
        <w:rPr>
          <w:spacing w:val="-9"/>
        </w:rPr>
        <w:t xml:space="preserve"> </w:t>
      </w:r>
      <w:r>
        <w:t>Ve</w:t>
      </w:r>
      <w:r>
        <w:rPr>
          <w:spacing w:val="-15"/>
        </w:rPr>
        <w:t xml:space="preserve"> </w:t>
      </w:r>
      <w:r>
        <w:t>stolici</w:t>
      </w:r>
      <w:r>
        <w:rPr>
          <w:spacing w:val="-15"/>
        </w:rPr>
        <w:t xml:space="preserve"> </w:t>
      </w:r>
      <w:r>
        <w:t>se</w:t>
      </w:r>
      <w:r>
        <w:rPr>
          <w:spacing w:val="-15"/>
        </w:rPr>
        <w:t xml:space="preserve"> </w:t>
      </w:r>
      <w:r>
        <w:t>nachází</w:t>
      </w:r>
      <w:r>
        <w:rPr>
          <w:spacing w:val="-15"/>
        </w:rPr>
        <w:t xml:space="preserve"> </w:t>
      </w:r>
      <w:r>
        <w:t>krev</w:t>
      </w:r>
      <w:r>
        <w:rPr>
          <w:spacing w:val="-15"/>
        </w:rPr>
        <w:t xml:space="preserve"> </w:t>
      </w:r>
      <w:r>
        <w:t>a</w:t>
      </w:r>
      <w:r>
        <w:rPr>
          <w:spacing w:val="-15"/>
        </w:rPr>
        <w:t xml:space="preserve"> </w:t>
      </w:r>
      <w:r>
        <w:t>hlen.</w:t>
      </w:r>
      <w:r>
        <w:rPr>
          <w:spacing w:val="-15"/>
        </w:rPr>
        <w:t xml:space="preserve"> </w:t>
      </w:r>
      <w:r>
        <w:t>Rentgenové</w:t>
      </w:r>
      <w:r>
        <w:rPr>
          <w:spacing w:val="-15"/>
        </w:rPr>
        <w:t xml:space="preserve"> </w:t>
      </w:r>
      <w:r>
        <w:t>nálezy odhalují abnormality sliznice, které naznačují spasmus tlustého střeva.</w:t>
      </w:r>
    </w:p>
    <w:p w14:paraId="57B42EE9" w14:textId="77777777" w:rsidR="00852125" w:rsidRDefault="00852125">
      <w:pPr>
        <w:pStyle w:val="Zkladntext"/>
        <w:spacing w:before="3"/>
        <w:ind w:left="0"/>
        <w:rPr>
          <w:sz w:val="26"/>
        </w:rPr>
      </w:pPr>
    </w:p>
    <w:p w14:paraId="36788BCB" w14:textId="77777777" w:rsidR="00852125" w:rsidRDefault="00000000">
      <w:pPr>
        <w:pStyle w:val="Zkladntext"/>
        <w:spacing w:line="249" w:lineRule="auto"/>
        <w:ind w:right="205" w:firstLine="565"/>
        <w:jc w:val="both"/>
      </w:pPr>
      <w:r>
        <w:t>Purifikovaný parafín se používá k léčbě chronické kolitidy. Přidejte 10 kapek parafínu do sklenice teplé převařené vody. Přípravek by se měl užívat 1-2krát denně před jídlem, 30-40 minut. Doba léčby je 3-4 týdny, ale parafín můžete užívat i déle. Obvykle se léčebný účinek dostaví po 1-2 týdnech užívání, dochází ke znatelnému zlepšení stavu pacienta.</w:t>
      </w:r>
    </w:p>
    <w:p w14:paraId="4997BAD8" w14:textId="77777777" w:rsidR="00852125" w:rsidRDefault="00852125">
      <w:pPr>
        <w:spacing w:line="249" w:lineRule="auto"/>
        <w:jc w:val="both"/>
        <w:sectPr w:rsidR="00852125">
          <w:pgSz w:w="11910" w:h="16840"/>
          <w:pgMar w:top="980" w:right="640" w:bottom="1120" w:left="1480" w:header="570" w:footer="930" w:gutter="0"/>
          <w:cols w:space="708"/>
        </w:sectPr>
      </w:pPr>
    </w:p>
    <w:p w14:paraId="5CE7D0FA" w14:textId="77777777" w:rsidR="00852125" w:rsidRDefault="00852125">
      <w:pPr>
        <w:pStyle w:val="Zkladntext"/>
        <w:ind w:left="0"/>
        <w:rPr>
          <w:sz w:val="20"/>
        </w:rPr>
      </w:pPr>
    </w:p>
    <w:p w14:paraId="4448DEDC" w14:textId="77777777" w:rsidR="00852125" w:rsidRDefault="00852125">
      <w:pPr>
        <w:pStyle w:val="Zkladntext"/>
        <w:ind w:left="0"/>
        <w:rPr>
          <w:sz w:val="20"/>
        </w:rPr>
      </w:pPr>
    </w:p>
    <w:p w14:paraId="3A9A882C" w14:textId="77777777" w:rsidR="00852125" w:rsidRDefault="00852125">
      <w:pPr>
        <w:pStyle w:val="Zkladntext"/>
        <w:spacing w:before="2"/>
        <w:ind w:left="0"/>
        <w:rPr>
          <w:sz w:val="16"/>
        </w:rPr>
      </w:pPr>
    </w:p>
    <w:p w14:paraId="5566C930" w14:textId="77777777" w:rsidR="00852125" w:rsidRDefault="00000000">
      <w:pPr>
        <w:pStyle w:val="Nadpis1"/>
        <w:ind w:right="226"/>
      </w:pPr>
      <w:bookmarkStart w:id="59" w:name="Terpentýn"/>
      <w:bookmarkStart w:id="60" w:name="_bookmark33"/>
      <w:bookmarkEnd w:id="59"/>
      <w:bookmarkEnd w:id="60"/>
      <w:r>
        <w:rPr>
          <w:spacing w:val="-2"/>
        </w:rPr>
        <w:t>Terpentýn</w:t>
      </w:r>
    </w:p>
    <w:p w14:paraId="63412208" w14:textId="77777777" w:rsidR="00852125" w:rsidRDefault="00852125">
      <w:pPr>
        <w:pStyle w:val="Zkladntext"/>
        <w:spacing w:before="4"/>
        <w:ind w:left="0"/>
        <w:rPr>
          <w:b/>
          <w:sz w:val="47"/>
        </w:rPr>
      </w:pPr>
    </w:p>
    <w:p w14:paraId="54C386D0" w14:textId="77777777" w:rsidR="00852125" w:rsidRDefault="00000000">
      <w:pPr>
        <w:pStyle w:val="Nadpis2"/>
        <w:ind w:right="227"/>
      </w:pPr>
      <w:bookmarkStart w:id="61" w:name="Obecné_informace_o_terpentýnu"/>
      <w:bookmarkStart w:id="62" w:name="_bookmark34"/>
      <w:bookmarkEnd w:id="61"/>
      <w:bookmarkEnd w:id="62"/>
      <w:r>
        <w:rPr>
          <w:w w:val="105"/>
        </w:rPr>
        <w:t>Obecné</w:t>
      </w:r>
      <w:r>
        <w:rPr>
          <w:spacing w:val="-6"/>
          <w:w w:val="105"/>
        </w:rPr>
        <w:t xml:space="preserve"> </w:t>
      </w:r>
      <w:r>
        <w:rPr>
          <w:w w:val="105"/>
        </w:rPr>
        <w:t>informace</w:t>
      </w:r>
      <w:r>
        <w:rPr>
          <w:spacing w:val="-7"/>
          <w:w w:val="105"/>
        </w:rPr>
        <w:t xml:space="preserve"> </w:t>
      </w:r>
      <w:r>
        <w:rPr>
          <w:w w:val="105"/>
        </w:rPr>
        <w:t>o</w:t>
      </w:r>
      <w:r>
        <w:rPr>
          <w:spacing w:val="-3"/>
          <w:w w:val="105"/>
        </w:rPr>
        <w:t xml:space="preserve"> </w:t>
      </w:r>
      <w:r>
        <w:rPr>
          <w:spacing w:val="-2"/>
          <w:w w:val="105"/>
        </w:rPr>
        <w:t>terpentýnu</w:t>
      </w:r>
    </w:p>
    <w:p w14:paraId="6C17C7B4" w14:textId="77777777" w:rsidR="00852125" w:rsidRDefault="00000000">
      <w:pPr>
        <w:pStyle w:val="Zkladntext"/>
        <w:spacing w:before="223" w:line="247" w:lineRule="auto"/>
        <w:ind w:right="205" w:firstLine="565"/>
        <w:jc w:val="both"/>
      </w:pPr>
      <w:r>
        <w:t>Mnoho lidí si terpentýn spojuje s laky, barvami a plošnou renovací. Terpentýn však hraje významnou roli v medicíně a je přímo spojen s rostlinným světem.</w:t>
      </w:r>
    </w:p>
    <w:p w14:paraId="6755450A" w14:textId="77777777" w:rsidR="00852125" w:rsidRDefault="00000000">
      <w:pPr>
        <w:pStyle w:val="Zkladntext"/>
        <w:spacing w:before="6" w:line="249" w:lineRule="auto"/>
        <w:ind w:right="205" w:firstLine="565"/>
        <w:jc w:val="both"/>
      </w:pPr>
      <w:r>
        <w:t>Ve středomořských zemích roste pistácie, kterou lze nazvat terpentýnovník. Z řezů v jeho kmeni se získává příjemně vonící nazelenalá pryskyřice, která obsahuje terpentýn, hlavní složku terpentýnu. Pro své baktericidní účinky je lidstvu známá již od starověku a ve starém Egyptě se používala k balzamování mrtvol.</w:t>
      </w:r>
    </w:p>
    <w:p w14:paraId="4D468C30" w14:textId="77777777" w:rsidR="00852125" w:rsidRDefault="00000000">
      <w:pPr>
        <w:pStyle w:val="Zkladntext"/>
        <w:spacing w:before="1" w:line="249" w:lineRule="auto"/>
        <w:ind w:right="206" w:firstLine="565"/>
        <w:jc w:val="both"/>
      </w:pPr>
      <w:r>
        <w:rPr>
          <w:w w:val="95"/>
        </w:rPr>
        <w:t xml:space="preserve">V Rusku se terpentýn vyrábí z oleoresinu, pryskyřičného sekretu jehličnatých stromů: borovice, </w:t>
      </w:r>
      <w:r>
        <w:t>cedru, jedle a modřínu. Terpentýnový olej se také nazývá terpentýnový olej, který obsahuje těkavou</w:t>
      </w:r>
      <w:r>
        <w:rPr>
          <w:spacing w:val="-12"/>
        </w:rPr>
        <w:t xml:space="preserve"> </w:t>
      </w:r>
      <w:r>
        <w:t>látku</w:t>
      </w:r>
      <w:r>
        <w:rPr>
          <w:spacing w:val="-13"/>
        </w:rPr>
        <w:t xml:space="preserve"> </w:t>
      </w:r>
      <w:r>
        <w:t>terpen;</w:t>
      </w:r>
      <w:r>
        <w:rPr>
          <w:spacing w:val="-12"/>
        </w:rPr>
        <w:t xml:space="preserve"> </w:t>
      </w:r>
      <w:r>
        <w:t>jeho</w:t>
      </w:r>
      <w:r>
        <w:rPr>
          <w:spacing w:val="-13"/>
        </w:rPr>
        <w:t xml:space="preserve"> </w:t>
      </w:r>
      <w:r>
        <w:t>výpary</w:t>
      </w:r>
      <w:r>
        <w:rPr>
          <w:spacing w:val="-12"/>
        </w:rPr>
        <w:t xml:space="preserve"> </w:t>
      </w:r>
      <w:r>
        <w:t>dodávají</w:t>
      </w:r>
      <w:r>
        <w:rPr>
          <w:spacing w:val="-13"/>
        </w:rPr>
        <w:t xml:space="preserve"> </w:t>
      </w:r>
      <w:r>
        <w:t>jehličnatému</w:t>
      </w:r>
      <w:r>
        <w:rPr>
          <w:spacing w:val="-13"/>
        </w:rPr>
        <w:t xml:space="preserve"> </w:t>
      </w:r>
      <w:r>
        <w:t>lesu</w:t>
      </w:r>
      <w:r>
        <w:rPr>
          <w:spacing w:val="-12"/>
        </w:rPr>
        <w:t xml:space="preserve"> </w:t>
      </w:r>
      <w:r>
        <w:t>charakteristickou</w:t>
      </w:r>
      <w:r>
        <w:rPr>
          <w:spacing w:val="-13"/>
        </w:rPr>
        <w:t xml:space="preserve"> </w:t>
      </w:r>
      <w:r>
        <w:t>pryskyřičnou</w:t>
      </w:r>
      <w:r>
        <w:rPr>
          <w:spacing w:val="-9"/>
        </w:rPr>
        <w:t xml:space="preserve"> </w:t>
      </w:r>
      <w:r>
        <w:t>vůni.</w:t>
      </w:r>
    </w:p>
    <w:p w14:paraId="267CFB6F" w14:textId="77777777" w:rsidR="00852125" w:rsidRDefault="00000000">
      <w:pPr>
        <w:pStyle w:val="Zkladntext"/>
        <w:spacing w:before="2" w:line="249" w:lineRule="auto"/>
        <w:ind w:right="206" w:firstLine="565"/>
        <w:jc w:val="both"/>
      </w:pPr>
      <w:r>
        <w:t>Oleoresin obsahuje také netěkavé pryskyřičné kyseliny obsahující kalafunu, vodu a další nečistoty. Úkolem oleoresinu v životě jehličnanů je hojit rány, léčit je a chránit je před škůdci a houbami, odtud pochází i jeho název.</w:t>
      </w:r>
    </w:p>
    <w:p w14:paraId="23C69DAE" w14:textId="77777777" w:rsidR="00852125" w:rsidRDefault="00000000">
      <w:pPr>
        <w:pStyle w:val="Zkladntext"/>
        <w:spacing w:before="1" w:line="249" w:lineRule="auto"/>
        <w:ind w:right="204" w:firstLine="565"/>
        <w:jc w:val="both"/>
      </w:pPr>
      <w:r>
        <w:rPr>
          <w:w w:val="95"/>
        </w:rPr>
        <w:t xml:space="preserve">Tuhé pryskyřičné kyseliny se taví do kalafuny. Terpentýn se používá jako surovina pro výrobu </w:t>
      </w:r>
      <w:r>
        <w:t>kafru,</w:t>
      </w:r>
      <w:r>
        <w:rPr>
          <w:spacing w:val="-10"/>
        </w:rPr>
        <w:t xml:space="preserve"> </w:t>
      </w:r>
      <w:r>
        <w:t>lékařských</w:t>
      </w:r>
      <w:r>
        <w:rPr>
          <w:spacing w:val="-9"/>
        </w:rPr>
        <w:t xml:space="preserve"> </w:t>
      </w:r>
      <w:r>
        <w:t>mastí,</w:t>
      </w:r>
      <w:r>
        <w:rPr>
          <w:spacing w:val="-9"/>
        </w:rPr>
        <w:t xml:space="preserve"> </w:t>
      </w:r>
      <w:r>
        <w:t>náplastí,</w:t>
      </w:r>
      <w:r>
        <w:rPr>
          <w:spacing w:val="-10"/>
        </w:rPr>
        <w:t xml:space="preserve"> </w:t>
      </w:r>
      <w:r>
        <w:t>kosmetických</w:t>
      </w:r>
      <w:r>
        <w:rPr>
          <w:spacing w:val="-10"/>
        </w:rPr>
        <w:t xml:space="preserve"> </w:t>
      </w:r>
      <w:r>
        <w:t>přípravků,</w:t>
      </w:r>
      <w:r>
        <w:rPr>
          <w:spacing w:val="-9"/>
        </w:rPr>
        <w:t xml:space="preserve"> </w:t>
      </w:r>
      <w:r>
        <w:t>insekticidů,</w:t>
      </w:r>
      <w:r>
        <w:rPr>
          <w:spacing w:val="-10"/>
        </w:rPr>
        <w:t xml:space="preserve"> </w:t>
      </w:r>
      <w:r>
        <w:t>jako</w:t>
      </w:r>
      <w:r>
        <w:rPr>
          <w:spacing w:val="-10"/>
        </w:rPr>
        <w:t xml:space="preserve"> </w:t>
      </w:r>
      <w:r>
        <w:t>rozpouštědlo</w:t>
      </w:r>
      <w:r>
        <w:rPr>
          <w:spacing w:val="-10"/>
        </w:rPr>
        <w:t xml:space="preserve"> </w:t>
      </w:r>
      <w:r>
        <w:t>pro</w:t>
      </w:r>
      <w:r>
        <w:rPr>
          <w:spacing w:val="-10"/>
        </w:rPr>
        <w:t xml:space="preserve"> </w:t>
      </w:r>
      <w:r>
        <w:t>laky a</w:t>
      </w:r>
      <w:r>
        <w:rPr>
          <w:spacing w:val="-7"/>
        </w:rPr>
        <w:t xml:space="preserve"> </w:t>
      </w:r>
      <w:r>
        <w:t>barvy.</w:t>
      </w:r>
      <w:r>
        <w:rPr>
          <w:spacing w:val="-6"/>
        </w:rPr>
        <w:t xml:space="preserve"> </w:t>
      </w:r>
      <w:r>
        <w:t>Terpeny</w:t>
      </w:r>
      <w:r>
        <w:rPr>
          <w:spacing w:val="-7"/>
        </w:rPr>
        <w:t xml:space="preserve"> </w:t>
      </w:r>
      <w:r>
        <w:t>se</w:t>
      </w:r>
      <w:r>
        <w:rPr>
          <w:spacing w:val="-6"/>
        </w:rPr>
        <w:t xml:space="preserve"> </w:t>
      </w:r>
      <w:r>
        <w:t>používají</w:t>
      </w:r>
      <w:r>
        <w:rPr>
          <w:spacing w:val="-7"/>
        </w:rPr>
        <w:t xml:space="preserve"> </w:t>
      </w:r>
      <w:r>
        <w:t>k</w:t>
      </w:r>
      <w:r>
        <w:rPr>
          <w:spacing w:val="-7"/>
        </w:rPr>
        <w:t xml:space="preserve"> </w:t>
      </w:r>
      <w:r>
        <w:t>syntéze</w:t>
      </w:r>
      <w:r>
        <w:rPr>
          <w:spacing w:val="-7"/>
        </w:rPr>
        <w:t xml:space="preserve"> </w:t>
      </w:r>
      <w:r>
        <w:t>vitaminu</w:t>
      </w:r>
      <w:r>
        <w:rPr>
          <w:spacing w:val="-6"/>
        </w:rPr>
        <w:t xml:space="preserve"> </w:t>
      </w:r>
      <w:r>
        <w:t>A.</w:t>
      </w:r>
      <w:r>
        <w:rPr>
          <w:spacing w:val="-6"/>
        </w:rPr>
        <w:t xml:space="preserve"> </w:t>
      </w:r>
      <w:r>
        <w:t>Terpeny</w:t>
      </w:r>
      <w:r>
        <w:rPr>
          <w:spacing w:val="-6"/>
        </w:rPr>
        <w:t xml:space="preserve"> </w:t>
      </w:r>
      <w:r>
        <w:t>a</w:t>
      </w:r>
      <w:r>
        <w:rPr>
          <w:spacing w:val="-7"/>
        </w:rPr>
        <w:t xml:space="preserve"> </w:t>
      </w:r>
      <w:r>
        <w:t>terpenoidy</w:t>
      </w:r>
      <w:r>
        <w:rPr>
          <w:spacing w:val="-2"/>
        </w:rPr>
        <w:t xml:space="preserve"> </w:t>
      </w:r>
      <w:r>
        <w:t>jsou</w:t>
      </w:r>
      <w:r>
        <w:rPr>
          <w:spacing w:val="-3"/>
        </w:rPr>
        <w:t xml:space="preserve"> </w:t>
      </w:r>
      <w:r>
        <w:t>biologicky</w:t>
      </w:r>
      <w:r>
        <w:rPr>
          <w:spacing w:val="-3"/>
        </w:rPr>
        <w:t xml:space="preserve"> </w:t>
      </w:r>
      <w:r>
        <w:t xml:space="preserve">aktivní </w:t>
      </w:r>
      <w:r>
        <w:rPr>
          <w:spacing w:val="-2"/>
        </w:rPr>
        <w:t>látky.</w:t>
      </w:r>
    </w:p>
    <w:p w14:paraId="159BD336" w14:textId="77777777" w:rsidR="00852125" w:rsidRDefault="00000000">
      <w:pPr>
        <w:pStyle w:val="Zkladntext"/>
        <w:spacing w:before="2" w:line="249" w:lineRule="auto"/>
        <w:ind w:right="204" w:firstLine="565"/>
        <w:jc w:val="both"/>
      </w:pPr>
      <w:r>
        <w:t>Terpentýn</w:t>
      </w:r>
      <w:r>
        <w:rPr>
          <w:spacing w:val="-9"/>
        </w:rPr>
        <w:t xml:space="preserve"> </w:t>
      </w:r>
      <w:r>
        <w:t>je</w:t>
      </w:r>
      <w:r>
        <w:rPr>
          <w:spacing w:val="-8"/>
        </w:rPr>
        <w:t xml:space="preserve"> </w:t>
      </w:r>
      <w:r>
        <w:t>bezbarvá</w:t>
      </w:r>
      <w:r>
        <w:rPr>
          <w:spacing w:val="-8"/>
        </w:rPr>
        <w:t xml:space="preserve"> </w:t>
      </w:r>
      <w:r>
        <w:t>nebo</w:t>
      </w:r>
      <w:r>
        <w:rPr>
          <w:spacing w:val="-8"/>
        </w:rPr>
        <w:t xml:space="preserve"> </w:t>
      </w:r>
      <w:r>
        <w:t>nažloutlá</w:t>
      </w:r>
      <w:r>
        <w:rPr>
          <w:spacing w:val="-9"/>
        </w:rPr>
        <w:t xml:space="preserve"> </w:t>
      </w:r>
      <w:r>
        <w:t>kapalina</w:t>
      </w:r>
      <w:r>
        <w:rPr>
          <w:spacing w:val="-8"/>
        </w:rPr>
        <w:t xml:space="preserve"> </w:t>
      </w:r>
      <w:r>
        <w:t>s</w:t>
      </w:r>
      <w:r>
        <w:rPr>
          <w:spacing w:val="-8"/>
        </w:rPr>
        <w:t xml:space="preserve"> </w:t>
      </w:r>
      <w:r>
        <w:t>charakteristickým</w:t>
      </w:r>
      <w:r>
        <w:rPr>
          <w:spacing w:val="-11"/>
        </w:rPr>
        <w:t xml:space="preserve"> </w:t>
      </w:r>
      <w:r>
        <w:t>borovicovým</w:t>
      </w:r>
      <w:r>
        <w:rPr>
          <w:spacing w:val="-11"/>
        </w:rPr>
        <w:t xml:space="preserve"> </w:t>
      </w:r>
      <w:r>
        <w:t xml:space="preserve">zápachem, která je směsí terpenových uhlovodíků, patřících mezi éterické oleje, přírodní látky rostlinného </w:t>
      </w:r>
      <w:r>
        <w:rPr>
          <w:w w:val="95"/>
        </w:rPr>
        <w:t xml:space="preserve">původu. Již v 19. století hovořil velký ruský chirurg N. I. Pirogov o příznivém účinku terpentýnu při </w:t>
      </w:r>
      <w:r>
        <w:t>léčbě</w:t>
      </w:r>
      <w:r>
        <w:rPr>
          <w:spacing w:val="-15"/>
        </w:rPr>
        <w:t xml:space="preserve"> </w:t>
      </w:r>
      <w:r>
        <w:t>dlouho</w:t>
      </w:r>
      <w:r>
        <w:rPr>
          <w:spacing w:val="-15"/>
        </w:rPr>
        <w:t xml:space="preserve"> </w:t>
      </w:r>
      <w:r>
        <w:t>se</w:t>
      </w:r>
      <w:r>
        <w:rPr>
          <w:spacing w:val="-15"/>
        </w:rPr>
        <w:t xml:space="preserve"> </w:t>
      </w:r>
      <w:r>
        <w:t>nehojících</w:t>
      </w:r>
      <w:r>
        <w:rPr>
          <w:spacing w:val="-15"/>
        </w:rPr>
        <w:t xml:space="preserve"> </w:t>
      </w:r>
      <w:r>
        <w:t>ran.</w:t>
      </w:r>
      <w:r>
        <w:rPr>
          <w:spacing w:val="-15"/>
        </w:rPr>
        <w:t xml:space="preserve"> </w:t>
      </w:r>
      <w:r>
        <w:t>V</w:t>
      </w:r>
      <w:r>
        <w:rPr>
          <w:spacing w:val="-15"/>
        </w:rPr>
        <w:t xml:space="preserve"> </w:t>
      </w:r>
      <w:r>
        <w:t>některých</w:t>
      </w:r>
      <w:r>
        <w:rPr>
          <w:spacing w:val="-15"/>
        </w:rPr>
        <w:t xml:space="preserve"> </w:t>
      </w:r>
      <w:r>
        <w:t>oblastech</w:t>
      </w:r>
      <w:r>
        <w:rPr>
          <w:spacing w:val="-15"/>
        </w:rPr>
        <w:t xml:space="preserve"> </w:t>
      </w:r>
      <w:r>
        <w:t>Ruska</w:t>
      </w:r>
      <w:r>
        <w:rPr>
          <w:spacing w:val="-15"/>
        </w:rPr>
        <w:t xml:space="preserve"> </w:t>
      </w:r>
      <w:r>
        <w:t>se</w:t>
      </w:r>
      <w:r>
        <w:rPr>
          <w:spacing w:val="-15"/>
        </w:rPr>
        <w:t xml:space="preserve"> </w:t>
      </w:r>
      <w:r>
        <w:t>dodnes</w:t>
      </w:r>
      <w:r>
        <w:rPr>
          <w:spacing w:val="-15"/>
        </w:rPr>
        <w:t xml:space="preserve"> </w:t>
      </w:r>
      <w:r>
        <w:t>používá</w:t>
      </w:r>
      <w:r>
        <w:rPr>
          <w:spacing w:val="-15"/>
        </w:rPr>
        <w:t xml:space="preserve"> </w:t>
      </w:r>
      <w:r>
        <w:t>jedle</w:t>
      </w:r>
      <w:r>
        <w:rPr>
          <w:spacing w:val="-15"/>
        </w:rPr>
        <w:t xml:space="preserve"> </w:t>
      </w:r>
      <w:r>
        <w:t>bělokorá</w:t>
      </w:r>
      <w:r>
        <w:rPr>
          <w:spacing w:val="-15"/>
        </w:rPr>
        <w:t xml:space="preserve"> </w:t>
      </w:r>
      <w:r>
        <w:t xml:space="preserve">jako lidový lék na rány, trofické vředy, popáleniny, mastitidu a další onemocnění. Malé dávky </w:t>
      </w:r>
      <w:r>
        <w:rPr>
          <w:spacing w:val="-2"/>
        </w:rPr>
        <w:t>terpentýnu</w:t>
      </w:r>
      <w:r>
        <w:rPr>
          <w:spacing w:val="-3"/>
        </w:rPr>
        <w:t xml:space="preserve"> </w:t>
      </w:r>
      <w:r>
        <w:rPr>
          <w:spacing w:val="-2"/>
        </w:rPr>
        <w:t>a</w:t>
      </w:r>
      <w:r>
        <w:rPr>
          <w:spacing w:val="-4"/>
        </w:rPr>
        <w:t xml:space="preserve"> </w:t>
      </w:r>
      <w:r>
        <w:rPr>
          <w:spacing w:val="-2"/>
        </w:rPr>
        <w:t>terpentýnového</w:t>
      </w:r>
      <w:r>
        <w:rPr>
          <w:spacing w:val="-5"/>
        </w:rPr>
        <w:t xml:space="preserve"> </w:t>
      </w:r>
      <w:r>
        <w:rPr>
          <w:spacing w:val="-2"/>
        </w:rPr>
        <w:t>oleje</w:t>
      </w:r>
      <w:r>
        <w:rPr>
          <w:spacing w:val="-5"/>
        </w:rPr>
        <w:t xml:space="preserve"> </w:t>
      </w:r>
      <w:r>
        <w:rPr>
          <w:spacing w:val="-2"/>
        </w:rPr>
        <w:t>nepředstavují</w:t>
      </w:r>
      <w:r>
        <w:rPr>
          <w:spacing w:val="-3"/>
        </w:rPr>
        <w:t xml:space="preserve"> </w:t>
      </w:r>
      <w:r>
        <w:rPr>
          <w:spacing w:val="-2"/>
        </w:rPr>
        <w:t>žádné</w:t>
      </w:r>
      <w:r>
        <w:rPr>
          <w:spacing w:val="-4"/>
        </w:rPr>
        <w:t xml:space="preserve"> </w:t>
      </w:r>
      <w:r>
        <w:rPr>
          <w:spacing w:val="-2"/>
        </w:rPr>
        <w:t>riziko</w:t>
      </w:r>
      <w:r>
        <w:rPr>
          <w:spacing w:val="-3"/>
        </w:rPr>
        <w:t xml:space="preserve"> </w:t>
      </w:r>
      <w:r>
        <w:rPr>
          <w:spacing w:val="-2"/>
        </w:rPr>
        <w:t>pro</w:t>
      </w:r>
      <w:r>
        <w:rPr>
          <w:spacing w:val="-3"/>
        </w:rPr>
        <w:t xml:space="preserve"> </w:t>
      </w:r>
      <w:r>
        <w:rPr>
          <w:spacing w:val="-2"/>
        </w:rPr>
        <w:t>lidské zdraví.</w:t>
      </w:r>
    </w:p>
    <w:p w14:paraId="16027E89" w14:textId="77777777" w:rsidR="00852125" w:rsidRDefault="00000000">
      <w:pPr>
        <w:pStyle w:val="Zkladntext"/>
        <w:spacing w:before="4" w:line="249" w:lineRule="auto"/>
        <w:ind w:right="205" w:firstLine="565"/>
        <w:jc w:val="both"/>
      </w:pPr>
      <w:r>
        <w:t>V lékařské praxi se používá čištěný terpentýn (čištěný terpentýnový olej). Přečištěný terpentýnový olej je průhledná, bezbarvá, v alkoholu rozpustná, ale ve vodě nerozpustná</w:t>
      </w:r>
      <w:r>
        <w:rPr>
          <w:spacing w:val="80"/>
        </w:rPr>
        <w:t xml:space="preserve"> </w:t>
      </w:r>
      <w:r>
        <w:t>kapalina charakteristického zápachu a štiplavé chuti. Na vzduchu snadno oxiduje, získává žlutou barvu a hustou konzistenci.</w:t>
      </w:r>
    </w:p>
    <w:p w14:paraId="78BCFEEB" w14:textId="77777777" w:rsidR="00852125" w:rsidRDefault="00000000">
      <w:pPr>
        <w:pStyle w:val="Zkladntext"/>
        <w:spacing w:before="1" w:line="249" w:lineRule="auto"/>
        <w:ind w:right="205" w:firstLine="565"/>
        <w:jc w:val="both"/>
      </w:pPr>
      <w:r>
        <w:t xml:space="preserve">Terpentýn se používá při onemocněních dýchacího systému, vyrábí se z něj expektorační </w:t>
      </w:r>
      <w:r>
        <w:rPr>
          <w:w w:val="95"/>
        </w:rPr>
        <w:t xml:space="preserve">léčebný přípravek terpinhydrát. Při perorálním užívání je třeba přísně dodržovat dávkování, protože </w:t>
      </w:r>
      <w:r>
        <w:t>vysoké dávky terpentýnových přípravků mohou způsobit otravu.</w:t>
      </w:r>
    </w:p>
    <w:p w14:paraId="058C8392" w14:textId="77777777" w:rsidR="00852125" w:rsidRDefault="00000000">
      <w:pPr>
        <w:pStyle w:val="Zkladntext"/>
        <w:spacing w:before="2" w:line="249" w:lineRule="auto"/>
        <w:ind w:right="205" w:firstLine="565"/>
        <w:jc w:val="both"/>
      </w:pPr>
      <w:r>
        <w:rPr>
          <w:w w:val="95"/>
        </w:rPr>
        <w:t xml:space="preserve">Pozitivní zkušenosti s použitím terpentýnového roztoku a esence v injekcích byly zaznamenány </w:t>
      </w:r>
      <w:r>
        <w:t>při</w:t>
      </w:r>
      <w:r>
        <w:rPr>
          <w:spacing w:val="-4"/>
        </w:rPr>
        <w:t xml:space="preserve"> </w:t>
      </w:r>
      <w:r>
        <w:t>léčbě</w:t>
      </w:r>
      <w:r>
        <w:rPr>
          <w:spacing w:val="-5"/>
        </w:rPr>
        <w:t xml:space="preserve"> </w:t>
      </w:r>
      <w:r>
        <w:t>následujících</w:t>
      </w:r>
      <w:r>
        <w:rPr>
          <w:spacing w:val="-5"/>
        </w:rPr>
        <w:t xml:space="preserve"> </w:t>
      </w:r>
      <w:r>
        <w:t>onemocnění:</w:t>
      </w:r>
      <w:r>
        <w:rPr>
          <w:spacing w:val="-4"/>
        </w:rPr>
        <w:t xml:space="preserve"> </w:t>
      </w:r>
      <w:r>
        <w:t>ischémie,</w:t>
      </w:r>
      <w:r>
        <w:rPr>
          <w:spacing w:val="-4"/>
        </w:rPr>
        <w:t xml:space="preserve"> </w:t>
      </w:r>
      <w:r>
        <w:t>rez,</w:t>
      </w:r>
      <w:r>
        <w:rPr>
          <w:spacing w:val="-5"/>
        </w:rPr>
        <w:t xml:space="preserve"> </w:t>
      </w:r>
      <w:r>
        <w:t>furunkulóza,</w:t>
      </w:r>
      <w:r>
        <w:rPr>
          <w:spacing w:val="-5"/>
        </w:rPr>
        <w:t xml:space="preserve"> </w:t>
      </w:r>
      <w:r>
        <w:t>abscesy,</w:t>
      </w:r>
      <w:r>
        <w:rPr>
          <w:spacing w:val="-4"/>
        </w:rPr>
        <w:t xml:space="preserve"> </w:t>
      </w:r>
      <w:r>
        <w:t>křečové</w:t>
      </w:r>
      <w:r>
        <w:rPr>
          <w:spacing w:val="-5"/>
        </w:rPr>
        <w:t xml:space="preserve"> </w:t>
      </w:r>
      <w:r>
        <w:t>vředy</w:t>
      </w:r>
      <w:r>
        <w:rPr>
          <w:spacing w:val="-1"/>
        </w:rPr>
        <w:t xml:space="preserve"> </w:t>
      </w:r>
      <w:r>
        <w:t xml:space="preserve">končetin, </w:t>
      </w:r>
      <w:r>
        <w:rPr>
          <w:spacing w:val="-2"/>
        </w:rPr>
        <w:t>artritida.</w:t>
      </w:r>
    </w:p>
    <w:p w14:paraId="7AA037CD" w14:textId="77777777" w:rsidR="00852125" w:rsidRDefault="00000000">
      <w:pPr>
        <w:pStyle w:val="Zkladntext"/>
        <w:spacing w:line="249" w:lineRule="auto"/>
        <w:ind w:right="207" w:firstLine="565"/>
        <w:jc w:val="both"/>
      </w:pPr>
      <w:r>
        <w:t>Existují zkušenosti s používáním terpentýnu s vysokým obsahem alfapienu k dezinfekci vzduchu v interiérech a k inhalacím ve fyzioterapii.</w:t>
      </w:r>
    </w:p>
    <w:p w14:paraId="6F89A36A" w14:textId="77777777" w:rsidR="00852125" w:rsidRDefault="00000000">
      <w:pPr>
        <w:pStyle w:val="Zkladntext"/>
        <w:spacing w:before="2" w:line="247" w:lineRule="auto"/>
        <w:ind w:right="209" w:firstLine="565"/>
        <w:jc w:val="both"/>
      </w:pPr>
      <w:r>
        <w:t>Terpentýnový olej se také používá k přípravě komplexních terpentýnových směsí, které se používají v Zalmanovových kapilárních lázních.</w:t>
      </w:r>
    </w:p>
    <w:p w14:paraId="0E4F01BD" w14:textId="77777777" w:rsidR="00852125" w:rsidRDefault="00852125">
      <w:pPr>
        <w:spacing w:line="247" w:lineRule="auto"/>
        <w:jc w:val="both"/>
        <w:sectPr w:rsidR="00852125">
          <w:pgSz w:w="11910" w:h="16840"/>
          <w:pgMar w:top="980" w:right="640" w:bottom="1120" w:left="1480" w:header="570" w:footer="930" w:gutter="0"/>
          <w:cols w:space="708"/>
        </w:sectPr>
      </w:pPr>
    </w:p>
    <w:p w14:paraId="08025641" w14:textId="77777777" w:rsidR="00852125" w:rsidRDefault="00852125">
      <w:pPr>
        <w:pStyle w:val="Zkladntext"/>
        <w:ind w:left="0"/>
        <w:rPr>
          <w:sz w:val="20"/>
        </w:rPr>
      </w:pPr>
    </w:p>
    <w:p w14:paraId="5CB39DA1" w14:textId="77777777" w:rsidR="00852125" w:rsidRDefault="00852125">
      <w:pPr>
        <w:pStyle w:val="Zkladntext"/>
        <w:ind w:left="0"/>
        <w:rPr>
          <w:sz w:val="20"/>
        </w:rPr>
      </w:pPr>
    </w:p>
    <w:p w14:paraId="71B31528" w14:textId="77777777" w:rsidR="00852125" w:rsidRDefault="00000000">
      <w:pPr>
        <w:pStyle w:val="Nadpis2"/>
        <w:spacing w:before="256"/>
        <w:ind w:right="229"/>
      </w:pPr>
      <w:bookmarkStart w:id="63" w:name="Ošetření_terpentýnovými_koupelemi"/>
      <w:bookmarkStart w:id="64" w:name="_bookmark35"/>
      <w:bookmarkEnd w:id="63"/>
      <w:bookmarkEnd w:id="64"/>
      <w:r>
        <w:t>Ošetření</w:t>
      </w:r>
      <w:r>
        <w:rPr>
          <w:spacing w:val="53"/>
        </w:rPr>
        <w:t xml:space="preserve"> </w:t>
      </w:r>
      <w:r>
        <w:t>terpentýnovými</w:t>
      </w:r>
      <w:r>
        <w:rPr>
          <w:spacing w:val="56"/>
        </w:rPr>
        <w:t xml:space="preserve"> </w:t>
      </w:r>
      <w:r>
        <w:rPr>
          <w:spacing w:val="-2"/>
        </w:rPr>
        <w:t>koupelemi</w:t>
      </w:r>
    </w:p>
    <w:p w14:paraId="7E3FA068" w14:textId="77777777" w:rsidR="00852125" w:rsidRDefault="00852125">
      <w:pPr>
        <w:pStyle w:val="Zkladntext"/>
        <w:spacing w:before="8"/>
        <w:ind w:left="0"/>
        <w:rPr>
          <w:b/>
          <w:sz w:val="43"/>
        </w:rPr>
      </w:pPr>
    </w:p>
    <w:p w14:paraId="69F99FCD" w14:textId="77777777" w:rsidR="00852125" w:rsidRDefault="00000000">
      <w:pPr>
        <w:pStyle w:val="Nadpis3"/>
        <w:spacing w:before="1"/>
      </w:pPr>
      <w:bookmarkStart w:id="65" w:name="Několik_slov_o_historii_metody"/>
      <w:bookmarkStart w:id="66" w:name="_bookmark36"/>
      <w:bookmarkEnd w:id="65"/>
      <w:bookmarkEnd w:id="66"/>
      <w:r>
        <w:rPr>
          <w:spacing w:val="-4"/>
          <w:w w:val="105"/>
        </w:rPr>
        <w:t>Několik</w:t>
      </w:r>
      <w:r>
        <w:rPr>
          <w:spacing w:val="-9"/>
          <w:w w:val="105"/>
        </w:rPr>
        <w:t xml:space="preserve"> </w:t>
      </w:r>
      <w:r>
        <w:rPr>
          <w:spacing w:val="-4"/>
          <w:w w:val="105"/>
        </w:rPr>
        <w:t>slov</w:t>
      </w:r>
      <w:r>
        <w:rPr>
          <w:spacing w:val="-11"/>
          <w:w w:val="105"/>
        </w:rPr>
        <w:t xml:space="preserve"> </w:t>
      </w:r>
      <w:r>
        <w:rPr>
          <w:spacing w:val="-4"/>
          <w:w w:val="105"/>
        </w:rPr>
        <w:t>o</w:t>
      </w:r>
      <w:r>
        <w:rPr>
          <w:spacing w:val="-10"/>
          <w:w w:val="105"/>
        </w:rPr>
        <w:t xml:space="preserve"> </w:t>
      </w:r>
      <w:r>
        <w:rPr>
          <w:spacing w:val="-4"/>
          <w:w w:val="105"/>
        </w:rPr>
        <w:t>historii</w:t>
      </w:r>
      <w:r>
        <w:rPr>
          <w:spacing w:val="-10"/>
          <w:w w:val="105"/>
        </w:rPr>
        <w:t xml:space="preserve"> </w:t>
      </w:r>
      <w:r>
        <w:rPr>
          <w:spacing w:val="-4"/>
          <w:w w:val="105"/>
        </w:rPr>
        <w:t>metody</w:t>
      </w:r>
    </w:p>
    <w:p w14:paraId="28747C93" w14:textId="77777777" w:rsidR="00852125" w:rsidRDefault="00000000">
      <w:pPr>
        <w:pStyle w:val="Zkladntext"/>
        <w:spacing w:before="205" w:line="249" w:lineRule="auto"/>
        <w:ind w:right="210" w:firstLine="565"/>
        <w:jc w:val="both"/>
      </w:pPr>
      <w:r>
        <w:t>Alexander (Abram) Solomonovič Zalmanov se narodil v roce 1875 v Rusku a lékařské vzdělání získal v Rusku, Německu a Itálii.</w:t>
      </w:r>
    </w:p>
    <w:p w14:paraId="17DBEBF8" w14:textId="77777777" w:rsidR="00852125" w:rsidRDefault="00000000">
      <w:pPr>
        <w:pStyle w:val="Zkladntext"/>
        <w:spacing w:before="1" w:line="249" w:lineRule="auto"/>
        <w:ind w:right="205" w:firstLine="565"/>
        <w:jc w:val="both"/>
      </w:pPr>
      <w:r>
        <w:t>Za první světové války byl hlavním lékařem sanitních vlaků v Rusku. Po Říjnové revoluci v roce 1917 byl vedoucím Hlavní lázeňské správy a předsedou Státní komise pro boj s tuberkulózou. Léčil M. I. Uljanovovou, N. K. Krupskou a V. I. Lenina.</w:t>
      </w:r>
    </w:p>
    <w:p w14:paraId="6AF85764" w14:textId="77777777" w:rsidR="00852125" w:rsidRDefault="00000000">
      <w:pPr>
        <w:pStyle w:val="Zkladntext"/>
        <w:spacing w:before="2" w:line="249" w:lineRule="auto"/>
        <w:ind w:right="207" w:firstLine="565"/>
        <w:jc w:val="both"/>
      </w:pPr>
      <w:r>
        <w:t>V</w:t>
      </w:r>
      <w:r>
        <w:rPr>
          <w:spacing w:val="-4"/>
        </w:rPr>
        <w:t xml:space="preserve"> </w:t>
      </w:r>
      <w:r>
        <w:t>Rusku</w:t>
      </w:r>
      <w:r>
        <w:rPr>
          <w:spacing w:val="-4"/>
        </w:rPr>
        <w:t xml:space="preserve"> </w:t>
      </w:r>
      <w:r>
        <w:t>se</w:t>
      </w:r>
      <w:r>
        <w:rPr>
          <w:spacing w:val="-2"/>
        </w:rPr>
        <w:t xml:space="preserve"> </w:t>
      </w:r>
      <w:r>
        <w:t>Zalmanov</w:t>
      </w:r>
      <w:r>
        <w:rPr>
          <w:spacing w:val="-4"/>
        </w:rPr>
        <w:t xml:space="preserve"> </w:t>
      </w:r>
      <w:r>
        <w:t>věnoval</w:t>
      </w:r>
      <w:r>
        <w:rPr>
          <w:spacing w:val="-3"/>
        </w:rPr>
        <w:t xml:space="preserve"> </w:t>
      </w:r>
      <w:r>
        <w:t>praxi</w:t>
      </w:r>
      <w:r>
        <w:rPr>
          <w:spacing w:val="-3"/>
        </w:rPr>
        <w:t xml:space="preserve"> </w:t>
      </w:r>
      <w:r>
        <w:t>a</w:t>
      </w:r>
      <w:r>
        <w:rPr>
          <w:spacing w:val="-3"/>
        </w:rPr>
        <w:t xml:space="preserve"> </w:t>
      </w:r>
      <w:r>
        <w:t>výzkumné</w:t>
      </w:r>
      <w:r>
        <w:rPr>
          <w:spacing w:val="-3"/>
        </w:rPr>
        <w:t xml:space="preserve"> </w:t>
      </w:r>
      <w:r>
        <w:t>práci,</w:t>
      </w:r>
      <w:r>
        <w:rPr>
          <w:spacing w:val="-4"/>
        </w:rPr>
        <w:t xml:space="preserve"> </w:t>
      </w:r>
      <w:r>
        <w:t>zejména</w:t>
      </w:r>
      <w:r>
        <w:rPr>
          <w:spacing w:val="-2"/>
        </w:rPr>
        <w:t xml:space="preserve"> </w:t>
      </w:r>
      <w:r>
        <w:t>balneoterapii a</w:t>
      </w:r>
      <w:r>
        <w:rPr>
          <w:spacing w:val="-1"/>
        </w:rPr>
        <w:t xml:space="preserve"> </w:t>
      </w:r>
      <w:r>
        <w:t>vodoléčbě. V roce 1921 prostudoval knihu "The Physiology of the Capillaries" dánského fyziologa Augusta Krogha, nositele Nobelovy ceny, v angličtině a od té doby se začal zabývat kapilárním oběhem.</w:t>
      </w:r>
    </w:p>
    <w:p w14:paraId="543D9069" w14:textId="77777777" w:rsidR="00852125" w:rsidRDefault="00000000">
      <w:pPr>
        <w:pStyle w:val="Zkladntext"/>
        <w:spacing w:before="2" w:line="249" w:lineRule="auto"/>
        <w:ind w:right="204" w:firstLine="565"/>
        <w:jc w:val="both"/>
      </w:pPr>
      <w:r>
        <w:t xml:space="preserve">S Leninovým osobním svolením opustil Zalmanov v roce 1921 Rusko a odjel do Evropy, </w:t>
      </w:r>
      <w:r>
        <w:rPr>
          <w:w w:val="95"/>
        </w:rPr>
        <w:t>kde studoval zkušenosti renomovaných lékařů a vykonával klinickou praxi. Studoval vodní terapii u lékařů mezinárodního věhlasu: Kneippa, Winternitze a Schweningera, profesorů Walinského a Erba.</w:t>
      </w:r>
    </w:p>
    <w:p w14:paraId="58D9FA5D" w14:textId="77777777" w:rsidR="00852125" w:rsidRDefault="00000000">
      <w:pPr>
        <w:pStyle w:val="Zkladntext"/>
        <w:spacing w:before="1" w:line="249" w:lineRule="auto"/>
        <w:ind w:right="205" w:firstLine="565"/>
        <w:jc w:val="both"/>
      </w:pPr>
      <w:r>
        <w:t>Kroghova práce o kapilárách měla na Zalmanova velký vliv; podnítila ho ke zkoumání buněčného</w:t>
      </w:r>
      <w:r>
        <w:rPr>
          <w:spacing w:val="-5"/>
        </w:rPr>
        <w:t xml:space="preserve"> </w:t>
      </w:r>
      <w:r>
        <w:t>metabolismu</w:t>
      </w:r>
      <w:r>
        <w:rPr>
          <w:spacing w:val="-6"/>
        </w:rPr>
        <w:t xml:space="preserve"> </w:t>
      </w:r>
      <w:r>
        <w:t>a</w:t>
      </w:r>
      <w:r>
        <w:rPr>
          <w:spacing w:val="-6"/>
        </w:rPr>
        <w:t xml:space="preserve"> </w:t>
      </w:r>
      <w:r>
        <w:t>úlohy</w:t>
      </w:r>
      <w:r>
        <w:rPr>
          <w:spacing w:val="-6"/>
        </w:rPr>
        <w:t xml:space="preserve"> </w:t>
      </w:r>
      <w:r>
        <w:t>kapilár</w:t>
      </w:r>
      <w:r>
        <w:rPr>
          <w:spacing w:val="-7"/>
        </w:rPr>
        <w:t xml:space="preserve"> </w:t>
      </w:r>
      <w:r>
        <w:t>v</w:t>
      </w:r>
      <w:r>
        <w:rPr>
          <w:spacing w:val="-6"/>
        </w:rPr>
        <w:t xml:space="preserve"> </w:t>
      </w:r>
      <w:r>
        <w:t>oběhovém</w:t>
      </w:r>
      <w:r>
        <w:rPr>
          <w:spacing w:val="-8"/>
        </w:rPr>
        <w:t xml:space="preserve"> </w:t>
      </w:r>
      <w:r>
        <w:t>systému.</w:t>
      </w:r>
      <w:r>
        <w:rPr>
          <w:spacing w:val="-6"/>
        </w:rPr>
        <w:t xml:space="preserve"> </w:t>
      </w:r>
      <w:r>
        <w:t>To</w:t>
      </w:r>
      <w:r>
        <w:rPr>
          <w:spacing w:val="-6"/>
        </w:rPr>
        <w:t xml:space="preserve"> </w:t>
      </w:r>
      <w:r>
        <w:t>vedlo</w:t>
      </w:r>
      <w:r>
        <w:rPr>
          <w:spacing w:val="-5"/>
        </w:rPr>
        <w:t xml:space="preserve"> </w:t>
      </w:r>
      <w:r>
        <w:t>k</w:t>
      </w:r>
      <w:r>
        <w:rPr>
          <w:spacing w:val="-7"/>
        </w:rPr>
        <w:t xml:space="preserve"> </w:t>
      </w:r>
      <w:r>
        <w:t>tomu,</w:t>
      </w:r>
      <w:r>
        <w:rPr>
          <w:spacing w:val="-6"/>
        </w:rPr>
        <w:t xml:space="preserve"> </w:t>
      </w:r>
      <w:r>
        <w:t>že</w:t>
      </w:r>
      <w:r>
        <w:rPr>
          <w:spacing w:val="-6"/>
        </w:rPr>
        <w:t xml:space="preserve"> </w:t>
      </w:r>
      <w:r>
        <w:t>v</w:t>
      </w:r>
      <w:r>
        <w:rPr>
          <w:spacing w:val="-6"/>
        </w:rPr>
        <w:t xml:space="preserve"> </w:t>
      </w:r>
      <w:r>
        <w:t>polovině</w:t>
      </w:r>
      <w:r>
        <w:rPr>
          <w:spacing w:val="-6"/>
        </w:rPr>
        <w:t xml:space="preserve"> </w:t>
      </w:r>
      <w:r>
        <w:t>50. let napsal knihy Tajemství a moudrost těla, Zázrak života a Tisíc cest k uzdravení, které vyšly v němčině, francouzštině a až o více než deset let později v ruštině. V nich vysvětlil klíčovou roli kapilárního systému při vzniku onemocnění a procesu hojení.</w:t>
      </w:r>
    </w:p>
    <w:p w14:paraId="3D66A30B" w14:textId="77777777" w:rsidR="00852125" w:rsidRDefault="00000000">
      <w:pPr>
        <w:pStyle w:val="Zkladntext"/>
        <w:spacing w:before="3" w:line="249" w:lineRule="auto"/>
        <w:ind w:right="204" w:firstLine="565"/>
        <w:jc w:val="both"/>
      </w:pPr>
      <w:r>
        <w:t>Mnohostranná činnost Alexandra Solomonoviče měla veřejný a převážně společenský charakter. Doufal, že se mu podaří vrátit zdraví a výkonnost milionům pacientů, prodloužit produktivní věk starších lidí a zlepšit kvalitu jejich života pomocí kapilární terapie. Vášnivě vystupoval</w:t>
      </w:r>
      <w:r>
        <w:rPr>
          <w:spacing w:val="-5"/>
        </w:rPr>
        <w:t xml:space="preserve"> </w:t>
      </w:r>
      <w:r>
        <w:t>proti</w:t>
      </w:r>
      <w:r>
        <w:rPr>
          <w:spacing w:val="-5"/>
        </w:rPr>
        <w:t xml:space="preserve"> </w:t>
      </w:r>
      <w:r>
        <w:t>ortodoxní</w:t>
      </w:r>
      <w:r>
        <w:rPr>
          <w:spacing w:val="-5"/>
        </w:rPr>
        <w:t xml:space="preserve"> </w:t>
      </w:r>
      <w:r>
        <w:t>medicíně,</w:t>
      </w:r>
      <w:r>
        <w:rPr>
          <w:spacing w:val="-6"/>
        </w:rPr>
        <w:t xml:space="preserve"> </w:t>
      </w:r>
      <w:r>
        <w:t>dopisoval</w:t>
      </w:r>
      <w:r>
        <w:rPr>
          <w:spacing w:val="-3"/>
        </w:rPr>
        <w:t xml:space="preserve"> </w:t>
      </w:r>
      <w:r>
        <w:t>si</w:t>
      </w:r>
      <w:r>
        <w:rPr>
          <w:spacing w:val="-4"/>
        </w:rPr>
        <w:t xml:space="preserve"> </w:t>
      </w:r>
      <w:r>
        <w:t>s</w:t>
      </w:r>
      <w:r>
        <w:rPr>
          <w:spacing w:val="-4"/>
        </w:rPr>
        <w:t xml:space="preserve"> </w:t>
      </w:r>
      <w:r>
        <w:t>ruskými</w:t>
      </w:r>
      <w:r>
        <w:rPr>
          <w:spacing w:val="-3"/>
        </w:rPr>
        <w:t xml:space="preserve"> </w:t>
      </w:r>
      <w:r>
        <w:t>lékaři</w:t>
      </w:r>
      <w:r>
        <w:rPr>
          <w:spacing w:val="-3"/>
        </w:rPr>
        <w:t xml:space="preserve"> </w:t>
      </w:r>
      <w:r>
        <w:t>a</w:t>
      </w:r>
      <w:r>
        <w:rPr>
          <w:spacing w:val="-3"/>
        </w:rPr>
        <w:t xml:space="preserve"> </w:t>
      </w:r>
      <w:r>
        <w:t>radil</w:t>
      </w:r>
      <w:r>
        <w:rPr>
          <w:spacing w:val="-3"/>
        </w:rPr>
        <w:t xml:space="preserve"> </w:t>
      </w:r>
      <w:r>
        <w:t>jim.</w:t>
      </w:r>
    </w:p>
    <w:p w14:paraId="2589ADFF" w14:textId="77777777" w:rsidR="00852125" w:rsidRDefault="00000000">
      <w:pPr>
        <w:pStyle w:val="Zkladntext"/>
        <w:spacing w:before="3" w:line="249" w:lineRule="auto"/>
        <w:ind w:right="205" w:firstLine="565"/>
        <w:jc w:val="both"/>
      </w:pPr>
      <w:r>
        <w:t>Jeho kolegové nazývali A. S. Zalmanova "lékařem kapilár". Jeho život byl dlouhý a velmi plodný,</w:t>
      </w:r>
      <w:r>
        <w:rPr>
          <w:spacing w:val="-11"/>
        </w:rPr>
        <w:t xml:space="preserve"> </w:t>
      </w:r>
      <w:r>
        <w:t>zemřel</w:t>
      </w:r>
      <w:r>
        <w:rPr>
          <w:spacing w:val="-11"/>
        </w:rPr>
        <w:t xml:space="preserve"> </w:t>
      </w:r>
      <w:r>
        <w:t>v</w:t>
      </w:r>
      <w:r>
        <w:rPr>
          <w:spacing w:val="-11"/>
        </w:rPr>
        <w:t xml:space="preserve"> </w:t>
      </w:r>
      <w:r>
        <w:t>roce</w:t>
      </w:r>
      <w:r>
        <w:rPr>
          <w:spacing w:val="-11"/>
        </w:rPr>
        <w:t xml:space="preserve"> </w:t>
      </w:r>
      <w:r>
        <w:t>1965</w:t>
      </w:r>
      <w:r>
        <w:rPr>
          <w:spacing w:val="-11"/>
        </w:rPr>
        <w:t xml:space="preserve"> </w:t>
      </w:r>
      <w:r>
        <w:t>v</w:t>
      </w:r>
      <w:r>
        <w:rPr>
          <w:spacing w:val="-11"/>
        </w:rPr>
        <w:t xml:space="preserve"> </w:t>
      </w:r>
      <w:r>
        <w:t>Paříži</w:t>
      </w:r>
      <w:r>
        <w:rPr>
          <w:spacing w:val="-11"/>
        </w:rPr>
        <w:t xml:space="preserve"> </w:t>
      </w:r>
      <w:r>
        <w:t>ve</w:t>
      </w:r>
      <w:r>
        <w:rPr>
          <w:spacing w:val="-11"/>
        </w:rPr>
        <w:t xml:space="preserve"> </w:t>
      </w:r>
      <w:r>
        <w:t>věku</w:t>
      </w:r>
      <w:r>
        <w:rPr>
          <w:spacing w:val="-11"/>
        </w:rPr>
        <w:t xml:space="preserve"> </w:t>
      </w:r>
      <w:r>
        <w:t>90</w:t>
      </w:r>
      <w:r>
        <w:rPr>
          <w:spacing w:val="-11"/>
        </w:rPr>
        <w:t xml:space="preserve"> </w:t>
      </w:r>
      <w:r>
        <w:t>let.</w:t>
      </w:r>
      <w:r>
        <w:rPr>
          <w:spacing w:val="-7"/>
        </w:rPr>
        <w:t xml:space="preserve"> </w:t>
      </w:r>
      <w:r>
        <w:t>Jeho</w:t>
      </w:r>
      <w:r>
        <w:rPr>
          <w:spacing w:val="-6"/>
        </w:rPr>
        <w:t xml:space="preserve"> </w:t>
      </w:r>
      <w:r>
        <w:t>metodu</w:t>
      </w:r>
      <w:r>
        <w:rPr>
          <w:spacing w:val="-6"/>
        </w:rPr>
        <w:t xml:space="preserve"> </w:t>
      </w:r>
      <w:r>
        <w:t>úspěšně</w:t>
      </w:r>
      <w:r>
        <w:rPr>
          <w:spacing w:val="-7"/>
        </w:rPr>
        <w:t xml:space="preserve"> </w:t>
      </w:r>
      <w:r>
        <w:t>aplikovalo</w:t>
      </w:r>
      <w:r>
        <w:rPr>
          <w:spacing w:val="-5"/>
        </w:rPr>
        <w:t xml:space="preserve"> </w:t>
      </w:r>
      <w:r>
        <w:t>mnoho</w:t>
      </w:r>
      <w:r>
        <w:rPr>
          <w:spacing w:val="-11"/>
        </w:rPr>
        <w:t xml:space="preserve"> </w:t>
      </w:r>
      <w:r>
        <w:t>lékařů ve Francii, Belgii, Itálii a dalších zemích.</w:t>
      </w:r>
    </w:p>
    <w:p w14:paraId="2DE4D0AD" w14:textId="77777777" w:rsidR="00852125" w:rsidRDefault="00000000">
      <w:pPr>
        <w:pStyle w:val="Zkladntext"/>
        <w:spacing w:before="1" w:line="249" w:lineRule="auto"/>
        <w:ind w:right="203" w:firstLine="565"/>
        <w:jc w:val="both"/>
      </w:pPr>
      <w:r>
        <w:t>А. С. Zalmanov napsal, že žádný odborník - ani biolog, ani medik - nemůže zvýšit životní energii lidského těla, jeho potenciál. K tomu je třeba tělu pomoci obnovit volný tok kyslíku, vyčistit a odblokovat tok tekutin a pak se v těle vytvoří podmínky, v nichž se začne obnovovat životní energie člověka.</w:t>
      </w:r>
    </w:p>
    <w:p w14:paraId="3E2649CD" w14:textId="77777777" w:rsidR="00852125" w:rsidRDefault="00000000">
      <w:pPr>
        <w:pStyle w:val="Zkladntext"/>
        <w:spacing w:before="2" w:line="249" w:lineRule="auto"/>
        <w:ind w:right="203" w:firstLine="565"/>
        <w:jc w:val="both"/>
      </w:pPr>
      <w:r>
        <w:t>Ortodoxní medicína bohužel nebere v úvahu roli energetického potenciálu člověka, tj. jeho životní</w:t>
      </w:r>
      <w:r>
        <w:rPr>
          <w:spacing w:val="-4"/>
        </w:rPr>
        <w:t xml:space="preserve"> </w:t>
      </w:r>
      <w:r>
        <w:t>energie.</w:t>
      </w:r>
      <w:r>
        <w:rPr>
          <w:spacing w:val="-5"/>
        </w:rPr>
        <w:t xml:space="preserve"> </w:t>
      </w:r>
      <w:r>
        <w:t>Pokud</w:t>
      </w:r>
      <w:r>
        <w:rPr>
          <w:spacing w:val="-5"/>
        </w:rPr>
        <w:t xml:space="preserve"> </w:t>
      </w:r>
      <w:r>
        <w:t>je</w:t>
      </w:r>
      <w:r>
        <w:rPr>
          <w:spacing w:val="-5"/>
        </w:rPr>
        <w:t xml:space="preserve"> </w:t>
      </w:r>
      <w:r>
        <w:t>však</w:t>
      </w:r>
      <w:r>
        <w:rPr>
          <w:spacing w:val="-4"/>
        </w:rPr>
        <w:t xml:space="preserve"> </w:t>
      </w:r>
      <w:r>
        <w:t>množství</w:t>
      </w:r>
      <w:r>
        <w:rPr>
          <w:spacing w:val="-4"/>
        </w:rPr>
        <w:t xml:space="preserve"> </w:t>
      </w:r>
      <w:r>
        <w:t>této</w:t>
      </w:r>
      <w:r>
        <w:rPr>
          <w:spacing w:val="-5"/>
        </w:rPr>
        <w:t xml:space="preserve"> </w:t>
      </w:r>
      <w:r>
        <w:t>energie</w:t>
      </w:r>
      <w:r>
        <w:rPr>
          <w:spacing w:val="-5"/>
        </w:rPr>
        <w:t xml:space="preserve"> </w:t>
      </w:r>
      <w:r>
        <w:t>nízké,</w:t>
      </w:r>
      <w:r>
        <w:rPr>
          <w:spacing w:val="-1"/>
        </w:rPr>
        <w:t xml:space="preserve"> </w:t>
      </w:r>
      <w:r>
        <w:t>člověk</w:t>
      </w:r>
      <w:r>
        <w:rPr>
          <w:spacing w:val="-1"/>
        </w:rPr>
        <w:t xml:space="preserve"> </w:t>
      </w:r>
      <w:r>
        <w:t>není</w:t>
      </w:r>
      <w:r>
        <w:rPr>
          <w:spacing w:val="-1"/>
        </w:rPr>
        <w:t xml:space="preserve"> </w:t>
      </w:r>
      <w:r>
        <w:t>schopen</w:t>
      </w:r>
      <w:r>
        <w:rPr>
          <w:spacing w:val="-1"/>
        </w:rPr>
        <w:t xml:space="preserve"> </w:t>
      </w:r>
      <w:r>
        <w:t>odolávat</w:t>
      </w:r>
      <w:r>
        <w:rPr>
          <w:spacing w:val="-2"/>
        </w:rPr>
        <w:t xml:space="preserve"> </w:t>
      </w:r>
      <w:r>
        <w:t>různým infekcím</w:t>
      </w:r>
      <w:r>
        <w:rPr>
          <w:spacing w:val="-5"/>
        </w:rPr>
        <w:t xml:space="preserve"> </w:t>
      </w:r>
      <w:r>
        <w:t>a</w:t>
      </w:r>
      <w:r>
        <w:rPr>
          <w:spacing w:val="-4"/>
        </w:rPr>
        <w:t xml:space="preserve"> </w:t>
      </w:r>
      <w:r>
        <w:t>onemocní.</w:t>
      </w:r>
      <w:r>
        <w:rPr>
          <w:spacing w:val="-4"/>
        </w:rPr>
        <w:t xml:space="preserve"> </w:t>
      </w:r>
      <w:r>
        <w:t>Moderní</w:t>
      </w:r>
      <w:r>
        <w:rPr>
          <w:spacing w:val="-6"/>
        </w:rPr>
        <w:t xml:space="preserve"> </w:t>
      </w:r>
      <w:r>
        <w:t>medicína</w:t>
      </w:r>
      <w:r>
        <w:rPr>
          <w:spacing w:val="-7"/>
        </w:rPr>
        <w:t xml:space="preserve"> </w:t>
      </w:r>
      <w:r>
        <w:t>je</w:t>
      </w:r>
      <w:r>
        <w:rPr>
          <w:spacing w:val="-7"/>
        </w:rPr>
        <w:t xml:space="preserve"> </w:t>
      </w:r>
      <w:r>
        <w:t>založena</w:t>
      </w:r>
      <w:r>
        <w:rPr>
          <w:spacing w:val="-7"/>
        </w:rPr>
        <w:t xml:space="preserve"> </w:t>
      </w:r>
      <w:r>
        <w:t>na</w:t>
      </w:r>
      <w:r>
        <w:rPr>
          <w:spacing w:val="-6"/>
        </w:rPr>
        <w:t xml:space="preserve"> </w:t>
      </w:r>
      <w:r>
        <w:t>fyziologicko-chemické</w:t>
      </w:r>
      <w:r>
        <w:rPr>
          <w:spacing w:val="-7"/>
        </w:rPr>
        <w:t xml:space="preserve"> </w:t>
      </w:r>
      <w:r>
        <w:t>technologii</w:t>
      </w:r>
      <w:r>
        <w:rPr>
          <w:spacing w:val="-7"/>
        </w:rPr>
        <w:t xml:space="preserve"> </w:t>
      </w:r>
      <w:r>
        <w:t>léčby, aniž by dbala na integritu lidského těla. Málo se však ví o tom, že lékařské paprsky a laserové technologie,</w:t>
      </w:r>
      <w:r>
        <w:rPr>
          <w:spacing w:val="-13"/>
        </w:rPr>
        <w:t xml:space="preserve"> </w:t>
      </w:r>
      <w:r>
        <w:t>které</w:t>
      </w:r>
      <w:r>
        <w:rPr>
          <w:spacing w:val="-14"/>
        </w:rPr>
        <w:t xml:space="preserve"> </w:t>
      </w:r>
      <w:r>
        <w:t>jsou</w:t>
      </w:r>
      <w:r>
        <w:rPr>
          <w:spacing w:val="-15"/>
        </w:rPr>
        <w:t xml:space="preserve"> </w:t>
      </w:r>
      <w:r>
        <w:t>považovány</w:t>
      </w:r>
      <w:r>
        <w:rPr>
          <w:spacing w:val="-15"/>
        </w:rPr>
        <w:t xml:space="preserve"> </w:t>
      </w:r>
      <w:r>
        <w:t>za</w:t>
      </w:r>
      <w:r>
        <w:rPr>
          <w:spacing w:val="-13"/>
        </w:rPr>
        <w:t xml:space="preserve"> </w:t>
      </w:r>
      <w:r>
        <w:t>užitečný</w:t>
      </w:r>
      <w:r>
        <w:rPr>
          <w:spacing w:val="-15"/>
        </w:rPr>
        <w:t xml:space="preserve"> </w:t>
      </w:r>
      <w:r>
        <w:t>výdobytek</w:t>
      </w:r>
      <w:r>
        <w:rPr>
          <w:spacing w:val="-15"/>
        </w:rPr>
        <w:t xml:space="preserve"> </w:t>
      </w:r>
      <w:r>
        <w:t>lidstva,</w:t>
      </w:r>
      <w:r>
        <w:rPr>
          <w:spacing w:val="-15"/>
        </w:rPr>
        <w:t xml:space="preserve"> </w:t>
      </w:r>
      <w:r>
        <w:t>spolu</w:t>
      </w:r>
      <w:r>
        <w:rPr>
          <w:spacing w:val="-15"/>
        </w:rPr>
        <w:t xml:space="preserve"> </w:t>
      </w:r>
      <w:r>
        <w:t>s</w:t>
      </w:r>
      <w:r>
        <w:rPr>
          <w:spacing w:val="-14"/>
        </w:rPr>
        <w:t xml:space="preserve"> </w:t>
      </w:r>
      <w:r>
        <w:t>antibiotiky</w:t>
      </w:r>
      <w:r>
        <w:rPr>
          <w:spacing w:val="-13"/>
        </w:rPr>
        <w:t xml:space="preserve"> </w:t>
      </w:r>
      <w:r>
        <w:t>mění</w:t>
      </w:r>
      <w:r>
        <w:rPr>
          <w:spacing w:val="-14"/>
        </w:rPr>
        <w:t xml:space="preserve"> </w:t>
      </w:r>
      <w:r>
        <w:t>složení krve na nebezpečnou úroveň.</w:t>
      </w:r>
    </w:p>
    <w:p w14:paraId="5DEA05DA" w14:textId="77777777" w:rsidR="00852125" w:rsidRDefault="00000000">
      <w:pPr>
        <w:pStyle w:val="Zkladntext"/>
        <w:spacing w:before="3" w:line="249" w:lineRule="auto"/>
        <w:ind w:right="205" w:firstLine="565"/>
        <w:jc w:val="both"/>
      </w:pPr>
      <w:r>
        <w:t>Na tomto základě Zalmanov argumentoval především proti tendenci moderní medicíny zbytečně</w:t>
      </w:r>
      <w:r>
        <w:rPr>
          <w:spacing w:val="-15"/>
        </w:rPr>
        <w:t xml:space="preserve"> </w:t>
      </w:r>
      <w:r>
        <w:t>používat</w:t>
      </w:r>
      <w:r>
        <w:rPr>
          <w:spacing w:val="-15"/>
        </w:rPr>
        <w:t xml:space="preserve"> </w:t>
      </w:r>
      <w:r>
        <w:t>léky</w:t>
      </w:r>
      <w:r>
        <w:rPr>
          <w:spacing w:val="-15"/>
        </w:rPr>
        <w:t xml:space="preserve"> </w:t>
      </w:r>
      <w:r>
        <w:t>(zejména</w:t>
      </w:r>
      <w:r>
        <w:rPr>
          <w:spacing w:val="-15"/>
        </w:rPr>
        <w:t xml:space="preserve"> </w:t>
      </w:r>
      <w:r>
        <w:t>antibiotika),</w:t>
      </w:r>
      <w:r>
        <w:rPr>
          <w:spacing w:val="-15"/>
        </w:rPr>
        <w:t xml:space="preserve"> </w:t>
      </w:r>
      <w:r>
        <w:t>proti</w:t>
      </w:r>
      <w:r>
        <w:rPr>
          <w:spacing w:val="-15"/>
        </w:rPr>
        <w:t xml:space="preserve"> </w:t>
      </w:r>
      <w:r>
        <w:t>plošnému</w:t>
      </w:r>
      <w:r>
        <w:rPr>
          <w:spacing w:val="-15"/>
        </w:rPr>
        <w:t xml:space="preserve"> </w:t>
      </w:r>
      <w:r>
        <w:t>očkování</w:t>
      </w:r>
      <w:r>
        <w:rPr>
          <w:spacing w:val="-15"/>
        </w:rPr>
        <w:t xml:space="preserve"> </w:t>
      </w:r>
      <w:r>
        <w:t>dětí</w:t>
      </w:r>
      <w:r>
        <w:rPr>
          <w:spacing w:val="-15"/>
        </w:rPr>
        <w:t xml:space="preserve"> </w:t>
      </w:r>
      <w:r>
        <w:t>a</w:t>
      </w:r>
      <w:r>
        <w:rPr>
          <w:spacing w:val="-13"/>
        </w:rPr>
        <w:t xml:space="preserve"> </w:t>
      </w:r>
      <w:r>
        <w:t>proti</w:t>
      </w:r>
      <w:r>
        <w:rPr>
          <w:spacing w:val="-13"/>
        </w:rPr>
        <w:t xml:space="preserve"> </w:t>
      </w:r>
      <w:r>
        <w:t>snižování</w:t>
      </w:r>
      <w:r>
        <w:rPr>
          <w:spacing w:val="-13"/>
        </w:rPr>
        <w:t xml:space="preserve"> </w:t>
      </w:r>
      <w:r>
        <w:t>počtu chirurgických zákroků.</w:t>
      </w:r>
    </w:p>
    <w:p w14:paraId="75EF67DD" w14:textId="77777777" w:rsidR="00852125" w:rsidRDefault="00852125">
      <w:pPr>
        <w:spacing w:line="249" w:lineRule="auto"/>
        <w:jc w:val="both"/>
        <w:sectPr w:rsidR="00852125">
          <w:pgSz w:w="11910" w:h="16840"/>
          <w:pgMar w:top="980" w:right="640" w:bottom="1120" w:left="1480" w:header="570" w:footer="930" w:gutter="0"/>
          <w:cols w:space="708"/>
        </w:sectPr>
      </w:pPr>
    </w:p>
    <w:p w14:paraId="7C708A29" w14:textId="77777777" w:rsidR="00852125" w:rsidRDefault="00852125">
      <w:pPr>
        <w:pStyle w:val="Zkladntext"/>
        <w:spacing w:before="10"/>
        <w:ind w:left="0"/>
        <w:rPr>
          <w:sz w:val="27"/>
        </w:rPr>
      </w:pPr>
    </w:p>
    <w:p w14:paraId="047130EC" w14:textId="77777777" w:rsidR="00852125" w:rsidRDefault="00000000">
      <w:pPr>
        <w:pStyle w:val="Zkladntext"/>
        <w:spacing w:before="90" w:line="249" w:lineRule="auto"/>
        <w:ind w:right="168" w:firstLine="565"/>
      </w:pPr>
      <w:r>
        <w:t>Tento</w:t>
      </w:r>
      <w:r>
        <w:rPr>
          <w:spacing w:val="-4"/>
        </w:rPr>
        <w:t xml:space="preserve"> </w:t>
      </w:r>
      <w:r>
        <w:t>lékař</w:t>
      </w:r>
      <w:r>
        <w:rPr>
          <w:spacing w:val="-5"/>
        </w:rPr>
        <w:t xml:space="preserve"> </w:t>
      </w:r>
      <w:r>
        <w:t>a</w:t>
      </w:r>
      <w:r>
        <w:rPr>
          <w:spacing w:val="-4"/>
        </w:rPr>
        <w:t xml:space="preserve"> </w:t>
      </w:r>
      <w:r>
        <w:t>vědec</w:t>
      </w:r>
      <w:r>
        <w:rPr>
          <w:spacing w:val="-4"/>
        </w:rPr>
        <w:t xml:space="preserve"> </w:t>
      </w:r>
      <w:r>
        <w:t>zasvětil</w:t>
      </w:r>
      <w:r>
        <w:rPr>
          <w:spacing w:val="-4"/>
        </w:rPr>
        <w:t xml:space="preserve"> </w:t>
      </w:r>
      <w:r>
        <w:t>svůj</w:t>
      </w:r>
      <w:r>
        <w:rPr>
          <w:spacing w:val="-4"/>
        </w:rPr>
        <w:t xml:space="preserve"> </w:t>
      </w:r>
      <w:r>
        <w:t>život</w:t>
      </w:r>
      <w:r>
        <w:rPr>
          <w:spacing w:val="-4"/>
        </w:rPr>
        <w:t xml:space="preserve"> </w:t>
      </w:r>
      <w:r>
        <w:t>hledání</w:t>
      </w:r>
      <w:r>
        <w:rPr>
          <w:spacing w:val="-4"/>
        </w:rPr>
        <w:t xml:space="preserve"> </w:t>
      </w:r>
      <w:r>
        <w:t>způsobu,</w:t>
      </w:r>
      <w:r>
        <w:rPr>
          <w:spacing w:val="-4"/>
        </w:rPr>
        <w:t xml:space="preserve"> </w:t>
      </w:r>
      <w:r>
        <w:t>jak</w:t>
      </w:r>
      <w:r>
        <w:rPr>
          <w:spacing w:val="-5"/>
        </w:rPr>
        <w:t xml:space="preserve"> </w:t>
      </w:r>
      <w:r>
        <w:t>přirozeně</w:t>
      </w:r>
      <w:r>
        <w:rPr>
          <w:spacing w:val="-4"/>
        </w:rPr>
        <w:t xml:space="preserve"> </w:t>
      </w:r>
      <w:r>
        <w:t>aktivovat obranyschopnost lidského těla.</w:t>
      </w:r>
    </w:p>
    <w:p w14:paraId="056E821D" w14:textId="77777777" w:rsidR="00852125" w:rsidRDefault="00000000">
      <w:pPr>
        <w:pStyle w:val="Zkladntext"/>
        <w:spacing w:before="1" w:line="249" w:lineRule="auto"/>
        <w:ind w:right="174" w:firstLine="565"/>
      </w:pPr>
      <w:r>
        <w:rPr>
          <w:w w:val="95"/>
        </w:rPr>
        <w:t xml:space="preserve">V současné době Zalmanovovu metodu oživil a rozmnožil naturopatický lékař Oleg Mazur, </w:t>
      </w:r>
      <w:r>
        <w:t>který</w:t>
      </w:r>
      <w:r>
        <w:rPr>
          <w:spacing w:val="-9"/>
        </w:rPr>
        <w:t xml:space="preserve"> </w:t>
      </w:r>
      <w:r>
        <w:t>působí</w:t>
      </w:r>
      <w:r>
        <w:rPr>
          <w:spacing w:val="-6"/>
        </w:rPr>
        <w:t xml:space="preserve"> </w:t>
      </w:r>
      <w:r>
        <w:t>v</w:t>
      </w:r>
      <w:r>
        <w:rPr>
          <w:spacing w:val="-9"/>
        </w:rPr>
        <w:t xml:space="preserve"> </w:t>
      </w:r>
      <w:r>
        <w:t>Petrohradě,</w:t>
      </w:r>
      <w:r>
        <w:rPr>
          <w:spacing w:val="-9"/>
        </w:rPr>
        <w:t xml:space="preserve"> </w:t>
      </w:r>
      <w:r>
        <w:t>a</w:t>
      </w:r>
      <w:r>
        <w:rPr>
          <w:spacing w:val="-9"/>
        </w:rPr>
        <w:t xml:space="preserve"> </w:t>
      </w:r>
      <w:r>
        <w:t>vytvořil</w:t>
      </w:r>
      <w:r>
        <w:rPr>
          <w:spacing w:val="-7"/>
        </w:rPr>
        <w:t xml:space="preserve"> </w:t>
      </w:r>
      <w:r>
        <w:t>z</w:t>
      </w:r>
      <w:r>
        <w:rPr>
          <w:spacing w:val="-8"/>
        </w:rPr>
        <w:t xml:space="preserve"> </w:t>
      </w:r>
      <w:r>
        <w:t>ní</w:t>
      </w:r>
      <w:r>
        <w:rPr>
          <w:spacing w:val="-7"/>
        </w:rPr>
        <w:t xml:space="preserve"> </w:t>
      </w:r>
      <w:r>
        <w:t>celý</w:t>
      </w:r>
      <w:r>
        <w:rPr>
          <w:spacing w:val="-8"/>
        </w:rPr>
        <w:t xml:space="preserve"> </w:t>
      </w:r>
      <w:r>
        <w:t>systém</w:t>
      </w:r>
      <w:r>
        <w:rPr>
          <w:spacing w:val="-8"/>
        </w:rPr>
        <w:t xml:space="preserve"> </w:t>
      </w:r>
      <w:r>
        <w:t>léčení</w:t>
      </w:r>
      <w:r>
        <w:rPr>
          <w:spacing w:val="-9"/>
        </w:rPr>
        <w:t xml:space="preserve"> </w:t>
      </w:r>
      <w:r>
        <w:t>a</w:t>
      </w:r>
      <w:r>
        <w:rPr>
          <w:spacing w:val="-8"/>
        </w:rPr>
        <w:t xml:space="preserve"> </w:t>
      </w:r>
      <w:r>
        <w:t>omlazování.</w:t>
      </w:r>
    </w:p>
    <w:p w14:paraId="7B8244BC" w14:textId="77777777" w:rsidR="00852125" w:rsidRDefault="00000000">
      <w:pPr>
        <w:pStyle w:val="Zkladntext"/>
        <w:spacing w:before="1"/>
        <w:ind w:left="787"/>
      </w:pPr>
      <w:r>
        <w:rPr>
          <w:w w:val="95"/>
        </w:rPr>
        <w:t>Abychom</w:t>
      </w:r>
      <w:r>
        <w:rPr>
          <w:spacing w:val="-4"/>
          <w:w w:val="95"/>
        </w:rPr>
        <w:t xml:space="preserve"> </w:t>
      </w:r>
      <w:r>
        <w:rPr>
          <w:w w:val="95"/>
        </w:rPr>
        <w:t>lépe</w:t>
      </w:r>
      <w:r>
        <w:rPr>
          <w:spacing w:val="-1"/>
          <w:w w:val="95"/>
        </w:rPr>
        <w:t xml:space="preserve"> </w:t>
      </w:r>
      <w:r>
        <w:rPr>
          <w:w w:val="95"/>
        </w:rPr>
        <w:t>pochopili</w:t>
      </w:r>
      <w:r>
        <w:rPr>
          <w:spacing w:val="-2"/>
          <w:w w:val="95"/>
        </w:rPr>
        <w:t xml:space="preserve"> </w:t>
      </w:r>
      <w:r>
        <w:rPr>
          <w:w w:val="95"/>
        </w:rPr>
        <w:t>tuto</w:t>
      </w:r>
      <w:r>
        <w:rPr>
          <w:spacing w:val="-1"/>
          <w:w w:val="95"/>
        </w:rPr>
        <w:t xml:space="preserve"> </w:t>
      </w:r>
      <w:r>
        <w:rPr>
          <w:w w:val="95"/>
        </w:rPr>
        <w:t>metodu</w:t>
      </w:r>
      <w:r>
        <w:rPr>
          <w:spacing w:val="-3"/>
          <w:w w:val="95"/>
        </w:rPr>
        <w:t xml:space="preserve"> </w:t>
      </w:r>
      <w:r>
        <w:rPr>
          <w:w w:val="95"/>
        </w:rPr>
        <w:t>léčení</w:t>
      </w:r>
      <w:r>
        <w:rPr>
          <w:spacing w:val="-1"/>
          <w:w w:val="95"/>
        </w:rPr>
        <w:t xml:space="preserve"> </w:t>
      </w:r>
      <w:r>
        <w:rPr>
          <w:w w:val="95"/>
        </w:rPr>
        <w:t>a</w:t>
      </w:r>
      <w:r>
        <w:rPr>
          <w:spacing w:val="-3"/>
          <w:w w:val="95"/>
        </w:rPr>
        <w:t xml:space="preserve"> </w:t>
      </w:r>
      <w:r>
        <w:rPr>
          <w:w w:val="95"/>
        </w:rPr>
        <w:t>uzdravování</w:t>
      </w:r>
      <w:r>
        <w:rPr>
          <w:spacing w:val="-2"/>
          <w:w w:val="95"/>
        </w:rPr>
        <w:t xml:space="preserve"> </w:t>
      </w:r>
      <w:r>
        <w:rPr>
          <w:w w:val="95"/>
        </w:rPr>
        <w:t>těla,</w:t>
      </w:r>
      <w:r>
        <w:rPr>
          <w:spacing w:val="-4"/>
          <w:w w:val="95"/>
        </w:rPr>
        <w:t xml:space="preserve"> </w:t>
      </w:r>
      <w:r>
        <w:rPr>
          <w:w w:val="95"/>
        </w:rPr>
        <w:t>připomeňme</w:t>
      </w:r>
      <w:r>
        <w:rPr>
          <w:spacing w:val="-1"/>
          <w:w w:val="95"/>
        </w:rPr>
        <w:t xml:space="preserve"> </w:t>
      </w:r>
      <w:r>
        <w:rPr>
          <w:w w:val="95"/>
        </w:rPr>
        <w:t>si</w:t>
      </w:r>
      <w:r>
        <w:rPr>
          <w:spacing w:val="-3"/>
        </w:rPr>
        <w:t xml:space="preserve"> </w:t>
      </w:r>
      <w:r>
        <w:rPr>
          <w:spacing w:val="-2"/>
          <w:w w:val="95"/>
        </w:rPr>
        <w:t>anatomii.</w:t>
      </w:r>
    </w:p>
    <w:p w14:paraId="4F93D4F6" w14:textId="77777777" w:rsidR="00852125" w:rsidRDefault="00852125">
      <w:pPr>
        <w:pStyle w:val="Zkladntext"/>
        <w:spacing w:before="5"/>
        <w:ind w:left="0"/>
        <w:rPr>
          <w:sz w:val="25"/>
        </w:rPr>
      </w:pPr>
    </w:p>
    <w:p w14:paraId="755DB429" w14:textId="77777777" w:rsidR="00852125" w:rsidRDefault="00000000">
      <w:pPr>
        <w:pStyle w:val="Nadpis3"/>
        <w:ind w:right="228"/>
      </w:pPr>
      <w:bookmarkStart w:id="67" w:name="Úloha_kapilár_v_oběhovém_systému"/>
      <w:bookmarkStart w:id="68" w:name="_bookmark37"/>
      <w:bookmarkEnd w:id="67"/>
      <w:bookmarkEnd w:id="68"/>
      <w:r>
        <w:rPr>
          <w:spacing w:val="-4"/>
          <w:w w:val="105"/>
        </w:rPr>
        <w:t>Úloha</w:t>
      </w:r>
      <w:r>
        <w:rPr>
          <w:spacing w:val="-12"/>
          <w:w w:val="105"/>
        </w:rPr>
        <w:t xml:space="preserve"> </w:t>
      </w:r>
      <w:r>
        <w:rPr>
          <w:spacing w:val="-4"/>
          <w:w w:val="105"/>
        </w:rPr>
        <w:t>kapilár</w:t>
      </w:r>
      <w:r>
        <w:rPr>
          <w:spacing w:val="-11"/>
          <w:w w:val="105"/>
        </w:rPr>
        <w:t xml:space="preserve"> </w:t>
      </w:r>
      <w:r>
        <w:rPr>
          <w:spacing w:val="-4"/>
          <w:w w:val="105"/>
        </w:rPr>
        <w:t>v</w:t>
      </w:r>
      <w:r>
        <w:rPr>
          <w:spacing w:val="-11"/>
          <w:w w:val="105"/>
        </w:rPr>
        <w:t xml:space="preserve"> </w:t>
      </w:r>
      <w:r>
        <w:rPr>
          <w:spacing w:val="-4"/>
          <w:w w:val="105"/>
        </w:rPr>
        <w:t>oběhovém</w:t>
      </w:r>
      <w:r>
        <w:rPr>
          <w:spacing w:val="-11"/>
          <w:w w:val="105"/>
        </w:rPr>
        <w:t xml:space="preserve"> </w:t>
      </w:r>
      <w:r>
        <w:rPr>
          <w:spacing w:val="-4"/>
          <w:w w:val="105"/>
        </w:rPr>
        <w:t>systému</w:t>
      </w:r>
    </w:p>
    <w:p w14:paraId="26D57E16" w14:textId="77777777" w:rsidR="00852125" w:rsidRDefault="00000000">
      <w:pPr>
        <w:pStyle w:val="Zkladntext"/>
        <w:spacing w:before="207" w:line="247" w:lineRule="auto"/>
        <w:ind w:right="205" w:firstLine="565"/>
        <w:jc w:val="both"/>
      </w:pPr>
      <w:r>
        <w:rPr>
          <w:spacing w:val="-2"/>
        </w:rPr>
        <w:t>Význam</w:t>
      </w:r>
      <w:r>
        <w:rPr>
          <w:spacing w:val="-11"/>
        </w:rPr>
        <w:t xml:space="preserve"> </w:t>
      </w:r>
      <w:r>
        <w:rPr>
          <w:spacing w:val="-2"/>
        </w:rPr>
        <w:t>oběhového</w:t>
      </w:r>
      <w:r>
        <w:rPr>
          <w:spacing w:val="-10"/>
        </w:rPr>
        <w:t xml:space="preserve"> </w:t>
      </w:r>
      <w:r>
        <w:rPr>
          <w:spacing w:val="-2"/>
        </w:rPr>
        <w:t>systému</w:t>
      </w:r>
      <w:r>
        <w:rPr>
          <w:spacing w:val="-10"/>
        </w:rPr>
        <w:t xml:space="preserve"> </w:t>
      </w:r>
      <w:r>
        <w:rPr>
          <w:spacing w:val="-2"/>
        </w:rPr>
        <w:t>pro</w:t>
      </w:r>
      <w:r>
        <w:rPr>
          <w:spacing w:val="-10"/>
        </w:rPr>
        <w:t xml:space="preserve"> </w:t>
      </w:r>
      <w:r>
        <w:rPr>
          <w:spacing w:val="-2"/>
        </w:rPr>
        <w:t>životní</w:t>
      </w:r>
      <w:r>
        <w:rPr>
          <w:spacing w:val="-10"/>
        </w:rPr>
        <w:t xml:space="preserve"> </w:t>
      </w:r>
      <w:r>
        <w:rPr>
          <w:spacing w:val="-2"/>
        </w:rPr>
        <w:t>funkce</w:t>
      </w:r>
      <w:r>
        <w:rPr>
          <w:spacing w:val="-9"/>
        </w:rPr>
        <w:t xml:space="preserve"> </w:t>
      </w:r>
      <w:r>
        <w:rPr>
          <w:spacing w:val="-2"/>
        </w:rPr>
        <w:t>těla</w:t>
      </w:r>
      <w:r>
        <w:rPr>
          <w:spacing w:val="-10"/>
        </w:rPr>
        <w:t xml:space="preserve"> </w:t>
      </w:r>
      <w:r>
        <w:rPr>
          <w:spacing w:val="-2"/>
        </w:rPr>
        <w:t>nelze</w:t>
      </w:r>
      <w:r>
        <w:rPr>
          <w:spacing w:val="-10"/>
        </w:rPr>
        <w:t xml:space="preserve"> </w:t>
      </w:r>
      <w:r>
        <w:rPr>
          <w:spacing w:val="-2"/>
        </w:rPr>
        <w:t>přeceňovat:</w:t>
      </w:r>
      <w:r>
        <w:rPr>
          <w:spacing w:val="-10"/>
        </w:rPr>
        <w:t xml:space="preserve"> </w:t>
      </w:r>
      <w:r>
        <w:rPr>
          <w:spacing w:val="-2"/>
        </w:rPr>
        <w:t>zajišťuje</w:t>
      </w:r>
      <w:r>
        <w:rPr>
          <w:spacing w:val="-12"/>
        </w:rPr>
        <w:t xml:space="preserve"> </w:t>
      </w:r>
      <w:r>
        <w:rPr>
          <w:spacing w:val="-2"/>
        </w:rPr>
        <w:t>neustálý</w:t>
      </w:r>
      <w:r>
        <w:rPr>
          <w:spacing w:val="-11"/>
        </w:rPr>
        <w:t xml:space="preserve"> </w:t>
      </w:r>
      <w:r>
        <w:rPr>
          <w:spacing w:val="-2"/>
        </w:rPr>
        <w:t xml:space="preserve">oběh </w:t>
      </w:r>
      <w:r>
        <w:t>krve</w:t>
      </w:r>
      <w:r>
        <w:rPr>
          <w:spacing w:val="-8"/>
        </w:rPr>
        <w:t xml:space="preserve"> </w:t>
      </w:r>
      <w:r>
        <w:t>a</w:t>
      </w:r>
      <w:r>
        <w:rPr>
          <w:spacing w:val="-9"/>
        </w:rPr>
        <w:t xml:space="preserve"> </w:t>
      </w:r>
      <w:r>
        <w:t>lymfy</w:t>
      </w:r>
      <w:r>
        <w:rPr>
          <w:spacing w:val="-7"/>
        </w:rPr>
        <w:t xml:space="preserve"> </w:t>
      </w:r>
      <w:r>
        <w:t>ve</w:t>
      </w:r>
      <w:r>
        <w:rPr>
          <w:spacing w:val="-8"/>
        </w:rPr>
        <w:t xml:space="preserve"> </w:t>
      </w:r>
      <w:r>
        <w:t>tkáních</w:t>
      </w:r>
      <w:r>
        <w:rPr>
          <w:spacing w:val="-9"/>
        </w:rPr>
        <w:t xml:space="preserve"> </w:t>
      </w:r>
      <w:r>
        <w:t>a</w:t>
      </w:r>
      <w:r>
        <w:rPr>
          <w:spacing w:val="-7"/>
        </w:rPr>
        <w:t xml:space="preserve"> </w:t>
      </w:r>
      <w:r>
        <w:t>vnitřních</w:t>
      </w:r>
      <w:r>
        <w:rPr>
          <w:spacing w:val="-8"/>
        </w:rPr>
        <w:t xml:space="preserve"> </w:t>
      </w:r>
      <w:r>
        <w:t>orgánech.</w:t>
      </w:r>
    </w:p>
    <w:p w14:paraId="6752C8C3" w14:textId="77777777" w:rsidR="00852125" w:rsidRDefault="00000000">
      <w:pPr>
        <w:pStyle w:val="Zkladntext"/>
        <w:spacing w:before="6" w:line="249" w:lineRule="auto"/>
        <w:ind w:right="204" w:firstLine="565"/>
        <w:jc w:val="both"/>
      </w:pPr>
      <w:r>
        <w:t>Hlavním účelem oběhové soustavy je dodávka kyslíku z plic do tkání a odvádění oxidu uhličitého z tkání prostřednictvím plic a transport živin z trávicího traktu do všech orgánů a systémů těla a odvádění odpadních produktů opačným směrem.</w:t>
      </w:r>
    </w:p>
    <w:p w14:paraId="6DECD893" w14:textId="77777777" w:rsidR="00852125" w:rsidRDefault="00000000">
      <w:pPr>
        <w:pStyle w:val="Zkladntext"/>
        <w:spacing w:before="11"/>
        <w:ind w:left="0"/>
        <w:rPr>
          <w:sz w:val="25"/>
        </w:rPr>
      </w:pPr>
      <w:r>
        <w:rPr>
          <w:noProof/>
        </w:rPr>
        <w:drawing>
          <wp:anchor distT="0" distB="0" distL="0" distR="0" simplePos="0" relativeHeight="11" behindDoc="0" locked="0" layoutInCell="1" allowOverlap="1" wp14:anchorId="060B16CF" wp14:editId="7276A660">
            <wp:simplePos x="0" y="0"/>
            <wp:positionH relativeFrom="page">
              <wp:posOffset>1776095</wp:posOffset>
            </wp:positionH>
            <wp:positionV relativeFrom="paragraph">
              <wp:posOffset>205010</wp:posOffset>
            </wp:positionV>
            <wp:extent cx="4433901" cy="4674584"/>
            <wp:effectExtent l="0" t="0" r="0" b="0"/>
            <wp:wrapTopAndBottom/>
            <wp:docPr id="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jpeg"/>
                    <pic:cNvPicPr/>
                  </pic:nvPicPr>
                  <pic:blipFill>
                    <a:blip r:embed="rId17" cstate="print"/>
                    <a:stretch>
                      <a:fillRect/>
                    </a:stretch>
                  </pic:blipFill>
                  <pic:spPr>
                    <a:xfrm>
                      <a:off x="0" y="0"/>
                      <a:ext cx="4433901" cy="4674584"/>
                    </a:xfrm>
                    <a:prstGeom prst="rect">
                      <a:avLst/>
                    </a:prstGeom>
                  </pic:spPr>
                </pic:pic>
              </a:graphicData>
            </a:graphic>
          </wp:anchor>
        </w:drawing>
      </w:r>
    </w:p>
    <w:p w14:paraId="323D6348" w14:textId="77777777" w:rsidR="00852125" w:rsidRDefault="00852125">
      <w:pPr>
        <w:pStyle w:val="Zkladntext"/>
        <w:spacing w:before="9"/>
        <w:ind w:left="0"/>
        <w:rPr>
          <w:sz w:val="27"/>
        </w:rPr>
      </w:pPr>
    </w:p>
    <w:p w14:paraId="78169FF0" w14:textId="77777777" w:rsidR="00852125" w:rsidRDefault="00000000">
      <w:pPr>
        <w:pStyle w:val="Nadpis5"/>
        <w:ind w:left="239"/>
      </w:pPr>
      <w:bookmarkStart w:id="69" w:name="Oběhový_systém_(schéma)"/>
      <w:bookmarkEnd w:id="69"/>
      <w:r>
        <w:rPr>
          <w:spacing w:val="-2"/>
          <w:w w:val="105"/>
        </w:rPr>
        <w:t>Oběhový</w:t>
      </w:r>
      <w:r>
        <w:rPr>
          <w:spacing w:val="-9"/>
          <w:w w:val="105"/>
        </w:rPr>
        <w:t xml:space="preserve"> </w:t>
      </w:r>
      <w:r>
        <w:rPr>
          <w:spacing w:val="-2"/>
          <w:w w:val="105"/>
        </w:rPr>
        <w:t>systém</w:t>
      </w:r>
      <w:r>
        <w:rPr>
          <w:spacing w:val="-11"/>
          <w:w w:val="105"/>
        </w:rPr>
        <w:t xml:space="preserve"> </w:t>
      </w:r>
      <w:r>
        <w:rPr>
          <w:spacing w:val="-2"/>
          <w:w w:val="105"/>
        </w:rPr>
        <w:t>(schéma)</w:t>
      </w:r>
    </w:p>
    <w:p w14:paraId="1702B1C7" w14:textId="77777777" w:rsidR="00852125" w:rsidRDefault="00852125">
      <w:pPr>
        <w:pStyle w:val="Zkladntext"/>
        <w:spacing w:before="2"/>
        <w:ind w:left="0"/>
        <w:rPr>
          <w:b/>
          <w:sz w:val="37"/>
        </w:rPr>
      </w:pPr>
    </w:p>
    <w:p w14:paraId="5D6ACEDF" w14:textId="77777777" w:rsidR="00852125" w:rsidRDefault="00000000">
      <w:pPr>
        <w:pStyle w:val="Zkladntext"/>
        <w:spacing w:line="249" w:lineRule="auto"/>
        <w:ind w:right="204" w:firstLine="565"/>
        <w:jc w:val="both"/>
      </w:pPr>
      <w:r>
        <w:rPr>
          <w:w w:val="95"/>
        </w:rPr>
        <w:t xml:space="preserve">Srdce a cévy plní tyto úkoly ve dvou fázích. Pravá část srdce (předsíň a komora) posílá krev do </w:t>
      </w:r>
      <w:r>
        <w:t xml:space="preserve">plic, aby je obohatila kyslíkem. Levá strana srdce rozvádí krev do ostatních orgánů a systémů v </w:t>
      </w:r>
      <w:r>
        <w:rPr>
          <w:spacing w:val="-2"/>
        </w:rPr>
        <w:t>těle.</w:t>
      </w:r>
    </w:p>
    <w:p w14:paraId="658F27F6" w14:textId="77777777" w:rsidR="00852125" w:rsidRDefault="00852125">
      <w:pPr>
        <w:spacing w:line="249" w:lineRule="auto"/>
        <w:jc w:val="both"/>
        <w:sectPr w:rsidR="00852125">
          <w:pgSz w:w="11910" w:h="16840"/>
          <w:pgMar w:top="980" w:right="640" w:bottom="1120" w:left="1480" w:header="570" w:footer="930" w:gutter="0"/>
          <w:cols w:space="708"/>
        </w:sectPr>
      </w:pPr>
    </w:p>
    <w:p w14:paraId="3FFCF83C" w14:textId="77777777" w:rsidR="00852125" w:rsidRDefault="00852125">
      <w:pPr>
        <w:pStyle w:val="Zkladntext"/>
        <w:spacing w:before="10"/>
        <w:ind w:left="0"/>
        <w:rPr>
          <w:sz w:val="27"/>
        </w:rPr>
      </w:pPr>
    </w:p>
    <w:p w14:paraId="66CBF6E7" w14:textId="77777777" w:rsidR="00852125" w:rsidRDefault="00000000">
      <w:pPr>
        <w:pStyle w:val="Zkladntext"/>
        <w:spacing w:before="90" w:line="249" w:lineRule="auto"/>
        <w:ind w:right="204" w:firstLine="565"/>
        <w:jc w:val="both"/>
      </w:pPr>
      <w:r>
        <w:t>Komory přitom fungují jako pumpy a předsíně, které jsou před nimi, zajišťují jejich rovnoměrné</w:t>
      </w:r>
      <w:r>
        <w:rPr>
          <w:spacing w:val="-15"/>
        </w:rPr>
        <w:t xml:space="preserve"> </w:t>
      </w:r>
      <w:r>
        <w:t>naplnění</w:t>
      </w:r>
      <w:r>
        <w:rPr>
          <w:spacing w:val="-15"/>
        </w:rPr>
        <w:t xml:space="preserve"> </w:t>
      </w:r>
      <w:r>
        <w:t>krví.</w:t>
      </w:r>
      <w:r>
        <w:rPr>
          <w:spacing w:val="-15"/>
        </w:rPr>
        <w:t xml:space="preserve"> </w:t>
      </w:r>
      <w:r>
        <w:t>Pravá</w:t>
      </w:r>
      <w:r>
        <w:rPr>
          <w:spacing w:val="-15"/>
        </w:rPr>
        <w:t xml:space="preserve"> </w:t>
      </w:r>
      <w:r>
        <w:t>síň</w:t>
      </w:r>
      <w:r>
        <w:rPr>
          <w:spacing w:val="-13"/>
        </w:rPr>
        <w:t xml:space="preserve"> </w:t>
      </w:r>
      <w:r>
        <w:t>má</w:t>
      </w:r>
      <w:r>
        <w:rPr>
          <w:spacing w:val="-15"/>
        </w:rPr>
        <w:t xml:space="preserve"> </w:t>
      </w:r>
      <w:r>
        <w:t>ve</w:t>
      </w:r>
      <w:r>
        <w:rPr>
          <w:spacing w:val="-14"/>
        </w:rPr>
        <w:t xml:space="preserve"> </w:t>
      </w:r>
      <w:r>
        <w:t>své</w:t>
      </w:r>
      <w:r>
        <w:rPr>
          <w:spacing w:val="-14"/>
        </w:rPr>
        <w:t xml:space="preserve"> </w:t>
      </w:r>
      <w:r>
        <w:t>stěně</w:t>
      </w:r>
      <w:r>
        <w:rPr>
          <w:spacing w:val="-14"/>
        </w:rPr>
        <w:t xml:space="preserve"> </w:t>
      </w:r>
      <w:r>
        <w:t>malý</w:t>
      </w:r>
      <w:r>
        <w:rPr>
          <w:spacing w:val="-15"/>
        </w:rPr>
        <w:t xml:space="preserve"> </w:t>
      </w:r>
      <w:r>
        <w:t>útvar,</w:t>
      </w:r>
      <w:r>
        <w:rPr>
          <w:spacing w:val="-15"/>
        </w:rPr>
        <w:t xml:space="preserve"> </w:t>
      </w:r>
      <w:r>
        <w:t>sinusový</w:t>
      </w:r>
      <w:r>
        <w:rPr>
          <w:spacing w:val="-15"/>
        </w:rPr>
        <w:t xml:space="preserve"> </w:t>
      </w:r>
      <w:r>
        <w:t>uzel,</w:t>
      </w:r>
      <w:r>
        <w:rPr>
          <w:spacing w:val="-15"/>
        </w:rPr>
        <w:t xml:space="preserve"> </w:t>
      </w:r>
      <w:r>
        <w:t>který</w:t>
      </w:r>
      <w:r>
        <w:rPr>
          <w:spacing w:val="-15"/>
        </w:rPr>
        <w:t xml:space="preserve"> </w:t>
      </w:r>
      <w:r>
        <w:t>je</w:t>
      </w:r>
      <w:r>
        <w:rPr>
          <w:spacing w:val="-15"/>
        </w:rPr>
        <w:t xml:space="preserve"> </w:t>
      </w:r>
      <w:r>
        <w:t>nervovými vlákny spojen s centrálním nervovým systémem. Je zodpovědný za srdeční rytmus a srdeční frekvenci. Srdce začíná bít již u embryí.</w:t>
      </w:r>
    </w:p>
    <w:p w14:paraId="39CBE558" w14:textId="77777777" w:rsidR="00852125" w:rsidRDefault="00000000">
      <w:pPr>
        <w:pStyle w:val="Zkladntext"/>
        <w:spacing w:before="3" w:line="249" w:lineRule="auto"/>
        <w:ind w:right="204" w:firstLine="565"/>
        <w:jc w:val="both"/>
      </w:pPr>
      <w:r>
        <w:t>Klasická kardiologie považuje lidské srdce za centrální pumpu, která dopravuje krev tepnami a dodává živiny do buněk tkání prostřednictvím kapilár, které mají vždy pasivní, inertní úlohu. Ve skutečnosti</w:t>
      </w:r>
    </w:p>
    <w:p w14:paraId="5E2A2A3F" w14:textId="77777777" w:rsidR="00852125" w:rsidRDefault="00000000">
      <w:pPr>
        <w:pStyle w:val="Zkladntext"/>
        <w:spacing w:before="61"/>
        <w:jc w:val="both"/>
      </w:pPr>
      <w:r>
        <w:rPr>
          <w:position w:val="1"/>
        </w:rPr>
        <w:t>objem</w:t>
      </w:r>
      <w:r>
        <w:rPr>
          <w:spacing w:val="-15"/>
          <w:position w:val="1"/>
        </w:rPr>
        <w:t xml:space="preserve"> </w:t>
      </w:r>
      <w:r>
        <w:rPr>
          <w:position w:val="1"/>
        </w:rPr>
        <w:t>krve</w:t>
      </w:r>
      <w:r>
        <w:rPr>
          <w:spacing w:val="-15"/>
          <w:position w:val="1"/>
        </w:rPr>
        <w:t xml:space="preserve"> </w:t>
      </w:r>
      <w:r>
        <w:rPr>
          <w:position w:val="1"/>
        </w:rPr>
        <w:t>cirkulující</w:t>
      </w:r>
      <w:r>
        <w:rPr>
          <w:spacing w:val="-15"/>
          <w:position w:val="1"/>
        </w:rPr>
        <w:t xml:space="preserve"> </w:t>
      </w:r>
      <w:r>
        <w:rPr>
          <w:position w:val="1"/>
        </w:rPr>
        <w:t>v</w:t>
      </w:r>
      <w:r>
        <w:rPr>
          <w:spacing w:val="-15"/>
          <w:position w:val="1"/>
        </w:rPr>
        <w:t xml:space="preserve"> </w:t>
      </w:r>
      <w:r>
        <w:rPr>
          <w:position w:val="1"/>
        </w:rPr>
        <w:t>tepnách</w:t>
      </w:r>
      <w:r>
        <w:rPr>
          <w:spacing w:val="-15"/>
          <w:position w:val="1"/>
        </w:rPr>
        <w:t xml:space="preserve"> </w:t>
      </w:r>
      <w:r>
        <w:rPr>
          <w:position w:val="1"/>
        </w:rPr>
        <w:t>je</w:t>
      </w:r>
      <w:r>
        <w:rPr>
          <w:spacing w:val="-15"/>
          <w:position w:val="1"/>
        </w:rPr>
        <w:t xml:space="preserve"> </w:t>
      </w:r>
      <w:r>
        <w:rPr>
          <w:position w:val="1"/>
        </w:rPr>
        <w:t>pouze</w:t>
      </w:r>
      <w:r>
        <w:rPr>
          <w:position w:val="1"/>
          <w:vertAlign w:val="superscript"/>
        </w:rPr>
        <w:t>1</w:t>
      </w:r>
      <w:r>
        <w:rPr>
          <w:spacing w:val="-15"/>
          <w:position w:val="1"/>
        </w:rPr>
        <w:t xml:space="preserve"> </w:t>
      </w:r>
      <w:r>
        <w:rPr>
          <w:position w:val="1"/>
        </w:rPr>
        <w:t>/</w:t>
      </w:r>
      <w:r>
        <w:rPr>
          <w:sz w:val="16"/>
        </w:rPr>
        <w:t>10</w:t>
      </w:r>
      <w:r>
        <w:rPr>
          <w:spacing w:val="-3"/>
          <w:sz w:val="16"/>
        </w:rPr>
        <w:t xml:space="preserve"> </w:t>
      </w:r>
      <w:r>
        <w:rPr>
          <w:position w:val="1"/>
        </w:rPr>
        <w:t>celkového</w:t>
      </w:r>
      <w:r>
        <w:rPr>
          <w:spacing w:val="-15"/>
          <w:position w:val="1"/>
        </w:rPr>
        <w:t xml:space="preserve"> </w:t>
      </w:r>
      <w:r>
        <w:rPr>
          <w:position w:val="1"/>
        </w:rPr>
        <w:t>objemu</w:t>
      </w:r>
      <w:r>
        <w:rPr>
          <w:spacing w:val="-15"/>
          <w:position w:val="1"/>
        </w:rPr>
        <w:t xml:space="preserve"> </w:t>
      </w:r>
      <w:r>
        <w:rPr>
          <w:spacing w:val="-2"/>
          <w:position w:val="1"/>
        </w:rPr>
        <w:t>krve.</w:t>
      </w:r>
    </w:p>
    <w:p w14:paraId="12A3A575" w14:textId="77777777" w:rsidR="00852125" w:rsidRDefault="00000000">
      <w:pPr>
        <w:pStyle w:val="Zkladntext"/>
        <w:spacing w:before="31" w:line="249" w:lineRule="auto"/>
        <w:ind w:right="204" w:firstLine="565"/>
        <w:jc w:val="right"/>
      </w:pPr>
      <w:r>
        <w:t>Zalmanov</w:t>
      </w:r>
      <w:r>
        <w:rPr>
          <w:spacing w:val="40"/>
        </w:rPr>
        <w:t xml:space="preserve"> </w:t>
      </w:r>
      <w:r>
        <w:t>a</w:t>
      </w:r>
      <w:r>
        <w:rPr>
          <w:spacing w:val="40"/>
        </w:rPr>
        <w:t xml:space="preserve"> </w:t>
      </w:r>
      <w:r>
        <w:t>stoupenci</w:t>
      </w:r>
      <w:r>
        <w:rPr>
          <w:spacing w:val="40"/>
        </w:rPr>
        <w:t xml:space="preserve"> </w:t>
      </w:r>
      <w:r>
        <w:t>jeho</w:t>
      </w:r>
      <w:r>
        <w:rPr>
          <w:spacing w:val="39"/>
        </w:rPr>
        <w:t xml:space="preserve"> </w:t>
      </w:r>
      <w:r>
        <w:t>metody</w:t>
      </w:r>
      <w:r>
        <w:rPr>
          <w:spacing w:val="40"/>
        </w:rPr>
        <w:t xml:space="preserve"> </w:t>
      </w:r>
      <w:r>
        <w:t>se</w:t>
      </w:r>
      <w:r>
        <w:rPr>
          <w:spacing w:val="40"/>
        </w:rPr>
        <w:t xml:space="preserve"> </w:t>
      </w:r>
      <w:r>
        <w:t>domnívají,</w:t>
      </w:r>
      <w:r>
        <w:rPr>
          <w:spacing w:val="39"/>
        </w:rPr>
        <w:t xml:space="preserve"> </w:t>
      </w:r>
      <w:r>
        <w:t>že</w:t>
      </w:r>
      <w:r>
        <w:rPr>
          <w:spacing w:val="40"/>
        </w:rPr>
        <w:t xml:space="preserve"> </w:t>
      </w:r>
      <w:r>
        <w:t>hlavní</w:t>
      </w:r>
      <w:r>
        <w:rPr>
          <w:spacing w:val="40"/>
        </w:rPr>
        <w:t xml:space="preserve"> </w:t>
      </w:r>
      <w:r>
        <w:t>roli</w:t>
      </w:r>
      <w:r>
        <w:rPr>
          <w:spacing w:val="40"/>
        </w:rPr>
        <w:t xml:space="preserve"> </w:t>
      </w:r>
      <w:r>
        <w:t>v</w:t>
      </w:r>
      <w:r>
        <w:rPr>
          <w:spacing w:val="39"/>
        </w:rPr>
        <w:t xml:space="preserve"> </w:t>
      </w:r>
      <w:r>
        <w:t>krevním</w:t>
      </w:r>
      <w:r>
        <w:rPr>
          <w:spacing w:val="38"/>
        </w:rPr>
        <w:t xml:space="preserve"> </w:t>
      </w:r>
      <w:r>
        <w:t>oběhu</w:t>
      </w:r>
      <w:r>
        <w:rPr>
          <w:spacing w:val="40"/>
        </w:rPr>
        <w:t xml:space="preserve"> </w:t>
      </w:r>
      <w:r>
        <w:t>hrají kapiláry,</w:t>
      </w:r>
      <w:r>
        <w:rPr>
          <w:spacing w:val="-15"/>
        </w:rPr>
        <w:t xml:space="preserve"> </w:t>
      </w:r>
      <w:r>
        <w:t>které</w:t>
      </w:r>
      <w:r>
        <w:rPr>
          <w:spacing w:val="-15"/>
        </w:rPr>
        <w:t xml:space="preserve"> </w:t>
      </w:r>
      <w:r>
        <w:t>jsou</w:t>
      </w:r>
      <w:r>
        <w:rPr>
          <w:spacing w:val="-15"/>
        </w:rPr>
        <w:t xml:space="preserve"> </w:t>
      </w:r>
      <w:r>
        <w:t>stahujícím</w:t>
      </w:r>
      <w:r>
        <w:rPr>
          <w:spacing w:val="-15"/>
        </w:rPr>
        <w:t xml:space="preserve"> </w:t>
      </w:r>
      <w:r>
        <w:t>se</w:t>
      </w:r>
      <w:r>
        <w:rPr>
          <w:spacing w:val="-15"/>
        </w:rPr>
        <w:t xml:space="preserve"> </w:t>
      </w:r>
      <w:r>
        <w:t>pulzujícím</w:t>
      </w:r>
      <w:r>
        <w:rPr>
          <w:spacing w:val="-15"/>
        </w:rPr>
        <w:t xml:space="preserve"> </w:t>
      </w:r>
      <w:r>
        <w:t>orgánem</w:t>
      </w:r>
      <w:r>
        <w:rPr>
          <w:spacing w:val="-15"/>
        </w:rPr>
        <w:t xml:space="preserve"> </w:t>
      </w:r>
      <w:r>
        <w:t>těla,</w:t>
      </w:r>
      <w:r>
        <w:rPr>
          <w:spacing w:val="-15"/>
        </w:rPr>
        <w:t xml:space="preserve"> </w:t>
      </w:r>
      <w:r>
        <w:t>a</w:t>
      </w:r>
      <w:r>
        <w:rPr>
          <w:spacing w:val="-15"/>
        </w:rPr>
        <w:t xml:space="preserve"> </w:t>
      </w:r>
      <w:r>
        <w:t>srdce</w:t>
      </w:r>
      <w:r>
        <w:rPr>
          <w:spacing w:val="-15"/>
        </w:rPr>
        <w:t xml:space="preserve"> </w:t>
      </w:r>
      <w:r>
        <w:t>pouze</w:t>
      </w:r>
      <w:r>
        <w:rPr>
          <w:spacing w:val="-15"/>
        </w:rPr>
        <w:t xml:space="preserve"> </w:t>
      </w:r>
      <w:r>
        <w:t>tlačí</w:t>
      </w:r>
      <w:r>
        <w:rPr>
          <w:spacing w:val="-15"/>
        </w:rPr>
        <w:t xml:space="preserve"> </w:t>
      </w:r>
      <w:r>
        <w:t>krev</w:t>
      </w:r>
      <w:r>
        <w:rPr>
          <w:spacing w:val="-15"/>
        </w:rPr>
        <w:t xml:space="preserve"> </w:t>
      </w:r>
      <w:r>
        <w:t>vpřed.</w:t>
      </w:r>
      <w:r>
        <w:rPr>
          <w:spacing w:val="-15"/>
        </w:rPr>
        <w:t xml:space="preserve"> </w:t>
      </w:r>
      <w:r>
        <w:t>Již</w:t>
      </w:r>
      <w:r>
        <w:rPr>
          <w:spacing w:val="-15"/>
        </w:rPr>
        <w:t xml:space="preserve"> </w:t>
      </w:r>
      <w:r>
        <w:t>v</w:t>
      </w:r>
      <w:r>
        <w:rPr>
          <w:spacing w:val="-15"/>
        </w:rPr>
        <w:t xml:space="preserve"> </w:t>
      </w:r>
      <w:r>
        <w:t>roce 1936</w:t>
      </w:r>
      <w:r>
        <w:rPr>
          <w:spacing w:val="-6"/>
        </w:rPr>
        <w:t xml:space="preserve"> </w:t>
      </w:r>
      <w:r>
        <w:t>vědci</w:t>
      </w:r>
      <w:r>
        <w:rPr>
          <w:spacing w:val="-4"/>
        </w:rPr>
        <w:t xml:space="preserve"> </w:t>
      </w:r>
      <w:r>
        <w:t>Weiss</w:t>
      </w:r>
      <w:r>
        <w:rPr>
          <w:spacing w:val="-6"/>
        </w:rPr>
        <w:t xml:space="preserve"> </w:t>
      </w:r>
      <w:r>
        <w:t>a</w:t>
      </w:r>
      <w:r>
        <w:rPr>
          <w:spacing w:val="-6"/>
        </w:rPr>
        <w:t xml:space="preserve"> </w:t>
      </w:r>
      <w:r>
        <w:t>Wang</w:t>
      </w:r>
      <w:r>
        <w:rPr>
          <w:spacing w:val="-7"/>
        </w:rPr>
        <w:t xml:space="preserve"> </w:t>
      </w:r>
      <w:r>
        <w:t>prakticky</w:t>
      </w:r>
      <w:r>
        <w:rPr>
          <w:spacing w:val="-3"/>
        </w:rPr>
        <w:t xml:space="preserve"> </w:t>
      </w:r>
      <w:r>
        <w:t>stanovili</w:t>
      </w:r>
      <w:r>
        <w:rPr>
          <w:spacing w:val="-2"/>
        </w:rPr>
        <w:t xml:space="preserve"> </w:t>
      </w:r>
      <w:r>
        <w:t>motorickou</w:t>
      </w:r>
      <w:r>
        <w:rPr>
          <w:spacing w:val="-2"/>
        </w:rPr>
        <w:t xml:space="preserve"> </w:t>
      </w:r>
      <w:r>
        <w:t>aktivitu</w:t>
      </w:r>
      <w:r>
        <w:rPr>
          <w:spacing w:val="-2"/>
        </w:rPr>
        <w:t xml:space="preserve"> </w:t>
      </w:r>
      <w:r>
        <w:t>kapilár</w:t>
      </w:r>
      <w:r>
        <w:rPr>
          <w:spacing w:val="-2"/>
        </w:rPr>
        <w:t xml:space="preserve"> </w:t>
      </w:r>
      <w:r>
        <w:t>pomocí</w:t>
      </w:r>
      <w:r>
        <w:rPr>
          <w:spacing w:val="-2"/>
        </w:rPr>
        <w:t xml:space="preserve"> </w:t>
      </w:r>
      <w:r>
        <w:t>kapilaroskopie.</w:t>
      </w:r>
    </w:p>
    <w:p w14:paraId="2B0F2291" w14:textId="77777777" w:rsidR="00852125" w:rsidRDefault="00000000">
      <w:pPr>
        <w:pStyle w:val="Zkladntext"/>
        <w:spacing w:before="1"/>
        <w:ind w:left="0" w:right="204"/>
        <w:jc w:val="right"/>
      </w:pPr>
      <w:r>
        <w:t>Krev</w:t>
      </w:r>
      <w:r>
        <w:rPr>
          <w:spacing w:val="-14"/>
        </w:rPr>
        <w:t xml:space="preserve"> </w:t>
      </w:r>
      <w:r>
        <w:t>cirkuluje</w:t>
      </w:r>
      <w:r>
        <w:rPr>
          <w:spacing w:val="-14"/>
        </w:rPr>
        <w:t xml:space="preserve"> </w:t>
      </w:r>
      <w:r>
        <w:t>ve</w:t>
      </w:r>
      <w:r>
        <w:rPr>
          <w:spacing w:val="-13"/>
        </w:rPr>
        <w:t xml:space="preserve"> </w:t>
      </w:r>
      <w:r>
        <w:t>velkém</w:t>
      </w:r>
      <w:r>
        <w:rPr>
          <w:spacing w:val="-14"/>
        </w:rPr>
        <w:t xml:space="preserve"> </w:t>
      </w:r>
      <w:r>
        <w:t>a</w:t>
      </w:r>
      <w:r>
        <w:rPr>
          <w:spacing w:val="-13"/>
        </w:rPr>
        <w:t xml:space="preserve"> </w:t>
      </w:r>
      <w:r>
        <w:t>malém</w:t>
      </w:r>
      <w:r>
        <w:rPr>
          <w:spacing w:val="-14"/>
        </w:rPr>
        <w:t xml:space="preserve"> </w:t>
      </w:r>
      <w:r>
        <w:t>krevním</w:t>
      </w:r>
      <w:r>
        <w:rPr>
          <w:spacing w:val="-14"/>
        </w:rPr>
        <w:t xml:space="preserve"> </w:t>
      </w:r>
      <w:r>
        <w:t>oběhu.</w:t>
      </w:r>
      <w:r>
        <w:rPr>
          <w:spacing w:val="-14"/>
        </w:rPr>
        <w:t xml:space="preserve"> </w:t>
      </w:r>
      <w:r>
        <w:t>Velký</w:t>
      </w:r>
      <w:r>
        <w:rPr>
          <w:spacing w:val="-13"/>
        </w:rPr>
        <w:t xml:space="preserve"> </w:t>
      </w:r>
      <w:r>
        <w:t>kruh</w:t>
      </w:r>
      <w:r>
        <w:rPr>
          <w:spacing w:val="-13"/>
        </w:rPr>
        <w:t xml:space="preserve"> </w:t>
      </w:r>
      <w:r>
        <w:t>začíná</w:t>
      </w:r>
      <w:r>
        <w:rPr>
          <w:spacing w:val="-10"/>
        </w:rPr>
        <w:t xml:space="preserve"> </w:t>
      </w:r>
      <w:r>
        <w:t>aortou,</w:t>
      </w:r>
      <w:r>
        <w:rPr>
          <w:spacing w:val="-12"/>
        </w:rPr>
        <w:t xml:space="preserve"> </w:t>
      </w:r>
      <w:r>
        <w:t>která</w:t>
      </w:r>
      <w:r>
        <w:rPr>
          <w:spacing w:val="-12"/>
        </w:rPr>
        <w:t xml:space="preserve"> </w:t>
      </w:r>
      <w:r>
        <w:t>vychází</w:t>
      </w:r>
      <w:r>
        <w:rPr>
          <w:spacing w:val="-12"/>
        </w:rPr>
        <w:t xml:space="preserve"> </w:t>
      </w:r>
      <w:r>
        <w:rPr>
          <w:spacing w:val="-10"/>
        </w:rPr>
        <w:t>z</w:t>
      </w:r>
    </w:p>
    <w:p w14:paraId="7EADDCD4" w14:textId="77777777" w:rsidR="00852125" w:rsidRDefault="00000000">
      <w:pPr>
        <w:pStyle w:val="Zkladntext"/>
        <w:spacing w:before="11"/>
        <w:jc w:val="both"/>
      </w:pPr>
      <w:r>
        <w:t>levé</w:t>
      </w:r>
      <w:r>
        <w:rPr>
          <w:spacing w:val="-17"/>
        </w:rPr>
        <w:t xml:space="preserve"> </w:t>
      </w:r>
      <w:r>
        <w:t>srdeční</w:t>
      </w:r>
      <w:r>
        <w:rPr>
          <w:spacing w:val="-14"/>
        </w:rPr>
        <w:t xml:space="preserve"> </w:t>
      </w:r>
      <w:r>
        <w:t>komory</w:t>
      </w:r>
      <w:r>
        <w:rPr>
          <w:spacing w:val="-14"/>
        </w:rPr>
        <w:t xml:space="preserve"> </w:t>
      </w:r>
      <w:r>
        <w:t>a</w:t>
      </w:r>
      <w:r>
        <w:rPr>
          <w:spacing w:val="-15"/>
        </w:rPr>
        <w:t xml:space="preserve"> </w:t>
      </w:r>
      <w:r>
        <w:t>přivádí</w:t>
      </w:r>
      <w:r>
        <w:rPr>
          <w:spacing w:val="-15"/>
        </w:rPr>
        <w:t xml:space="preserve"> </w:t>
      </w:r>
      <w:r>
        <w:t>tepennou</w:t>
      </w:r>
      <w:r>
        <w:rPr>
          <w:spacing w:val="-15"/>
        </w:rPr>
        <w:t xml:space="preserve"> </w:t>
      </w:r>
      <w:r>
        <w:t>krev</w:t>
      </w:r>
      <w:r>
        <w:rPr>
          <w:spacing w:val="-14"/>
        </w:rPr>
        <w:t xml:space="preserve"> </w:t>
      </w:r>
      <w:r>
        <w:t>do</w:t>
      </w:r>
      <w:r>
        <w:rPr>
          <w:spacing w:val="-14"/>
        </w:rPr>
        <w:t xml:space="preserve"> </w:t>
      </w:r>
      <w:r>
        <w:t>všech</w:t>
      </w:r>
      <w:r>
        <w:rPr>
          <w:spacing w:val="-14"/>
        </w:rPr>
        <w:t xml:space="preserve"> </w:t>
      </w:r>
      <w:r>
        <w:rPr>
          <w:spacing w:val="-2"/>
        </w:rPr>
        <w:t>orgánů.</w:t>
      </w:r>
    </w:p>
    <w:p w14:paraId="6EFDAE25" w14:textId="77777777" w:rsidR="00852125" w:rsidRDefault="00000000">
      <w:pPr>
        <w:pStyle w:val="Zkladntext"/>
        <w:spacing w:before="14" w:line="249" w:lineRule="auto"/>
        <w:ind w:right="204" w:firstLine="565"/>
        <w:jc w:val="both"/>
      </w:pPr>
      <w:r>
        <w:t>Krev prochází kapilárami systému, protéká všemi tkáněmi, dodává jim kyslík a přitom se mění</w:t>
      </w:r>
      <w:r>
        <w:rPr>
          <w:spacing w:val="-7"/>
        </w:rPr>
        <w:t xml:space="preserve"> </w:t>
      </w:r>
      <w:r>
        <w:t>na</w:t>
      </w:r>
      <w:r>
        <w:rPr>
          <w:spacing w:val="-7"/>
        </w:rPr>
        <w:t xml:space="preserve"> </w:t>
      </w:r>
      <w:r>
        <w:t>žilní</w:t>
      </w:r>
      <w:r>
        <w:rPr>
          <w:spacing w:val="-7"/>
        </w:rPr>
        <w:t xml:space="preserve"> </w:t>
      </w:r>
      <w:r>
        <w:t>krev.</w:t>
      </w:r>
      <w:r>
        <w:rPr>
          <w:spacing w:val="-7"/>
        </w:rPr>
        <w:t xml:space="preserve"> </w:t>
      </w:r>
      <w:r>
        <w:t>Zde</w:t>
      </w:r>
      <w:r>
        <w:rPr>
          <w:spacing w:val="-5"/>
        </w:rPr>
        <w:t xml:space="preserve"> </w:t>
      </w:r>
      <w:r>
        <w:t>se</w:t>
      </w:r>
      <w:r>
        <w:rPr>
          <w:spacing w:val="-9"/>
        </w:rPr>
        <w:t xml:space="preserve"> </w:t>
      </w:r>
      <w:r>
        <w:t>také</w:t>
      </w:r>
      <w:r>
        <w:rPr>
          <w:spacing w:val="-7"/>
        </w:rPr>
        <w:t xml:space="preserve"> </w:t>
      </w:r>
      <w:r>
        <w:t>do</w:t>
      </w:r>
      <w:r>
        <w:rPr>
          <w:spacing w:val="-7"/>
        </w:rPr>
        <w:t xml:space="preserve"> </w:t>
      </w:r>
      <w:r>
        <w:t>krve</w:t>
      </w:r>
      <w:r>
        <w:rPr>
          <w:spacing w:val="-9"/>
        </w:rPr>
        <w:t xml:space="preserve"> </w:t>
      </w:r>
      <w:r>
        <w:t>uvolňují</w:t>
      </w:r>
      <w:r>
        <w:rPr>
          <w:spacing w:val="-7"/>
        </w:rPr>
        <w:t xml:space="preserve"> </w:t>
      </w:r>
      <w:r>
        <w:t>živiny</w:t>
      </w:r>
      <w:r>
        <w:rPr>
          <w:spacing w:val="-10"/>
        </w:rPr>
        <w:t xml:space="preserve"> </w:t>
      </w:r>
      <w:r>
        <w:t>a</w:t>
      </w:r>
      <w:r>
        <w:rPr>
          <w:spacing w:val="-8"/>
        </w:rPr>
        <w:t xml:space="preserve"> </w:t>
      </w:r>
      <w:r>
        <w:t>oxid</w:t>
      </w:r>
      <w:r>
        <w:rPr>
          <w:spacing w:val="-11"/>
        </w:rPr>
        <w:t xml:space="preserve"> </w:t>
      </w:r>
      <w:r>
        <w:t>uhličitý</w:t>
      </w:r>
      <w:r>
        <w:rPr>
          <w:spacing w:val="-10"/>
        </w:rPr>
        <w:t xml:space="preserve"> </w:t>
      </w:r>
      <w:r>
        <w:t>a</w:t>
      </w:r>
      <w:r>
        <w:rPr>
          <w:spacing w:val="-8"/>
        </w:rPr>
        <w:t xml:space="preserve"> </w:t>
      </w:r>
      <w:r>
        <w:t>odpadní</w:t>
      </w:r>
      <w:r>
        <w:rPr>
          <w:spacing w:val="-9"/>
        </w:rPr>
        <w:t xml:space="preserve"> </w:t>
      </w:r>
      <w:r>
        <w:t>látky.</w:t>
      </w:r>
      <w:r>
        <w:rPr>
          <w:spacing w:val="-8"/>
        </w:rPr>
        <w:t xml:space="preserve"> </w:t>
      </w:r>
      <w:r>
        <w:t>Kapiláry</w:t>
      </w:r>
      <w:r>
        <w:rPr>
          <w:spacing w:val="-11"/>
        </w:rPr>
        <w:t xml:space="preserve"> </w:t>
      </w:r>
      <w:r>
        <w:t xml:space="preserve">se </w:t>
      </w:r>
      <w:r>
        <w:rPr>
          <w:w w:val="95"/>
        </w:rPr>
        <w:t xml:space="preserve">spojují v žíly, které jsou zpočátku malé, ale postupně se zvětšují. Z nich se veškerá krev shromažďuje </w:t>
      </w:r>
      <w:r>
        <w:t>ve dvou velkých žilách. Horní dutá žíla odvádí krev z hlavy, krku a paží do srdce a dolní dutá</w:t>
      </w:r>
      <w:r>
        <w:rPr>
          <w:spacing w:val="40"/>
        </w:rPr>
        <w:t xml:space="preserve"> </w:t>
      </w:r>
      <w:r>
        <w:t>žíla odvádí krev ze všech ostatních částí těla. Obě duté žíly ústí do pravé síně.</w:t>
      </w:r>
    </w:p>
    <w:p w14:paraId="150EA879" w14:textId="77777777" w:rsidR="00852125" w:rsidRDefault="00000000">
      <w:pPr>
        <w:pStyle w:val="Zkladntext"/>
        <w:spacing w:before="2" w:line="249" w:lineRule="auto"/>
        <w:ind w:right="205" w:firstLine="565"/>
        <w:jc w:val="both"/>
      </w:pPr>
      <w:r>
        <w:rPr>
          <w:w w:val="95"/>
        </w:rPr>
        <w:t xml:space="preserve">Malý (plicní) oběhový systém začíná plicním kmenem, který vychází z pravé komory a přivádí </w:t>
      </w:r>
      <w:r>
        <w:t>žilní</w:t>
      </w:r>
      <w:r>
        <w:rPr>
          <w:spacing w:val="-1"/>
        </w:rPr>
        <w:t xml:space="preserve"> </w:t>
      </w:r>
      <w:r>
        <w:t>krev</w:t>
      </w:r>
      <w:r>
        <w:rPr>
          <w:spacing w:val="-2"/>
        </w:rPr>
        <w:t xml:space="preserve"> </w:t>
      </w:r>
      <w:r>
        <w:t>plicními</w:t>
      </w:r>
      <w:r>
        <w:rPr>
          <w:spacing w:val="-1"/>
        </w:rPr>
        <w:t xml:space="preserve"> </w:t>
      </w:r>
      <w:r>
        <w:t>tepnami</w:t>
      </w:r>
      <w:r>
        <w:rPr>
          <w:spacing w:val="-1"/>
        </w:rPr>
        <w:t xml:space="preserve"> </w:t>
      </w:r>
      <w:r>
        <w:t>do</w:t>
      </w:r>
      <w:r>
        <w:rPr>
          <w:spacing w:val="-1"/>
        </w:rPr>
        <w:t xml:space="preserve"> </w:t>
      </w:r>
      <w:r>
        <w:t>plic.</w:t>
      </w:r>
      <w:r>
        <w:rPr>
          <w:spacing w:val="-1"/>
        </w:rPr>
        <w:t xml:space="preserve"> </w:t>
      </w:r>
      <w:r>
        <w:t>V</w:t>
      </w:r>
      <w:r>
        <w:rPr>
          <w:spacing w:val="-2"/>
        </w:rPr>
        <w:t xml:space="preserve"> </w:t>
      </w:r>
      <w:r>
        <w:t>plicích</w:t>
      </w:r>
      <w:r>
        <w:rPr>
          <w:spacing w:val="-2"/>
        </w:rPr>
        <w:t xml:space="preserve"> </w:t>
      </w:r>
      <w:r>
        <w:t>se větve</w:t>
      </w:r>
      <w:r>
        <w:rPr>
          <w:spacing w:val="-4"/>
        </w:rPr>
        <w:t xml:space="preserve"> </w:t>
      </w:r>
      <w:r>
        <w:t>rozpadají</w:t>
      </w:r>
      <w:r>
        <w:rPr>
          <w:spacing w:val="-4"/>
        </w:rPr>
        <w:t xml:space="preserve"> </w:t>
      </w:r>
      <w:r>
        <w:t>na</w:t>
      </w:r>
      <w:r>
        <w:rPr>
          <w:spacing w:val="-3"/>
        </w:rPr>
        <w:t xml:space="preserve"> </w:t>
      </w:r>
      <w:r>
        <w:t>stále</w:t>
      </w:r>
      <w:r>
        <w:rPr>
          <w:spacing w:val="-3"/>
        </w:rPr>
        <w:t xml:space="preserve"> </w:t>
      </w:r>
      <w:r>
        <w:t>menší</w:t>
      </w:r>
      <w:r>
        <w:rPr>
          <w:spacing w:val="-3"/>
        </w:rPr>
        <w:t xml:space="preserve"> </w:t>
      </w:r>
      <w:r>
        <w:t>tepny</w:t>
      </w:r>
      <w:r>
        <w:rPr>
          <w:spacing w:val="-3"/>
        </w:rPr>
        <w:t xml:space="preserve"> </w:t>
      </w:r>
      <w:r>
        <w:t>a</w:t>
      </w:r>
      <w:r>
        <w:rPr>
          <w:spacing w:val="-4"/>
        </w:rPr>
        <w:t xml:space="preserve"> </w:t>
      </w:r>
      <w:r>
        <w:t>přecházejí do kapilár, které hustě oplétají plicní sklípky, do nichž neustále proudí atmosférický vzduch.</w:t>
      </w:r>
    </w:p>
    <w:p w14:paraId="6E61D424" w14:textId="77777777" w:rsidR="00852125" w:rsidRDefault="00000000">
      <w:pPr>
        <w:pStyle w:val="Zkladntext"/>
        <w:spacing w:before="2" w:line="249" w:lineRule="auto"/>
        <w:ind w:right="205" w:firstLine="565"/>
        <w:jc w:val="both"/>
      </w:pPr>
      <w:r>
        <w:t>Při průtoku krve plicními kapilárami se kyslík obsažený ve vzduchu nestabilně spojuje s hemoglobinem</w:t>
      </w:r>
      <w:r>
        <w:rPr>
          <w:spacing w:val="-11"/>
        </w:rPr>
        <w:t xml:space="preserve"> </w:t>
      </w:r>
      <w:r>
        <w:t>v</w:t>
      </w:r>
      <w:r>
        <w:rPr>
          <w:spacing w:val="-9"/>
        </w:rPr>
        <w:t xml:space="preserve"> </w:t>
      </w:r>
      <w:r>
        <w:t>krvi.</w:t>
      </w:r>
      <w:r>
        <w:rPr>
          <w:spacing w:val="-10"/>
        </w:rPr>
        <w:t xml:space="preserve"> </w:t>
      </w:r>
      <w:r>
        <w:t>V</w:t>
      </w:r>
      <w:r>
        <w:rPr>
          <w:spacing w:val="-10"/>
        </w:rPr>
        <w:t xml:space="preserve"> </w:t>
      </w:r>
      <w:r>
        <w:t>plicních</w:t>
      </w:r>
      <w:r>
        <w:rPr>
          <w:spacing w:val="-9"/>
        </w:rPr>
        <w:t xml:space="preserve"> </w:t>
      </w:r>
      <w:r>
        <w:t>kapilárách</w:t>
      </w:r>
      <w:r>
        <w:rPr>
          <w:spacing w:val="-11"/>
        </w:rPr>
        <w:t xml:space="preserve"> </w:t>
      </w:r>
      <w:r>
        <w:t>se</w:t>
      </w:r>
      <w:r>
        <w:rPr>
          <w:spacing w:val="-9"/>
        </w:rPr>
        <w:t xml:space="preserve"> </w:t>
      </w:r>
      <w:r>
        <w:t>žilní</w:t>
      </w:r>
      <w:r>
        <w:rPr>
          <w:spacing w:val="-10"/>
        </w:rPr>
        <w:t xml:space="preserve"> </w:t>
      </w:r>
      <w:r>
        <w:t>krev</w:t>
      </w:r>
      <w:r>
        <w:rPr>
          <w:spacing w:val="-9"/>
        </w:rPr>
        <w:t xml:space="preserve"> </w:t>
      </w:r>
      <w:r>
        <w:t>mění</w:t>
      </w:r>
      <w:r>
        <w:rPr>
          <w:spacing w:val="-9"/>
        </w:rPr>
        <w:t xml:space="preserve"> </w:t>
      </w:r>
      <w:r>
        <w:t>na</w:t>
      </w:r>
      <w:r>
        <w:rPr>
          <w:spacing w:val="-9"/>
        </w:rPr>
        <w:t xml:space="preserve"> </w:t>
      </w:r>
      <w:r>
        <w:t>tepennou.</w:t>
      </w:r>
      <w:r>
        <w:rPr>
          <w:spacing w:val="-9"/>
        </w:rPr>
        <w:t xml:space="preserve"> </w:t>
      </w:r>
      <w:r>
        <w:t>Krev</w:t>
      </w:r>
      <w:r>
        <w:rPr>
          <w:spacing w:val="-9"/>
        </w:rPr>
        <w:t xml:space="preserve"> </w:t>
      </w:r>
      <w:r>
        <w:t>je</w:t>
      </w:r>
      <w:r>
        <w:rPr>
          <w:spacing w:val="-9"/>
        </w:rPr>
        <w:t xml:space="preserve"> </w:t>
      </w:r>
      <w:r>
        <w:t>sice</w:t>
      </w:r>
      <w:r>
        <w:rPr>
          <w:spacing w:val="-10"/>
        </w:rPr>
        <w:t xml:space="preserve"> </w:t>
      </w:r>
      <w:r>
        <w:t>nasycena kyslíkem, ale zároveň uvolňuje oxid uhličitý do vzduchu, který plní plíce. Krev se pak shromažďuje v žilách. Spojují se do čtyř plicních žil, které ústí do levé síně. Cesta krve z pravé komory přes plicní kapiláry do levé síně se nazývá plicní nebo dutá žíla.</w:t>
      </w:r>
    </w:p>
    <w:p w14:paraId="3A144D08" w14:textId="77777777" w:rsidR="00852125" w:rsidRDefault="00000000">
      <w:pPr>
        <w:pStyle w:val="Zkladntext"/>
        <w:spacing w:before="4" w:line="249" w:lineRule="auto"/>
        <w:ind w:right="207" w:firstLine="565"/>
        <w:jc w:val="both"/>
      </w:pPr>
      <w:r>
        <w:t>Srdce a cévní systém mají jemný mechanismus samoregulace. V případě potřeby jsou</w:t>
      </w:r>
      <w:r>
        <w:rPr>
          <w:spacing w:val="40"/>
        </w:rPr>
        <w:t xml:space="preserve"> </w:t>
      </w:r>
      <w:r>
        <w:t>srdce</w:t>
      </w:r>
      <w:r>
        <w:rPr>
          <w:spacing w:val="-2"/>
        </w:rPr>
        <w:t xml:space="preserve"> </w:t>
      </w:r>
      <w:r>
        <w:t>a</w:t>
      </w:r>
      <w:r>
        <w:rPr>
          <w:spacing w:val="-1"/>
        </w:rPr>
        <w:t xml:space="preserve"> </w:t>
      </w:r>
      <w:r>
        <w:t>cévy</w:t>
      </w:r>
      <w:r>
        <w:rPr>
          <w:spacing w:val="-2"/>
        </w:rPr>
        <w:t xml:space="preserve"> </w:t>
      </w:r>
      <w:r>
        <w:t>připraveny</w:t>
      </w:r>
      <w:r>
        <w:rPr>
          <w:spacing w:val="-3"/>
        </w:rPr>
        <w:t xml:space="preserve"> </w:t>
      </w:r>
      <w:r>
        <w:t>odebrat</w:t>
      </w:r>
      <w:r>
        <w:rPr>
          <w:spacing w:val="-2"/>
        </w:rPr>
        <w:t xml:space="preserve"> </w:t>
      </w:r>
      <w:r>
        <w:t>potřebný</w:t>
      </w:r>
      <w:r>
        <w:rPr>
          <w:spacing w:val="-1"/>
        </w:rPr>
        <w:t xml:space="preserve"> </w:t>
      </w:r>
      <w:r>
        <w:t>objem</w:t>
      </w:r>
      <w:r>
        <w:rPr>
          <w:spacing w:val="-3"/>
        </w:rPr>
        <w:t xml:space="preserve"> </w:t>
      </w:r>
      <w:r>
        <w:t>krve</w:t>
      </w:r>
      <w:r>
        <w:rPr>
          <w:spacing w:val="-1"/>
        </w:rPr>
        <w:t xml:space="preserve"> </w:t>
      </w:r>
      <w:r>
        <w:t>a</w:t>
      </w:r>
      <w:r>
        <w:rPr>
          <w:spacing w:val="-2"/>
        </w:rPr>
        <w:t xml:space="preserve"> </w:t>
      </w:r>
      <w:r>
        <w:t>dodat</w:t>
      </w:r>
      <w:r>
        <w:rPr>
          <w:spacing w:val="-2"/>
        </w:rPr>
        <w:t xml:space="preserve"> </w:t>
      </w:r>
      <w:r>
        <w:t>ji</w:t>
      </w:r>
      <w:r>
        <w:rPr>
          <w:spacing w:val="-2"/>
        </w:rPr>
        <w:t xml:space="preserve"> </w:t>
      </w:r>
      <w:r>
        <w:t>do</w:t>
      </w:r>
      <w:r>
        <w:rPr>
          <w:spacing w:val="-1"/>
        </w:rPr>
        <w:t xml:space="preserve"> </w:t>
      </w:r>
      <w:r>
        <w:t>orgánu,</w:t>
      </w:r>
      <w:r>
        <w:rPr>
          <w:spacing w:val="-2"/>
        </w:rPr>
        <w:t xml:space="preserve"> </w:t>
      </w:r>
      <w:r>
        <w:t>který</w:t>
      </w:r>
      <w:r>
        <w:rPr>
          <w:spacing w:val="-3"/>
        </w:rPr>
        <w:t xml:space="preserve"> </w:t>
      </w:r>
      <w:r>
        <w:t>ji</w:t>
      </w:r>
      <w:r>
        <w:rPr>
          <w:spacing w:val="-2"/>
        </w:rPr>
        <w:t xml:space="preserve"> </w:t>
      </w:r>
      <w:r>
        <w:t>potřebuje</w:t>
      </w:r>
      <w:r>
        <w:rPr>
          <w:spacing w:val="-2"/>
        </w:rPr>
        <w:t xml:space="preserve"> </w:t>
      </w:r>
      <w:r>
        <w:t xml:space="preserve">jako </w:t>
      </w:r>
      <w:r>
        <w:rPr>
          <w:spacing w:val="-2"/>
        </w:rPr>
        <w:t>první.</w:t>
      </w:r>
    </w:p>
    <w:p w14:paraId="37DC11BC" w14:textId="77777777" w:rsidR="00852125" w:rsidRDefault="00000000">
      <w:pPr>
        <w:pStyle w:val="Zkladntext"/>
        <w:spacing w:line="249" w:lineRule="auto"/>
        <w:ind w:right="205" w:firstLine="565"/>
        <w:jc w:val="both"/>
      </w:pPr>
      <w:r>
        <w:t>Tělo</w:t>
      </w:r>
      <w:r>
        <w:rPr>
          <w:spacing w:val="-2"/>
        </w:rPr>
        <w:t xml:space="preserve"> </w:t>
      </w:r>
      <w:r>
        <w:t>je</w:t>
      </w:r>
      <w:r>
        <w:rPr>
          <w:spacing w:val="-1"/>
        </w:rPr>
        <w:t xml:space="preserve"> </w:t>
      </w:r>
      <w:r>
        <w:t>navrženo</w:t>
      </w:r>
      <w:r>
        <w:rPr>
          <w:spacing w:val="-1"/>
        </w:rPr>
        <w:t xml:space="preserve"> </w:t>
      </w:r>
      <w:r>
        <w:t>tak,</w:t>
      </w:r>
      <w:r>
        <w:rPr>
          <w:spacing w:val="-1"/>
        </w:rPr>
        <w:t xml:space="preserve"> </w:t>
      </w:r>
      <w:r>
        <w:t>aby</w:t>
      </w:r>
      <w:r>
        <w:rPr>
          <w:spacing w:val="-1"/>
        </w:rPr>
        <w:t xml:space="preserve"> </w:t>
      </w:r>
      <w:r>
        <w:t>krev směřovala</w:t>
      </w:r>
      <w:r>
        <w:rPr>
          <w:spacing w:val="-2"/>
        </w:rPr>
        <w:t xml:space="preserve"> </w:t>
      </w:r>
      <w:r>
        <w:t>nejprve</w:t>
      </w:r>
      <w:r>
        <w:rPr>
          <w:spacing w:val="-1"/>
        </w:rPr>
        <w:t xml:space="preserve"> </w:t>
      </w:r>
      <w:r>
        <w:t>do orgánů,</w:t>
      </w:r>
      <w:r>
        <w:rPr>
          <w:spacing w:val="-1"/>
        </w:rPr>
        <w:t xml:space="preserve"> </w:t>
      </w:r>
      <w:r>
        <w:t>které ji v danou chvíli nejvíce potřebují. Například při intenzivní svalové práci se do svalů dostává 85 % krve, zatímco v klidu to není více než 20 %.</w:t>
      </w:r>
    </w:p>
    <w:p w14:paraId="10A12D5F" w14:textId="77777777" w:rsidR="00852125" w:rsidRDefault="00000000">
      <w:pPr>
        <w:pStyle w:val="Zkladntext"/>
        <w:spacing w:before="1"/>
        <w:ind w:left="786"/>
        <w:jc w:val="both"/>
      </w:pPr>
      <w:r>
        <w:t>Články,</w:t>
      </w:r>
      <w:r>
        <w:rPr>
          <w:spacing w:val="-3"/>
        </w:rPr>
        <w:t xml:space="preserve"> </w:t>
      </w:r>
      <w:r>
        <w:t>které zajišťují krevní oběh v</w:t>
      </w:r>
      <w:r>
        <w:rPr>
          <w:spacing w:val="-1"/>
        </w:rPr>
        <w:t xml:space="preserve"> </w:t>
      </w:r>
      <w:r>
        <w:t>celém</w:t>
      </w:r>
      <w:r>
        <w:rPr>
          <w:spacing w:val="-3"/>
        </w:rPr>
        <w:t xml:space="preserve"> </w:t>
      </w:r>
      <w:r>
        <w:t xml:space="preserve">těle, jsou cévy: žíly, tepny a </w:t>
      </w:r>
      <w:r>
        <w:rPr>
          <w:spacing w:val="-2"/>
        </w:rPr>
        <w:t>kapiláry.</w:t>
      </w:r>
    </w:p>
    <w:p w14:paraId="12564159" w14:textId="77777777" w:rsidR="00852125" w:rsidRDefault="00000000">
      <w:pPr>
        <w:pStyle w:val="Zkladntext"/>
        <w:spacing w:before="13"/>
        <w:ind w:left="786"/>
        <w:jc w:val="both"/>
      </w:pPr>
      <w:r>
        <w:t>Tepny</w:t>
      </w:r>
      <w:r>
        <w:rPr>
          <w:spacing w:val="4"/>
        </w:rPr>
        <w:t xml:space="preserve"> </w:t>
      </w:r>
      <w:r>
        <w:t>jsou</w:t>
      </w:r>
      <w:r>
        <w:rPr>
          <w:spacing w:val="5"/>
        </w:rPr>
        <w:t xml:space="preserve"> </w:t>
      </w:r>
      <w:r>
        <w:t>cévy,</w:t>
      </w:r>
      <w:r>
        <w:rPr>
          <w:spacing w:val="5"/>
        </w:rPr>
        <w:t xml:space="preserve"> </w:t>
      </w:r>
      <w:r>
        <w:t>kterými</w:t>
      </w:r>
      <w:r>
        <w:rPr>
          <w:spacing w:val="6"/>
        </w:rPr>
        <w:t xml:space="preserve"> </w:t>
      </w:r>
      <w:r>
        <w:t>krev</w:t>
      </w:r>
      <w:r>
        <w:rPr>
          <w:spacing w:val="5"/>
        </w:rPr>
        <w:t xml:space="preserve"> </w:t>
      </w:r>
      <w:r>
        <w:t>putuje</w:t>
      </w:r>
      <w:r>
        <w:rPr>
          <w:spacing w:val="5"/>
        </w:rPr>
        <w:t xml:space="preserve"> </w:t>
      </w:r>
      <w:r>
        <w:t>ze</w:t>
      </w:r>
      <w:r>
        <w:rPr>
          <w:spacing w:val="5"/>
        </w:rPr>
        <w:t xml:space="preserve"> </w:t>
      </w:r>
      <w:r>
        <w:t>srdce</w:t>
      </w:r>
      <w:r>
        <w:rPr>
          <w:spacing w:val="4"/>
        </w:rPr>
        <w:t xml:space="preserve"> </w:t>
      </w:r>
      <w:r>
        <w:t>do</w:t>
      </w:r>
      <w:r>
        <w:rPr>
          <w:spacing w:val="5"/>
        </w:rPr>
        <w:t xml:space="preserve"> </w:t>
      </w:r>
      <w:r>
        <w:t>orgánů.</w:t>
      </w:r>
      <w:r>
        <w:rPr>
          <w:spacing w:val="4"/>
        </w:rPr>
        <w:t xml:space="preserve"> </w:t>
      </w:r>
      <w:r>
        <w:t>Tepny</w:t>
      </w:r>
      <w:r>
        <w:rPr>
          <w:spacing w:val="7"/>
        </w:rPr>
        <w:t xml:space="preserve"> </w:t>
      </w:r>
      <w:r>
        <w:t>mají</w:t>
      </w:r>
      <w:r>
        <w:rPr>
          <w:spacing w:val="-1"/>
        </w:rPr>
        <w:t xml:space="preserve"> </w:t>
      </w:r>
      <w:r>
        <w:t>husté a</w:t>
      </w:r>
      <w:r>
        <w:rPr>
          <w:spacing w:val="-1"/>
        </w:rPr>
        <w:t xml:space="preserve"> </w:t>
      </w:r>
      <w:r>
        <w:t>pružné</w:t>
      </w:r>
      <w:r>
        <w:rPr>
          <w:spacing w:val="-1"/>
        </w:rPr>
        <w:t xml:space="preserve"> </w:t>
      </w:r>
      <w:r>
        <w:rPr>
          <w:spacing w:val="-2"/>
        </w:rPr>
        <w:t>stěny.</w:t>
      </w:r>
    </w:p>
    <w:p w14:paraId="1215B0C7" w14:textId="77777777" w:rsidR="00852125" w:rsidRDefault="00000000">
      <w:pPr>
        <w:pStyle w:val="Zkladntext"/>
        <w:spacing w:before="11"/>
        <w:ind w:left="786" w:hanging="566"/>
        <w:jc w:val="both"/>
      </w:pPr>
      <w:r>
        <w:rPr>
          <w:w w:val="95"/>
        </w:rPr>
        <w:t>Tato</w:t>
      </w:r>
      <w:r>
        <w:rPr>
          <w:spacing w:val="5"/>
        </w:rPr>
        <w:t xml:space="preserve"> </w:t>
      </w:r>
      <w:r>
        <w:rPr>
          <w:w w:val="95"/>
        </w:rPr>
        <w:t>struktura</w:t>
      </w:r>
      <w:r>
        <w:rPr>
          <w:spacing w:val="5"/>
        </w:rPr>
        <w:t xml:space="preserve"> </w:t>
      </w:r>
      <w:r>
        <w:rPr>
          <w:w w:val="95"/>
        </w:rPr>
        <w:t>odpovídá</w:t>
      </w:r>
      <w:r>
        <w:rPr>
          <w:spacing w:val="6"/>
        </w:rPr>
        <w:t xml:space="preserve"> </w:t>
      </w:r>
      <w:r>
        <w:rPr>
          <w:w w:val="95"/>
        </w:rPr>
        <w:t>jejich</w:t>
      </w:r>
      <w:r>
        <w:rPr>
          <w:spacing w:val="5"/>
        </w:rPr>
        <w:t xml:space="preserve"> </w:t>
      </w:r>
      <w:r>
        <w:rPr>
          <w:w w:val="95"/>
        </w:rPr>
        <w:t>funkci:</w:t>
      </w:r>
      <w:r>
        <w:rPr>
          <w:spacing w:val="7"/>
        </w:rPr>
        <w:t xml:space="preserve"> </w:t>
      </w:r>
      <w:r>
        <w:rPr>
          <w:w w:val="95"/>
        </w:rPr>
        <w:t>stahováním</w:t>
      </w:r>
      <w:r>
        <w:rPr>
          <w:spacing w:val="6"/>
        </w:rPr>
        <w:t xml:space="preserve"> </w:t>
      </w:r>
      <w:r>
        <w:rPr>
          <w:w w:val="95"/>
        </w:rPr>
        <w:t>srdce</w:t>
      </w:r>
      <w:r>
        <w:rPr>
          <w:spacing w:val="7"/>
        </w:rPr>
        <w:t xml:space="preserve"> </w:t>
      </w:r>
      <w:r>
        <w:rPr>
          <w:w w:val="95"/>
        </w:rPr>
        <w:t>uvolňuje</w:t>
      </w:r>
      <w:r>
        <w:rPr>
          <w:spacing w:val="11"/>
        </w:rPr>
        <w:t xml:space="preserve"> </w:t>
      </w:r>
      <w:r>
        <w:rPr>
          <w:w w:val="95"/>
        </w:rPr>
        <w:t>krev</w:t>
      </w:r>
      <w:r>
        <w:rPr>
          <w:spacing w:val="10"/>
        </w:rPr>
        <w:t xml:space="preserve"> </w:t>
      </w:r>
      <w:r>
        <w:rPr>
          <w:w w:val="95"/>
        </w:rPr>
        <w:t>do</w:t>
      </w:r>
      <w:r>
        <w:rPr>
          <w:spacing w:val="11"/>
        </w:rPr>
        <w:t xml:space="preserve"> </w:t>
      </w:r>
      <w:r>
        <w:rPr>
          <w:w w:val="95"/>
        </w:rPr>
        <w:t>tepen</w:t>
      </w:r>
      <w:r>
        <w:rPr>
          <w:spacing w:val="10"/>
        </w:rPr>
        <w:t xml:space="preserve"> </w:t>
      </w:r>
      <w:r>
        <w:rPr>
          <w:w w:val="95"/>
        </w:rPr>
        <w:t>pod</w:t>
      </w:r>
      <w:r>
        <w:rPr>
          <w:spacing w:val="11"/>
        </w:rPr>
        <w:t xml:space="preserve"> </w:t>
      </w:r>
      <w:r>
        <w:rPr>
          <w:w w:val="95"/>
        </w:rPr>
        <w:t>velkým</w:t>
      </w:r>
      <w:r>
        <w:rPr>
          <w:spacing w:val="8"/>
        </w:rPr>
        <w:t xml:space="preserve"> </w:t>
      </w:r>
      <w:r>
        <w:rPr>
          <w:spacing w:val="-2"/>
          <w:w w:val="95"/>
        </w:rPr>
        <w:t>tlakem.</w:t>
      </w:r>
    </w:p>
    <w:p w14:paraId="652B73AB" w14:textId="77777777" w:rsidR="00852125" w:rsidRDefault="00000000">
      <w:pPr>
        <w:pStyle w:val="Zkladntext"/>
        <w:spacing w:before="12" w:line="249" w:lineRule="auto"/>
        <w:ind w:right="207" w:firstLine="565"/>
        <w:jc w:val="both"/>
      </w:pPr>
      <w:r>
        <w:t>Všechny tepny se dělí na velké, malé a střední a na mimotělní a vnitroorgánové. Aorta je velká jako palec a je největší tepennou cévou.</w:t>
      </w:r>
    </w:p>
    <w:p w14:paraId="4F015BDC" w14:textId="77777777" w:rsidR="00852125" w:rsidRDefault="00852125">
      <w:pPr>
        <w:spacing w:line="249" w:lineRule="auto"/>
        <w:jc w:val="both"/>
        <w:sectPr w:rsidR="00852125">
          <w:pgSz w:w="11910" w:h="16840"/>
          <w:pgMar w:top="980" w:right="640" w:bottom="1120" w:left="1480" w:header="570" w:footer="930" w:gutter="0"/>
          <w:cols w:space="708"/>
        </w:sectPr>
      </w:pPr>
    </w:p>
    <w:p w14:paraId="022DE09D" w14:textId="77777777" w:rsidR="00852125" w:rsidRDefault="00852125">
      <w:pPr>
        <w:pStyle w:val="Zkladntext"/>
        <w:spacing w:before="10"/>
        <w:ind w:left="0"/>
        <w:rPr>
          <w:sz w:val="27"/>
        </w:rPr>
      </w:pPr>
    </w:p>
    <w:p w14:paraId="350EAAC5" w14:textId="77777777" w:rsidR="00852125" w:rsidRDefault="00000000">
      <w:pPr>
        <w:pStyle w:val="Zkladntext"/>
        <w:spacing w:before="90" w:line="249" w:lineRule="auto"/>
        <w:ind w:right="212" w:firstLine="565"/>
        <w:jc w:val="both"/>
      </w:pPr>
      <w:r>
        <w:t>Žíly jsou cévy, kterými se krev dostává z orgánů do srdce. Krevní tlak v žilách je nízký, takže jejich stěny jsou mnohem tenčí a měkčí než stěny tepen.</w:t>
      </w:r>
    </w:p>
    <w:p w14:paraId="0EBA2934" w14:textId="77777777" w:rsidR="00852125" w:rsidRDefault="00000000">
      <w:pPr>
        <w:pStyle w:val="Zkladntext"/>
        <w:spacing w:before="1" w:line="249" w:lineRule="auto"/>
        <w:ind w:right="205" w:firstLine="565"/>
        <w:jc w:val="both"/>
      </w:pPr>
      <w:r>
        <w:t xml:space="preserve">Příroda vytvořila oběhový systém a mechanismy nervové a endokrinní regulace, aby se do kapilár dostala krev nezbytná pro život buněk a tkání. Tělesné tkáně odumírají, jakmile se v kapilárách zastaví krevní oběh. Proto jsou tyto mikrovesely nejdůležitější součástí krevního </w:t>
      </w:r>
      <w:r>
        <w:rPr>
          <w:spacing w:val="-2"/>
        </w:rPr>
        <w:t>řečiště.</w:t>
      </w:r>
    </w:p>
    <w:p w14:paraId="16CB6E02" w14:textId="77777777" w:rsidR="00852125" w:rsidRDefault="00852125">
      <w:pPr>
        <w:pStyle w:val="Zkladntext"/>
        <w:spacing w:before="8"/>
        <w:ind w:left="0"/>
        <w:rPr>
          <w:sz w:val="14"/>
        </w:rPr>
      </w:pPr>
    </w:p>
    <w:p w14:paraId="15480C75" w14:textId="77777777" w:rsidR="00852125" w:rsidRDefault="00000000">
      <w:pPr>
        <w:pStyle w:val="Nadpis4"/>
        <w:spacing w:before="89"/>
      </w:pPr>
      <w:bookmarkStart w:id="70" w:name="_bookmark38"/>
      <w:bookmarkEnd w:id="70"/>
      <w:r>
        <w:rPr>
          <w:spacing w:val="-2"/>
        </w:rPr>
        <w:t>Kapiláry</w:t>
      </w:r>
    </w:p>
    <w:p w14:paraId="0812B428" w14:textId="77777777" w:rsidR="00852125" w:rsidRDefault="00000000">
      <w:pPr>
        <w:pStyle w:val="Zkladntext"/>
        <w:spacing w:before="188" w:line="249" w:lineRule="auto"/>
        <w:ind w:right="205" w:firstLine="565"/>
        <w:jc w:val="both"/>
      </w:pPr>
      <w:r>
        <w:t>Nejmenší tepny jsou rozděleny na drobné kapiláry, které prostupují celým tělem. Jejich</w:t>
      </w:r>
      <w:r>
        <w:rPr>
          <w:spacing w:val="-1"/>
        </w:rPr>
        <w:t xml:space="preserve"> </w:t>
      </w:r>
      <w:r>
        <w:t>síť je</w:t>
      </w:r>
      <w:r>
        <w:rPr>
          <w:spacing w:val="-13"/>
        </w:rPr>
        <w:t xml:space="preserve"> </w:t>
      </w:r>
      <w:r>
        <w:t>tak</w:t>
      </w:r>
      <w:r>
        <w:rPr>
          <w:spacing w:val="-13"/>
        </w:rPr>
        <w:t xml:space="preserve"> </w:t>
      </w:r>
      <w:r>
        <w:t>hustá,</w:t>
      </w:r>
      <w:r>
        <w:rPr>
          <w:spacing w:val="-14"/>
        </w:rPr>
        <w:t xml:space="preserve"> </w:t>
      </w:r>
      <w:r>
        <w:t>že</w:t>
      </w:r>
      <w:r>
        <w:rPr>
          <w:spacing w:val="-14"/>
        </w:rPr>
        <w:t xml:space="preserve"> </w:t>
      </w:r>
      <w:r>
        <w:t>když</w:t>
      </w:r>
      <w:r>
        <w:rPr>
          <w:spacing w:val="-13"/>
        </w:rPr>
        <w:t xml:space="preserve"> </w:t>
      </w:r>
      <w:r>
        <w:t>se</w:t>
      </w:r>
      <w:r>
        <w:rPr>
          <w:spacing w:val="-13"/>
        </w:rPr>
        <w:t xml:space="preserve"> </w:t>
      </w:r>
      <w:r>
        <w:t>do</w:t>
      </w:r>
      <w:r>
        <w:rPr>
          <w:spacing w:val="-13"/>
        </w:rPr>
        <w:t xml:space="preserve"> </w:t>
      </w:r>
      <w:r>
        <w:t>kterékoli</w:t>
      </w:r>
      <w:r>
        <w:rPr>
          <w:spacing w:val="-13"/>
        </w:rPr>
        <w:t xml:space="preserve"> </w:t>
      </w:r>
      <w:r>
        <w:t>části</w:t>
      </w:r>
      <w:r>
        <w:rPr>
          <w:spacing w:val="-13"/>
        </w:rPr>
        <w:t xml:space="preserve"> </w:t>
      </w:r>
      <w:r>
        <w:t>těla</w:t>
      </w:r>
      <w:r>
        <w:rPr>
          <w:spacing w:val="-13"/>
        </w:rPr>
        <w:t xml:space="preserve"> </w:t>
      </w:r>
      <w:r>
        <w:t>píchnete</w:t>
      </w:r>
      <w:r>
        <w:rPr>
          <w:spacing w:val="-13"/>
        </w:rPr>
        <w:t xml:space="preserve"> </w:t>
      </w:r>
      <w:r>
        <w:t>malou</w:t>
      </w:r>
      <w:r>
        <w:rPr>
          <w:spacing w:val="-13"/>
        </w:rPr>
        <w:t xml:space="preserve"> </w:t>
      </w:r>
      <w:r>
        <w:t>jehlou,</w:t>
      </w:r>
      <w:r>
        <w:rPr>
          <w:spacing w:val="-13"/>
        </w:rPr>
        <w:t xml:space="preserve"> </w:t>
      </w:r>
      <w:r>
        <w:t>určitě</w:t>
      </w:r>
      <w:r>
        <w:rPr>
          <w:spacing w:val="-11"/>
        </w:rPr>
        <w:t xml:space="preserve"> </w:t>
      </w:r>
      <w:r>
        <w:t>se</w:t>
      </w:r>
      <w:r>
        <w:rPr>
          <w:spacing w:val="-10"/>
        </w:rPr>
        <w:t xml:space="preserve"> </w:t>
      </w:r>
      <w:r>
        <w:t>některé</w:t>
      </w:r>
      <w:r>
        <w:rPr>
          <w:spacing w:val="-9"/>
        </w:rPr>
        <w:t xml:space="preserve"> </w:t>
      </w:r>
      <w:r>
        <w:t>z</w:t>
      </w:r>
      <w:r>
        <w:rPr>
          <w:spacing w:val="-11"/>
        </w:rPr>
        <w:t xml:space="preserve"> </w:t>
      </w:r>
      <w:r>
        <w:t>nich</w:t>
      </w:r>
      <w:r>
        <w:rPr>
          <w:spacing w:val="-9"/>
        </w:rPr>
        <w:t xml:space="preserve"> </w:t>
      </w:r>
      <w:r>
        <w:t>zničí</w:t>
      </w:r>
      <w:r>
        <w:rPr>
          <w:spacing w:val="-10"/>
        </w:rPr>
        <w:t xml:space="preserve"> </w:t>
      </w:r>
      <w:r>
        <w:t xml:space="preserve">a vytryskne kapka krve. Kapiláry jsou asi 15krát tenčí než lidský vlas. Jejich stěny jsou tvořeny jednou vrstvou dlaždicových endotelových buněk a tvoří bariéru mezi krví a mimobuněčnou </w:t>
      </w:r>
      <w:r>
        <w:rPr>
          <w:spacing w:val="-2"/>
        </w:rPr>
        <w:t>tekutinou.</w:t>
      </w:r>
    </w:p>
    <w:p w14:paraId="5096193A" w14:textId="77777777" w:rsidR="00852125" w:rsidRDefault="00000000">
      <w:pPr>
        <w:pStyle w:val="Zkladntext"/>
        <w:spacing w:before="1"/>
        <w:ind w:left="786"/>
        <w:jc w:val="both"/>
      </w:pPr>
      <w:r>
        <w:t>Některé</w:t>
      </w:r>
      <w:r>
        <w:rPr>
          <w:spacing w:val="4"/>
        </w:rPr>
        <w:t xml:space="preserve"> </w:t>
      </w:r>
      <w:r>
        <w:t>kapiláry</w:t>
      </w:r>
      <w:r>
        <w:rPr>
          <w:spacing w:val="4"/>
        </w:rPr>
        <w:t xml:space="preserve"> </w:t>
      </w:r>
      <w:r>
        <w:t>umožňují</w:t>
      </w:r>
      <w:r>
        <w:rPr>
          <w:spacing w:val="5"/>
        </w:rPr>
        <w:t xml:space="preserve"> </w:t>
      </w:r>
      <w:r>
        <w:t>průchod</w:t>
      </w:r>
      <w:r>
        <w:rPr>
          <w:spacing w:val="2"/>
        </w:rPr>
        <w:t xml:space="preserve"> </w:t>
      </w:r>
      <w:r>
        <w:t>pouze</w:t>
      </w:r>
      <w:r>
        <w:rPr>
          <w:spacing w:val="5"/>
        </w:rPr>
        <w:t xml:space="preserve"> </w:t>
      </w:r>
      <w:r>
        <w:t>jednoho</w:t>
      </w:r>
      <w:r>
        <w:rPr>
          <w:spacing w:val="3"/>
        </w:rPr>
        <w:t xml:space="preserve"> </w:t>
      </w:r>
      <w:r>
        <w:t>erytrocytu.</w:t>
      </w:r>
      <w:r>
        <w:rPr>
          <w:spacing w:val="4"/>
        </w:rPr>
        <w:t xml:space="preserve"> </w:t>
      </w:r>
      <w:r>
        <w:t>Průměr</w:t>
      </w:r>
      <w:r>
        <w:rPr>
          <w:spacing w:val="4"/>
        </w:rPr>
        <w:t xml:space="preserve"> </w:t>
      </w:r>
      <w:r>
        <w:t>úzké</w:t>
      </w:r>
      <w:r>
        <w:rPr>
          <w:spacing w:val="8"/>
        </w:rPr>
        <w:t xml:space="preserve"> </w:t>
      </w:r>
      <w:r>
        <w:t>kapiláry</w:t>
      </w:r>
      <w:r>
        <w:rPr>
          <w:spacing w:val="2"/>
        </w:rPr>
        <w:t xml:space="preserve"> </w:t>
      </w:r>
      <w:r>
        <w:t>je</w:t>
      </w:r>
      <w:r>
        <w:rPr>
          <w:spacing w:val="1"/>
        </w:rPr>
        <w:t xml:space="preserve"> </w:t>
      </w:r>
      <w:r>
        <w:t>5-</w:t>
      </w:r>
      <w:r>
        <w:rPr>
          <w:spacing w:val="-10"/>
        </w:rPr>
        <w:t>6</w:t>
      </w:r>
    </w:p>
    <w:p w14:paraId="2952B6D7" w14:textId="77777777" w:rsidR="00852125" w:rsidRDefault="00000000">
      <w:pPr>
        <w:pStyle w:val="Zkladntext"/>
        <w:spacing w:before="10" w:line="304" w:lineRule="auto"/>
        <w:ind w:right="485"/>
        <w:jc w:val="both"/>
      </w:pPr>
      <w:r>
        <w:rPr>
          <w:noProof/>
        </w:rPr>
        <w:drawing>
          <wp:anchor distT="0" distB="0" distL="0" distR="0" simplePos="0" relativeHeight="15734784" behindDoc="0" locked="0" layoutInCell="1" allowOverlap="1" wp14:anchorId="4CD9A8A6" wp14:editId="5527BC99">
            <wp:simplePos x="0" y="0"/>
            <wp:positionH relativeFrom="page">
              <wp:posOffset>3300095</wp:posOffset>
            </wp:positionH>
            <wp:positionV relativeFrom="paragraph">
              <wp:posOffset>430823</wp:posOffset>
            </wp:positionV>
            <wp:extent cx="1494663" cy="3356609"/>
            <wp:effectExtent l="0" t="0" r="0" b="0"/>
            <wp:wrapNone/>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18" cstate="print"/>
                    <a:stretch>
                      <a:fillRect/>
                    </a:stretch>
                  </pic:blipFill>
                  <pic:spPr>
                    <a:xfrm>
                      <a:off x="0" y="0"/>
                      <a:ext cx="1494663" cy="3356609"/>
                    </a:xfrm>
                    <a:prstGeom prst="rect">
                      <a:avLst/>
                    </a:prstGeom>
                  </pic:spPr>
                </pic:pic>
              </a:graphicData>
            </a:graphic>
          </wp:anchor>
        </w:drawing>
      </w:r>
      <w:r>
        <w:t>µm,</w:t>
      </w:r>
      <w:r>
        <w:rPr>
          <w:spacing w:val="-14"/>
        </w:rPr>
        <w:t xml:space="preserve"> </w:t>
      </w:r>
      <w:r>
        <w:t>průměr</w:t>
      </w:r>
      <w:r>
        <w:rPr>
          <w:spacing w:val="-13"/>
        </w:rPr>
        <w:t xml:space="preserve"> </w:t>
      </w:r>
      <w:r>
        <w:t>široké</w:t>
      </w:r>
      <w:r>
        <w:rPr>
          <w:spacing w:val="-14"/>
        </w:rPr>
        <w:t xml:space="preserve"> </w:t>
      </w:r>
      <w:r>
        <w:t>kapiláry</w:t>
      </w:r>
      <w:r>
        <w:rPr>
          <w:spacing w:val="-14"/>
        </w:rPr>
        <w:t xml:space="preserve"> </w:t>
      </w:r>
      <w:r>
        <w:t>je</w:t>
      </w:r>
      <w:r>
        <w:rPr>
          <w:spacing w:val="-14"/>
        </w:rPr>
        <w:t xml:space="preserve"> </w:t>
      </w:r>
      <w:r>
        <w:t>20-30</w:t>
      </w:r>
      <w:r>
        <w:rPr>
          <w:spacing w:val="-13"/>
        </w:rPr>
        <w:t xml:space="preserve"> </w:t>
      </w:r>
      <w:r>
        <w:t>µm,</w:t>
      </w:r>
      <w:r>
        <w:rPr>
          <w:spacing w:val="-13"/>
        </w:rPr>
        <w:t xml:space="preserve"> </w:t>
      </w:r>
      <w:r>
        <w:t>ale</w:t>
      </w:r>
      <w:r>
        <w:rPr>
          <w:spacing w:val="-14"/>
        </w:rPr>
        <w:t xml:space="preserve"> </w:t>
      </w:r>
      <w:r>
        <w:t>celková</w:t>
      </w:r>
      <w:r>
        <w:rPr>
          <w:spacing w:val="-14"/>
        </w:rPr>
        <w:t xml:space="preserve"> </w:t>
      </w:r>
      <w:r>
        <w:t>plocha</w:t>
      </w:r>
      <w:r>
        <w:rPr>
          <w:spacing w:val="-14"/>
        </w:rPr>
        <w:t xml:space="preserve"> </w:t>
      </w:r>
      <w:r>
        <w:t>kapilár</w:t>
      </w:r>
      <w:r>
        <w:rPr>
          <w:spacing w:val="-14"/>
        </w:rPr>
        <w:t xml:space="preserve"> </w:t>
      </w:r>
      <w:r>
        <w:t>v</w:t>
      </w:r>
      <w:r>
        <w:rPr>
          <w:spacing w:val="-14"/>
        </w:rPr>
        <w:t xml:space="preserve"> </w:t>
      </w:r>
      <w:r>
        <w:t>lidském</w:t>
      </w:r>
      <w:r>
        <w:rPr>
          <w:spacing w:val="-15"/>
        </w:rPr>
        <w:t xml:space="preserve"> </w:t>
      </w:r>
      <w:r>
        <w:t>těle</w:t>
      </w:r>
      <w:r>
        <w:rPr>
          <w:spacing w:val="-13"/>
        </w:rPr>
        <w:t xml:space="preserve"> </w:t>
      </w:r>
      <w:r>
        <w:t>je</w:t>
      </w:r>
      <w:r>
        <w:rPr>
          <w:spacing w:val="-14"/>
        </w:rPr>
        <w:t xml:space="preserve"> </w:t>
      </w:r>
      <w:r>
        <w:t>asi</w:t>
      </w:r>
      <w:r>
        <w:rPr>
          <w:spacing w:val="-13"/>
        </w:rPr>
        <w:t xml:space="preserve"> </w:t>
      </w:r>
      <w:r>
        <w:t>1,5</w:t>
      </w:r>
      <w:r>
        <w:rPr>
          <w:spacing w:val="-13"/>
        </w:rPr>
        <w:t xml:space="preserve"> </w:t>
      </w:r>
      <w:r>
        <w:t>µm. Těleso je rovno 6500 m</w:t>
      </w:r>
      <w:r>
        <w:rPr>
          <w:vertAlign w:val="superscript"/>
        </w:rPr>
        <w:t>2</w:t>
      </w:r>
      <w:r>
        <w:t xml:space="preserve"> .</w:t>
      </w:r>
    </w:p>
    <w:p w14:paraId="653D17BE" w14:textId="77777777" w:rsidR="00852125" w:rsidRDefault="00852125">
      <w:pPr>
        <w:pStyle w:val="Zkladntext"/>
        <w:ind w:left="0"/>
        <w:rPr>
          <w:sz w:val="28"/>
        </w:rPr>
      </w:pPr>
    </w:p>
    <w:p w14:paraId="73C4B25B" w14:textId="77777777" w:rsidR="00852125" w:rsidRDefault="00852125">
      <w:pPr>
        <w:pStyle w:val="Zkladntext"/>
        <w:ind w:left="0"/>
        <w:rPr>
          <w:sz w:val="28"/>
        </w:rPr>
      </w:pPr>
    </w:p>
    <w:p w14:paraId="5BFB4132" w14:textId="77777777" w:rsidR="00852125" w:rsidRDefault="00852125">
      <w:pPr>
        <w:pStyle w:val="Zkladntext"/>
        <w:ind w:left="0"/>
        <w:rPr>
          <w:sz w:val="28"/>
        </w:rPr>
      </w:pPr>
    </w:p>
    <w:p w14:paraId="510109FB" w14:textId="77777777" w:rsidR="00852125" w:rsidRDefault="00852125">
      <w:pPr>
        <w:pStyle w:val="Zkladntext"/>
        <w:ind w:left="0"/>
        <w:rPr>
          <w:sz w:val="28"/>
        </w:rPr>
      </w:pPr>
    </w:p>
    <w:p w14:paraId="2FE8D4D3" w14:textId="77777777" w:rsidR="00852125" w:rsidRDefault="00852125">
      <w:pPr>
        <w:pStyle w:val="Zkladntext"/>
        <w:ind w:left="0"/>
        <w:rPr>
          <w:sz w:val="28"/>
        </w:rPr>
      </w:pPr>
    </w:p>
    <w:p w14:paraId="1239790C" w14:textId="77777777" w:rsidR="00852125" w:rsidRDefault="00852125">
      <w:pPr>
        <w:pStyle w:val="Zkladntext"/>
        <w:ind w:left="0"/>
        <w:rPr>
          <w:sz w:val="28"/>
        </w:rPr>
      </w:pPr>
    </w:p>
    <w:p w14:paraId="41E58565" w14:textId="77777777" w:rsidR="00852125" w:rsidRDefault="00852125">
      <w:pPr>
        <w:pStyle w:val="Zkladntext"/>
        <w:ind w:left="0"/>
        <w:rPr>
          <w:sz w:val="28"/>
        </w:rPr>
      </w:pPr>
    </w:p>
    <w:p w14:paraId="1D3B4AD6" w14:textId="77777777" w:rsidR="00852125" w:rsidRDefault="00852125">
      <w:pPr>
        <w:pStyle w:val="Zkladntext"/>
        <w:ind w:left="0"/>
        <w:rPr>
          <w:sz w:val="28"/>
        </w:rPr>
      </w:pPr>
    </w:p>
    <w:p w14:paraId="06B2B0BD" w14:textId="77777777" w:rsidR="00852125" w:rsidRDefault="00852125">
      <w:pPr>
        <w:pStyle w:val="Zkladntext"/>
        <w:ind w:left="0"/>
        <w:rPr>
          <w:sz w:val="28"/>
        </w:rPr>
      </w:pPr>
    </w:p>
    <w:p w14:paraId="1032F098" w14:textId="77777777" w:rsidR="00852125" w:rsidRDefault="00852125">
      <w:pPr>
        <w:pStyle w:val="Zkladntext"/>
        <w:ind w:left="0"/>
        <w:rPr>
          <w:sz w:val="28"/>
        </w:rPr>
      </w:pPr>
    </w:p>
    <w:p w14:paraId="0D44B7F6" w14:textId="77777777" w:rsidR="00852125" w:rsidRDefault="00852125">
      <w:pPr>
        <w:pStyle w:val="Zkladntext"/>
        <w:ind w:left="0"/>
        <w:rPr>
          <w:sz w:val="28"/>
        </w:rPr>
      </w:pPr>
    </w:p>
    <w:p w14:paraId="20520973" w14:textId="77777777" w:rsidR="00852125" w:rsidRDefault="00852125">
      <w:pPr>
        <w:pStyle w:val="Zkladntext"/>
        <w:ind w:left="0"/>
        <w:rPr>
          <w:sz w:val="28"/>
        </w:rPr>
      </w:pPr>
    </w:p>
    <w:p w14:paraId="06413348" w14:textId="77777777" w:rsidR="00852125" w:rsidRDefault="00852125">
      <w:pPr>
        <w:pStyle w:val="Zkladntext"/>
        <w:ind w:left="0"/>
        <w:rPr>
          <w:sz w:val="28"/>
        </w:rPr>
      </w:pPr>
    </w:p>
    <w:p w14:paraId="0E5914F8" w14:textId="77777777" w:rsidR="00852125" w:rsidRDefault="00852125">
      <w:pPr>
        <w:pStyle w:val="Zkladntext"/>
        <w:ind w:left="0"/>
        <w:rPr>
          <w:sz w:val="28"/>
        </w:rPr>
      </w:pPr>
    </w:p>
    <w:p w14:paraId="0A863055" w14:textId="77777777" w:rsidR="00852125" w:rsidRDefault="00852125">
      <w:pPr>
        <w:pStyle w:val="Zkladntext"/>
        <w:ind w:left="0"/>
        <w:rPr>
          <w:sz w:val="28"/>
        </w:rPr>
      </w:pPr>
    </w:p>
    <w:p w14:paraId="58F8F63C" w14:textId="77777777" w:rsidR="00852125" w:rsidRDefault="00852125">
      <w:pPr>
        <w:pStyle w:val="Zkladntext"/>
        <w:ind w:left="0"/>
        <w:rPr>
          <w:sz w:val="28"/>
        </w:rPr>
      </w:pPr>
    </w:p>
    <w:p w14:paraId="620B2EF7" w14:textId="77777777" w:rsidR="00852125" w:rsidRDefault="00852125">
      <w:pPr>
        <w:pStyle w:val="Zkladntext"/>
        <w:ind w:left="0"/>
        <w:rPr>
          <w:sz w:val="28"/>
        </w:rPr>
      </w:pPr>
    </w:p>
    <w:p w14:paraId="6215AB65" w14:textId="77777777" w:rsidR="00852125" w:rsidRDefault="00852125">
      <w:pPr>
        <w:pStyle w:val="Zkladntext"/>
        <w:spacing w:before="2"/>
        <w:ind w:left="0"/>
        <w:rPr>
          <w:sz w:val="34"/>
        </w:rPr>
      </w:pPr>
    </w:p>
    <w:p w14:paraId="745D3095" w14:textId="77777777" w:rsidR="00852125" w:rsidRDefault="00000000">
      <w:pPr>
        <w:pStyle w:val="Nadpis5"/>
        <w:ind w:right="1427"/>
      </w:pPr>
      <w:bookmarkStart w:id="71" w:name="Kapiláry"/>
      <w:bookmarkEnd w:id="71"/>
      <w:r>
        <w:rPr>
          <w:spacing w:val="-2"/>
          <w:w w:val="105"/>
        </w:rPr>
        <w:t>Kapiláry</w:t>
      </w:r>
    </w:p>
    <w:p w14:paraId="361DBDBD" w14:textId="77777777" w:rsidR="00852125" w:rsidRDefault="00852125">
      <w:pPr>
        <w:pStyle w:val="Zkladntext"/>
        <w:spacing w:before="2"/>
        <w:ind w:left="0"/>
        <w:rPr>
          <w:b/>
          <w:sz w:val="37"/>
        </w:rPr>
      </w:pPr>
    </w:p>
    <w:p w14:paraId="2E04CE02" w14:textId="77777777" w:rsidR="00852125" w:rsidRDefault="00000000">
      <w:pPr>
        <w:pStyle w:val="Zkladntext"/>
        <w:spacing w:line="249" w:lineRule="auto"/>
        <w:ind w:right="204" w:firstLine="565"/>
        <w:jc w:val="both"/>
      </w:pPr>
      <w:r>
        <w:t>Krevní kapiláry mohou měnit svůj průměr 2krát až 3krát. Evropský badatel Huchar již v roce 1908 zjistil, že kapiláry jsou schopné se smršťovat, a pojmenoval je periferní srdce. Zalmanov považoval kapiláru za mikrosrdce se dvěma polovinami - arteriální a venózní a zúžení na obou koncích kapiláry nazýval kapilární chlopně. Pokud je tonus maximální, jsou kapiláry natolik</w:t>
      </w:r>
      <w:r>
        <w:rPr>
          <w:spacing w:val="-1"/>
        </w:rPr>
        <w:t xml:space="preserve"> </w:t>
      </w:r>
      <w:r>
        <w:t>zúžené,</w:t>
      </w:r>
      <w:r>
        <w:rPr>
          <w:spacing w:val="-2"/>
        </w:rPr>
        <w:t xml:space="preserve"> </w:t>
      </w:r>
      <w:r>
        <w:t>že</w:t>
      </w:r>
      <w:r>
        <w:rPr>
          <w:spacing w:val="-1"/>
        </w:rPr>
        <w:t xml:space="preserve"> </w:t>
      </w:r>
      <w:r>
        <w:t>jimi prochází pouze krevní plazma a nepropouští červená krevní tělíska.</w:t>
      </w:r>
      <w:r>
        <w:rPr>
          <w:spacing w:val="-4"/>
        </w:rPr>
        <w:t xml:space="preserve"> </w:t>
      </w:r>
      <w:r>
        <w:t xml:space="preserve">Stěny kapilár jsou při minimálním tonu výrazně slabší, v prostoru kapilární expanze se hromadí mnoho červených a bílých krvinek. Krevní tlak se zvyšuje, když se kapiláry stahují, a snižuje, když se </w:t>
      </w:r>
      <w:r>
        <w:rPr>
          <w:spacing w:val="-2"/>
        </w:rPr>
        <w:t>rozšiřují.</w:t>
      </w:r>
    </w:p>
    <w:p w14:paraId="095FEE1C" w14:textId="77777777" w:rsidR="00852125" w:rsidRDefault="00852125">
      <w:pPr>
        <w:spacing w:line="249" w:lineRule="auto"/>
        <w:jc w:val="both"/>
        <w:sectPr w:rsidR="00852125">
          <w:pgSz w:w="11910" w:h="16840"/>
          <w:pgMar w:top="980" w:right="640" w:bottom="1120" w:left="1480" w:header="570" w:footer="930" w:gutter="0"/>
          <w:cols w:space="708"/>
        </w:sectPr>
      </w:pPr>
    </w:p>
    <w:p w14:paraId="403E514F" w14:textId="77777777" w:rsidR="00852125" w:rsidRDefault="00852125">
      <w:pPr>
        <w:pStyle w:val="Zkladntext"/>
        <w:spacing w:before="10"/>
        <w:ind w:left="0"/>
        <w:rPr>
          <w:sz w:val="27"/>
        </w:rPr>
      </w:pPr>
    </w:p>
    <w:p w14:paraId="31C212D3" w14:textId="77777777" w:rsidR="00852125" w:rsidRDefault="00000000">
      <w:pPr>
        <w:pStyle w:val="Zkladntext"/>
        <w:spacing w:before="90" w:line="249" w:lineRule="auto"/>
        <w:ind w:right="204" w:firstLine="565"/>
        <w:jc w:val="both"/>
      </w:pPr>
      <w:r>
        <w:t>Výměna látek mezi kapilární krví a mezibuněčnou tekutinou probíhá prostřednictvím endotelových buněk, které tvoří stěny kapilár. Tyto buňky jsou živé filtrační membrány, jejichž propustnost se mění podle potřeb organismu.</w:t>
      </w:r>
    </w:p>
    <w:p w14:paraId="7D58FB4B" w14:textId="77777777" w:rsidR="00852125" w:rsidRDefault="00000000">
      <w:pPr>
        <w:pStyle w:val="Zkladntext"/>
        <w:spacing w:before="2" w:line="249" w:lineRule="auto"/>
        <w:ind w:right="205" w:firstLine="565"/>
        <w:jc w:val="both"/>
      </w:pPr>
      <w:r>
        <w:t xml:space="preserve">Když je tělo zdravé, molekuly vody, aminokyselin a solí volně procházejí stěnami kapilár, </w:t>
      </w:r>
      <w:r>
        <w:rPr>
          <w:w w:val="95"/>
        </w:rPr>
        <w:t xml:space="preserve">zatímco velké molekuly bílkovin jsou zadržovány. Při onemocnění se zvyšuje propustnost kapilárních </w:t>
      </w:r>
      <w:r>
        <w:t>membrán a bílkovinné makromolekuly přecházejí z krevní plazmy do intersticiální tekutiny, což vede k otoku tkáně.</w:t>
      </w:r>
    </w:p>
    <w:p w14:paraId="59AD79DC" w14:textId="77777777" w:rsidR="00852125" w:rsidRDefault="00000000">
      <w:pPr>
        <w:pStyle w:val="Zkladntext"/>
        <w:spacing w:before="2" w:line="249" w:lineRule="auto"/>
        <w:ind w:right="209" w:firstLine="565"/>
        <w:jc w:val="both"/>
      </w:pPr>
      <w:r>
        <w:rPr>
          <w:w w:val="95"/>
        </w:rPr>
        <w:t xml:space="preserve">Francouzští vědci Racine a Baruc zdokumentovali pomocí kapilaroskopie narušení kapilárního </w:t>
      </w:r>
      <w:r>
        <w:t>prokrvení všech tkání, a to i u lidí trpících úbytkem síly. Proto je tak důležitá výměna krve mezi tkáněmi v kapilárách.</w:t>
      </w:r>
    </w:p>
    <w:p w14:paraId="6F28D272" w14:textId="77777777" w:rsidR="00852125" w:rsidRDefault="00852125">
      <w:pPr>
        <w:pStyle w:val="Zkladntext"/>
        <w:spacing w:before="8"/>
        <w:ind w:left="0"/>
        <w:rPr>
          <w:sz w:val="14"/>
        </w:rPr>
      </w:pPr>
    </w:p>
    <w:p w14:paraId="0C1E6457" w14:textId="77777777" w:rsidR="00852125" w:rsidRDefault="00000000">
      <w:pPr>
        <w:pStyle w:val="Nadpis4"/>
        <w:spacing w:before="88"/>
        <w:ind w:right="225"/>
      </w:pPr>
      <w:bookmarkStart w:id="72" w:name="Kapiláry_a_nemoci"/>
      <w:bookmarkStart w:id="73" w:name="_bookmark39"/>
      <w:bookmarkEnd w:id="72"/>
      <w:bookmarkEnd w:id="73"/>
      <w:r>
        <w:t>Kapiláry</w:t>
      </w:r>
      <w:r>
        <w:rPr>
          <w:spacing w:val="-1"/>
        </w:rPr>
        <w:t xml:space="preserve"> </w:t>
      </w:r>
      <w:r>
        <w:t xml:space="preserve">a </w:t>
      </w:r>
      <w:r>
        <w:rPr>
          <w:spacing w:val="-2"/>
        </w:rPr>
        <w:t>nemoci</w:t>
      </w:r>
    </w:p>
    <w:p w14:paraId="04FC1A14" w14:textId="77777777" w:rsidR="00852125" w:rsidRDefault="00000000">
      <w:pPr>
        <w:pStyle w:val="Zkladntext"/>
        <w:spacing w:before="189" w:line="249" w:lineRule="auto"/>
        <w:ind w:right="205" w:firstLine="565"/>
        <w:jc w:val="both"/>
      </w:pPr>
      <w:r>
        <w:t>Nemoc</w:t>
      </w:r>
      <w:r>
        <w:rPr>
          <w:spacing w:val="-14"/>
        </w:rPr>
        <w:t xml:space="preserve"> </w:t>
      </w:r>
      <w:r>
        <w:t>je</w:t>
      </w:r>
      <w:r>
        <w:rPr>
          <w:spacing w:val="-12"/>
        </w:rPr>
        <w:t xml:space="preserve"> </w:t>
      </w:r>
      <w:r>
        <w:t>souhrnný</w:t>
      </w:r>
      <w:r>
        <w:rPr>
          <w:spacing w:val="-13"/>
        </w:rPr>
        <w:t xml:space="preserve"> </w:t>
      </w:r>
      <w:r>
        <w:t>pojem</w:t>
      </w:r>
      <w:r>
        <w:rPr>
          <w:spacing w:val="-14"/>
        </w:rPr>
        <w:t xml:space="preserve"> </w:t>
      </w:r>
      <w:r>
        <w:t>a</w:t>
      </w:r>
      <w:r>
        <w:rPr>
          <w:spacing w:val="-13"/>
        </w:rPr>
        <w:t xml:space="preserve"> </w:t>
      </w:r>
      <w:r>
        <w:t>zahrnuje</w:t>
      </w:r>
      <w:r>
        <w:rPr>
          <w:spacing w:val="-12"/>
        </w:rPr>
        <w:t xml:space="preserve"> </w:t>
      </w:r>
      <w:r>
        <w:t>všechny</w:t>
      </w:r>
      <w:r>
        <w:rPr>
          <w:spacing w:val="-13"/>
        </w:rPr>
        <w:t xml:space="preserve"> </w:t>
      </w:r>
      <w:r>
        <w:t>symptomy</w:t>
      </w:r>
      <w:r>
        <w:rPr>
          <w:spacing w:val="-13"/>
        </w:rPr>
        <w:t xml:space="preserve"> </w:t>
      </w:r>
      <w:r>
        <w:t>a</w:t>
      </w:r>
      <w:r>
        <w:rPr>
          <w:spacing w:val="-13"/>
        </w:rPr>
        <w:t xml:space="preserve"> </w:t>
      </w:r>
      <w:r>
        <w:t>syndromy,</w:t>
      </w:r>
      <w:r>
        <w:rPr>
          <w:spacing w:val="-14"/>
        </w:rPr>
        <w:t xml:space="preserve"> </w:t>
      </w:r>
      <w:r>
        <w:t>které</w:t>
      </w:r>
      <w:r>
        <w:rPr>
          <w:spacing w:val="-13"/>
        </w:rPr>
        <w:t xml:space="preserve"> </w:t>
      </w:r>
      <w:r>
        <w:t>medicína</w:t>
      </w:r>
      <w:r>
        <w:rPr>
          <w:spacing w:val="-13"/>
        </w:rPr>
        <w:t xml:space="preserve"> </w:t>
      </w:r>
      <w:r>
        <w:t>zná.</w:t>
      </w:r>
      <w:r>
        <w:rPr>
          <w:spacing w:val="-14"/>
        </w:rPr>
        <w:t xml:space="preserve"> </w:t>
      </w:r>
      <w:r>
        <w:t>V době</w:t>
      </w:r>
      <w:r>
        <w:rPr>
          <w:spacing w:val="-14"/>
        </w:rPr>
        <w:t xml:space="preserve"> </w:t>
      </w:r>
      <w:r>
        <w:t>nemoci</w:t>
      </w:r>
      <w:r>
        <w:rPr>
          <w:spacing w:val="-14"/>
        </w:rPr>
        <w:t xml:space="preserve"> </w:t>
      </w:r>
      <w:r>
        <w:t>se</w:t>
      </w:r>
      <w:r>
        <w:rPr>
          <w:spacing w:val="-13"/>
        </w:rPr>
        <w:t xml:space="preserve"> </w:t>
      </w:r>
      <w:r>
        <w:t>každý</w:t>
      </w:r>
      <w:r>
        <w:rPr>
          <w:spacing w:val="-13"/>
        </w:rPr>
        <w:t xml:space="preserve"> </w:t>
      </w:r>
      <w:r>
        <w:t>živý</w:t>
      </w:r>
      <w:r>
        <w:rPr>
          <w:spacing w:val="-14"/>
        </w:rPr>
        <w:t xml:space="preserve"> </w:t>
      </w:r>
      <w:r>
        <w:t>organismus</w:t>
      </w:r>
      <w:r>
        <w:rPr>
          <w:spacing w:val="-13"/>
        </w:rPr>
        <w:t xml:space="preserve"> </w:t>
      </w:r>
      <w:r>
        <w:t>snaží</w:t>
      </w:r>
      <w:r>
        <w:rPr>
          <w:spacing w:val="-13"/>
        </w:rPr>
        <w:t xml:space="preserve"> </w:t>
      </w:r>
      <w:r>
        <w:t>napravit</w:t>
      </w:r>
      <w:r>
        <w:rPr>
          <w:spacing w:val="-13"/>
        </w:rPr>
        <w:t xml:space="preserve"> </w:t>
      </w:r>
      <w:r>
        <w:t>sám</w:t>
      </w:r>
      <w:r>
        <w:rPr>
          <w:spacing w:val="-14"/>
        </w:rPr>
        <w:t xml:space="preserve"> </w:t>
      </w:r>
      <w:r>
        <w:t>sebe,</w:t>
      </w:r>
      <w:r>
        <w:rPr>
          <w:spacing w:val="-15"/>
        </w:rPr>
        <w:t xml:space="preserve"> </w:t>
      </w:r>
      <w:r>
        <w:t>své</w:t>
      </w:r>
      <w:r>
        <w:rPr>
          <w:spacing w:val="-9"/>
        </w:rPr>
        <w:t xml:space="preserve"> </w:t>
      </w:r>
      <w:r>
        <w:t>vnitřní</w:t>
      </w:r>
      <w:r>
        <w:rPr>
          <w:spacing w:val="-12"/>
        </w:rPr>
        <w:t xml:space="preserve"> </w:t>
      </w:r>
      <w:r>
        <w:t>prostředí,</w:t>
      </w:r>
      <w:r>
        <w:rPr>
          <w:spacing w:val="-12"/>
        </w:rPr>
        <w:t xml:space="preserve"> </w:t>
      </w:r>
      <w:r>
        <w:t>aby</w:t>
      </w:r>
      <w:r>
        <w:rPr>
          <w:spacing w:val="-12"/>
        </w:rPr>
        <w:t xml:space="preserve"> </w:t>
      </w:r>
      <w:r>
        <w:t>se</w:t>
      </w:r>
      <w:r>
        <w:rPr>
          <w:spacing w:val="-11"/>
        </w:rPr>
        <w:t xml:space="preserve"> </w:t>
      </w:r>
      <w:r>
        <w:t>dostal zpět do rovnováhy, protože organismus je systém a systém vždy usiluje o rovnováhu, tedy o zdraví. Protože zdraví znamená nejen energetickou rovnováhu, ale také harmonii chemických látek a rovnováhu všech tělesných funkcí.</w:t>
      </w:r>
    </w:p>
    <w:p w14:paraId="568114C8" w14:textId="77777777" w:rsidR="00852125" w:rsidRDefault="00000000">
      <w:pPr>
        <w:pStyle w:val="Zkladntext"/>
        <w:spacing w:before="2" w:line="249" w:lineRule="auto"/>
        <w:ind w:right="204" w:firstLine="565"/>
        <w:jc w:val="both"/>
      </w:pPr>
      <w:r>
        <w:rPr>
          <w:w w:val="95"/>
        </w:rPr>
        <w:t xml:space="preserve">Každá nemoc je způsobena zpomalením nebo zastavením krevního oběhu v některé části těla, a </w:t>
      </w:r>
      <w:r>
        <w:t>pak je zde příležitost pro napadení různými zárodky. Při patologii se zpomaluje i pohyb mezibuněčných tekutin.</w:t>
      </w:r>
    </w:p>
    <w:p w14:paraId="31071A3E" w14:textId="77777777" w:rsidR="00852125" w:rsidRDefault="00000000">
      <w:pPr>
        <w:pStyle w:val="Zkladntext"/>
        <w:spacing w:before="1" w:line="249" w:lineRule="auto"/>
        <w:ind w:right="205" w:firstLine="565"/>
        <w:jc w:val="both"/>
      </w:pPr>
      <w:r>
        <w:t>Kapilární endotelové buňky některé chemické látky zadržují a jiné vylučují. V normálním, zdravém stavu propouštějí pouze vodu, soli a plyny. Pokud je prostupnost kapilárních buněk narušena, dostávají se do tkáňových buněk kromě těchto látek i další látky a buňky odumírají v důsledku</w:t>
      </w:r>
      <w:r>
        <w:rPr>
          <w:spacing w:val="-6"/>
        </w:rPr>
        <w:t xml:space="preserve"> </w:t>
      </w:r>
      <w:r>
        <w:t>metabolického</w:t>
      </w:r>
      <w:r>
        <w:rPr>
          <w:spacing w:val="-5"/>
        </w:rPr>
        <w:t xml:space="preserve"> </w:t>
      </w:r>
      <w:r>
        <w:t>přetížení.</w:t>
      </w:r>
      <w:r>
        <w:rPr>
          <w:spacing w:val="-8"/>
        </w:rPr>
        <w:t xml:space="preserve"> </w:t>
      </w:r>
      <w:r>
        <w:t>Dochází</w:t>
      </w:r>
      <w:r>
        <w:rPr>
          <w:spacing w:val="-7"/>
        </w:rPr>
        <w:t xml:space="preserve"> </w:t>
      </w:r>
      <w:r>
        <w:t>k</w:t>
      </w:r>
      <w:r>
        <w:rPr>
          <w:spacing w:val="-7"/>
        </w:rPr>
        <w:t xml:space="preserve"> </w:t>
      </w:r>
      <w:r>
        <w:t>tukové,</w:t>
      </w:r>
      <w:r>
        <w:rPr>
          <w:spacing w:val="-8"/>
        </w:rPr>
        <w:t xml:space="preserve"> </w:t>
      </w:r>
      <w:r>
        <w:t>hyalinní,</w:t>
      </w:r>
      <w:r>
        <w:rPr>
          <w:spacing w:val="-7"/>
        </w:rPr>
        <w:t xml:space="preserve"> </w:t>
      </w:r>
      <w:r>
        <w:t>vápenaté</w:t>
      </w:r>
      <w:r>
        <w:rPr>
          <w:spacing w:val="-8"/>
        </w:rPr>
        <w:t xml:space="preserve"> </w:t>
      </w:r>
      <w:r>
        <w:t>a</w:t>
      </w:r>
      <w:r>
        <w:rPr>
          <w:spacing w:val="-7"/>
        </w:rPr>
        <w:t xml:space="preserve"> </w:t>
      </w:r>
      <w:r>
        <w:t>pigmentové</w:t>
      </w:r>
      <w:r>
        <w:rPr>
          <w:spacing w:val="-8"/>
        </w:rPr>
        <w:t xml:space="preserve"> </w:t>
      </w:r>
      <w:r>
        <w:t xml:space="preserve">degeneraci tkáňových buněk a čím rychleji, tím rychleji dochází k poruše propustnosti kapilárních buněk - </w:t>
      </w:r>
      <w:r>
        <w:rPr>
          <w:spacing w:val="-2"/>
        </w:rPr>
        <w:t>kapilaropatii.</w:t>
      </w:r>
    </w:p>
    <w:p w14:paraId="78869157" w14:textId="77777777" w:rsidR="00852125" w:rsidRDefault="00000000">
      <w:pPr>
        <w:pStyle w:val="Zkladntext"/>
        <w:spacing w:before="4"/>
        <w:ind w:left="787"/>
        <w:jc w:val="both"/>
      </w:pPr>
      <w:r>
        <w:rPr>
          <w:w w:val="95"/>
        </w:rPr>
        <w:t>Křeč</w:t>
      </w:r>
      <w:r>
        <w:rPr>
          <w:spacing w:val="-4"/>
          <w:w w:val="95"/>
        </w:rPr>
        <w:t xml:space="preserve"> </w:t>
      </w:r>
      <w:r>
        <w:rPr>
          <w:w w:val="95"/>
        </w:rPr>
        <w:t>nebo</w:t>
      </w:r>
      <w:r>
        <w:rPr>
          <w:spacing w:val="-3"/>
          <w:w w:val="95"/>
        </w:rPr>
        <w:t xml:space="preserve"> </w:t>
      </w:r>
      <w:r>
        <w:rPr>
          <w:w w:val="95"/>
        </w:rPr>
        <w:t>překrvení</w:t>
      </w:r>
      <w:r>
        <w:rPr>
          <w:spacing w:val="-2"/>
          <w:w w:val="95"/>
        </w:rPr>
        <w:t xml:space="preserve"> </w:t>
      </w:r>
      <w:r>
        <w:rPr>
          <w:w w:val="95"/>
        </w:rPr>
        <w:t>kapilár</w:t>
      </w:r>
      <w:r>
        <w:rPr>
          <w:spacing w:val="-2"/>
          <w:w w:val="95"/>
        </w:rPr>
        <w:t xml:space="preserve"> </w:t>
      </w:r>
      <w:r>
        <w:rPr>
          <w:w w:val="95"/>
        </w:rPr>
        <w:t>prstů</w:t>
      </w:r>
      <w:r>
        <w:rPr>
          <w:spacing w:val="-2"/>
          <w:w w:val="95"/>
        </w:rPr>
        <w:t xml:space="preserve"> </w:t>
      </w:r>
      <w:r>
        <w:rPr>
          <w:w w:val="95"/>
        </w:rPr>
        <w:t>vede</w:t>
      </w:r>
      <w:r>
        <w:rPr>
          <w:spacing w:val="-1"/>
          <w:w w:val="95"/>
        </w:rPr>
        <w:t xml:space="preserve"> </w:t>
      </w:r>
      <w:r>
        <w:rPr>
          <w:w w:val="95"/>
        </w:rPr>
        <w:t>ke</w:t>
      </w:r>
      <w:r>
        <w:rPr>
          <w:spacing w:val="-4"/>
          <w:w w:val="95"/>
        </w:rPr>
        <w:t xml:space="preserve"> </w:t>
      </w:r>
      <w:r>
        <w:rPr>
          <w:w w:val="95"/>
        </w:rPr>
        <w:t>zhoršení</w:t>
      </w:r>
      <w:r>
        <w:rPr>
          <w:spacing w:val="-1"/>
          <w:w w:val="95"/>
        </w:rPr>
        <w:t xml:space="preserve"> </w:t>
      </w:r>
      <w:r>
        <w:rPr>
          <w:w w:val="95"/>
        </w:rPr>
        <w:t>pohybu</w:t>
      </w:r>
      <w:r>
        <w:rPr>
          <w:spacing w:val="-1"/>
          <w:w w:val="95"/>
        </w:rPr>
        <w:t xml:space="preserve"> </w:t>
      </w:r>
      <w:r>
        <w:rPr>
          <w:w w:val="95"/>
        </w:rPr>
        <w:t>prstů,</w:t>
      </w:r>
      <w:r>
        <w:rPr>
          <w:spacing w:val="-2"/>
          <w:w w:val="95"/>
        </w:rPr>
        <w:t xml:space="preserve"> </w:t>
      </w:r>
      <w:r>
        <w:rPr>
          <w:w w:val="95"/>
        </w:rPr>
        <w:t>což</w:t>
      </w:r>
      <w:r>
        <w:rPr>
          <w:spacing w:val="-1"/>
          <w:w w:val="95"/>
        </w:rPr>
        <w:t xml:space="preserve"> </w:t>
      </w:r>
      <w:r>
        <w:rPr>
          <w:w w:val="95"/>
        </w:rPr>
        <w:t>je</w:t>
      </w:r>
      <w:r>
        <w:rPr>
          <w:spacing w:val="-1"/>
          <w:w w:val="95"/>
        </w:rPr>
        <w:t xml:space="preserve"> </w:t>
      </w:r>
      <w:r>
        <w:rPr>
          <w:spacing w:val="-2"/>
          <w:w w:val="95"/>
        </w:rPr>
        <w:t>příznakem</w:t>
      </w:r>
    </w:p>
    <w:p w14:paraId="5D82A81F" w14:textId="77777777" w:rsidR="00852125" w:rsidRDefault="00000000">
      <w:pPr>
        <w:pStyle w:val="Zkladntext"/>
        <w:spacing w:before="12" w:line="249" w:lineRule="auto"/>
        <w:ind w:right="204"/>
        <w:jc w:val="both"/>
      </w:pPr>
      <w:r>
        <w:t>"mrtvého prstu" a Raynaudovy choroby. Křeče kapilár v mozku způsobují</w:t>
      </w:r>
      <w:r>
        <w:rPr>
          <w:spacing w:val="-1"/>
        </w:rPr>
        <w:t xml:space="preserve"> </w:t>
      </w:r>
      <w:r>
        <w:t>závratě a</w:t>
      </w:r>
      <w:r>
        <w:rPr>
          <w:spacing w:val="-1"/>
        </w:rPr>
        <w:t xml:space="preserve"> </w:t>
      </w:r>
      <w:r>
        <w:t>ischemickou chorobu srdeční.</w:t>
      </w:r>
    </w:p>
    <w:p w14:paraId="78788E4A" w14:textId="77777777" w:rsidR="00852125" w:rsidRDefault="00000000">
      <w:pPr>
        <w:pStyle w:val="Zkladntext"/>
        <w:spacing w:before="1" w:line="249" w:lineRule="auto"/>
        <w:ind w:right="205" w:firstLine="565"/>
        <w:jc w:val="both"/>
      </w:pPr>
      <w:r>
        <w:t>Menierova choroba je založena na náhlém zúžení kapilár v ušním labyrintu, což vede k bledosti, nevolnosti, zvracení a závratím. Bolestivé změny kožních kapilár se objevují také u pacientů s glaukomem. A překrvení kapilár dělohy, pobřišnice a kůže může vést k onemocnění těhotenství - eklampsii.</w:t>
      </w:r>
    </w:p>
    <w:p w14:paraId="43F7B5B4" w14:textId="77777777" w:rsidR="00852125" w:rsidRDefault="00000000">
      <w:pPr>
        <w:pStyle w:val="Zkladntext"/>
        <w:spacing w:line="249" w:lineRule="auto"/>
        <w:ind w:right="205" w:firstLine="565"/>
        <w:jc w:val="both"/>
      </w:pPr>
      <w:r>
        <w:t>Kapilární spasmy hrají důležitou roli při vzniku žaludečních nebo dvanáctníkových vředů, protože</w:t>
      </w:r>
      <w:r>
        <w:rPr>
          <w:spacing w:val="-10"/>
        </w:rPr>
        <w:t xml:space="preserve"> </w:t>
      </w:r>
      <w:r>
        <w:t>kapiláry</w:t>
      </w:r>
      <w:r>
        <w:rPr>
          <w:spacing w:val="-14"/>
        </w:rPr>
        <w:t xml:space="preserve"> </w:t>
      </w:r>
      <w:r>
        <w:t>zásobují</w:t>
      </w:r>
      <w:r>
        <w:rPr>
          <w:spacing w:val="-13"/>
        </w:rPr>
        <w:t xml:space="preserve"> </w:t>
      </w:r>
      <w:r>
        <w:t>kyslíkem</w:t>
      </w:r>
      <w:r>
        <w:rPr>
          <w:spacing w:val="-11"/>
        </w:rPr>
        <w:t xml:space="preserve"> </w:t>
      </w:r>
      <w:r>
        <w:t>sliznici</w:t>
      </w:r>
      <w:r>
        <w:rPr>
          <w:spacing w:val="-14"/>
        </w:rPr>
        <w:t xml:space="preserve"> </w:t>
      </w:r>
      <w:r>
        <w:t>a</w:t>
      </w:r>
      <w:r>
        <w:rPr>
          <w:spacing w:val="-14"/>
        </w:rPr>
        <w:t xml:space="preserve"> </w:t>
      </w:r>
      <w:r>
        <w:t>podsliznici</w:t>
      </w:r>
      <w:r>
        <w:rPr>
          <w:spacing w:val="-13"/>
        </w:rPr>
        <w:t xml:space="preserve"> </w:t>
      </w:r>
      <w:r>
        <w:t>těchto</w:t>
      </w:r>
      <w:r>
        <w:rPr>
          <w:spacing w:val="-14"/>
        </w:rPr>
        <w:t xml:space="preserve"> </w:t>
      </w:r>
      <w:r>
        <w:t>orgánů.</w:t>
      </w:r>
      <w:r>
        <w:rPr>
          <w:spacing w:val="-14"/>
        </w:rPr>
        <w:t xml:space="preserve"> </w:t>
      </w:r>
      <w:r>
        <w:t>Při</w:t>
      </w:r>
      <w:r>
        <w:rPr>
          <w:spacing w:val="-9"/>
        </w:rPr>
        <w:t xml:space="preserve"> </w:t>
      </w:r>
      <w:r>
        <w:t>nedostatku</w:t>
      </w:r>
      <w:r>
        <w:rPr>
          <w:spacing w:val="-11"/>
        </w:rPr>
        <w:t xml:space="preserve"> </w:t>
      </w:r>
      <w:r>
        <w:t>kyslíku</w:t>
      </w:r>
      <w:r>
        <w:rPr>
          <w:spacing w:val="-11"/>
        </w:rPr>
        <w:t xml:space="preserve"> </w:t>
      </w:r>
      <w:r>
        <w:t>se</w:t>
      </w:r>
      <w:r>
        <w:rPr>
          <w:spacing w:val="-11"/>
        </w:rPr>
        <w:t xml:space="preserve"> </w:t>
      </w:r>
      <w:r>
        <w:t>v těchto membránách vytváří mikronekróza (mikrosliznice).</w:t>
      </w:r>
    </w:p>
    <w:p w14:paraId="110287F2" w14:textId="77777777" w:rsidR="00852125" w:rsidRDefault="00000000">
      <w:pPr>
        <w:pStyle w:val="Zkladntext"/>
        <w:spacing w:before="2" w:line="249" w:lineRule="auto"/>
        <w:ind w:right="208" w:firstLine="565"/>
        <w:jc w:val="both"/>
      </w:pPr>
      <w:r>
        <w:t>Stázu</w:t>
      </w:r>
      <w:r>
        <w:rPr>
          <w:spacing w:val="-15"/>
        </w:rPr>
        <w:t xml:space="preserve"> </w:t>
      </w:r>
      <w:r>
        <w:t>krve</w:t>
      </w:r>
      <w:r>
        <w:rPr>
          <w:spacing w:val="-14"/>
        </w:rPr>
        <w:t xml:space="preserve"> </w:t>
      </w:r>
      <w:r>
        <w:t>v</w:t>
      </w:r>
      <w:r>
        <w:rPr>
          <w:spacing w:val="-14"/>
        </w:rPr>
        <w:t xml:space="preserve"> </w:t>
      </w:r>
      <w:r>
        <w:t>kapilární</w:t>
      </w:r>
      <w:r>
        <w:rPr>
          <w:spacing w:val="-14"/>
        </w:rPr>
        <w:t xml:space="preserve"> </w:t>
      </w:r>
      <w:r>
        <w:t>síti</w:t>
      </w:r>
      <w:r>
        <w:rPr>
          <w:spacing w:val="-14"/>
        </w:rPr>
        <w:t xml:space="preserve"> </w:t>
      </w:r>
      <w:r>
        <w:t>lze</w:t>
      </w:r>
      <w:r>
        <w:rPr>
          <w:spacing w:val="-15"/>
        </w:rPr>
        <w:t xml:space="preserve"> </w:t>
      </w:r>
      <w:r>
        <w:t>zjistit</w:t>
      </w:r>
      <w:r>
        <w:rPr>
          <w:spacing w:val="-14"/>
        </w:rPr>
        <w:t xml:space="preserve"> </w:t>
      </w:r>
      <w:r>
        <w:t>po</w:t>
      </w:r>
      <w:r>
        <w:rPr>
          <w:spacing w:val="-14"/>
        </w:rPr>
        <w:t xml:space="preserve"> </w:t>
      </w:r>
      <w:r>
        <w:t>mozkových</w:t>
      </w:r>
      <w:r>
        <w:rPr>
          <w:spacing w:val="-14"/>
        </w:rPr>
        <w:t xml:space="preserve"> </w:t>
      </w:r>
      <w:r>
        <w:t>příhodách,</w:t>
      </w:r>
      <w:r>
        <w:rPr>
          <w:spacing w:val="-14"/>
        </w:rPr>
        <w:t xml:space="preserve"> </w:t>
      </w:r>
      <w:r>
        <w:t>dětské</w:t>
      </w:r>
      <w:r>
        <w:rPr>
          <w:spacing w:val="-14"/>
        </w:rPr>
        <w:t xml:space="preserve"> </w:t>
      </w:r>
      <w:r>
        <w:t>mozkové</w:t>
      </w:r>
      <w:r>
        <w:rPr>
          <w:spacing w:val="-15"/>
        </w:rPr>
        <w:t xml:space="preserve"> </w:t>
      </w:r>
      <w:r>
        <w:t>obrně,</w:t>
      </w:r>
      <w:r>
        <w:rPr>
          <w:spacing w:val="-13"/>
        </w:rPr>
        <w:t xml:space="preserve"> </w:t>
      </w:r>
      <w:r>
        <w:t>angině pectoris</w:t>
      </w:r>
      <w:r>
        <w:rPr>
          <w:spacing w:val="-12"/>
        </w:rPr>
        <w:t xml:space="preserve"> </w:t>
      </w:r>
      <w:r>
        <w:t>a</w:t>
      </w:r>
      <w:r>
        <w:rPr>
          <w:spacing w:val="-12"/>
        </w:rPr>
        <w:t xml:space="preserve"> </w:t>
      </w:r>
      <w:r>
        <w:t>všech</w:t>
      </w:r>
      <w:r>
        <w:rPr>
          <w:spacing w:val="-13"/>
        </w:rPr>
        <w:t xml:space="preserve"> </w:t>
      </w:r>
      <w:r>
        <w:t>onemocněních</w:t>
      </w:r>
      <w:r>
        <w:rPr>
          <w:spacing w:val="-13"/>
        </w:rPr>
        <w:t xml:space="preserve"> </w:t>
      </w:r>
      <w:r>
        <w:t>kloubů,</w:t>
      </w:r>
      <w:r>
        <w:rPr>
          <w:spacing w:val="-12"/>
        </w:rPr>
        <w:t xml:space="preserve"> </w:t>
      </w:r>
      <w:r>
        <w:t>včetně</w:t>
      </w:r>
      <w:r>
        <w:rPr>
          <w:spacing w:val="-9"/>
        </w:rPr>
        <w:t xml:space="preserve"> </w:t>
      </w:r>
      <w:r>
        <w:t>deformit</w:t>
      </w:r>
      <w:r>
        <w:rPr>
          <w:spacing w:val="-9"/>
        </w:rPr>
        <w:t xml:space="preserve"> </w:t>
      </w:r>
      <w:r>
        <w:t>kostí</w:t>
      </w:r>
      <w:r>
        <w:rPr>
          <w:spacing w:val="-9"/>
        </w:rPr>
        <w:t xml:space="preserve"> </w:t>
      </w:r>
      <w:r>
        <w:t>a</w:t>
      </w:r>
      <w:r>
        <w:rPr>
          <w:spacing w:val="-9"/>
        </w:rPr>
        <w:t xml:space="preserve"> </w:t>
      </w:r>
      <w:r>
        <w:t>šlach</w:t>
      </w:r>
      <w:r>
        <w:rPr>
          <w:spacing w:val="-7"/>
        </w:rPr>
        <w:t xml:space="preserve"> </w:t>
      </w:r>
      <w:r>
        <w:t>bez</w:t>
      </w:r>
      <w:r>
        <w:rPr>
          <w:spacing w:val="-12"/>
        </w:rPr>
        <w:t xml:space="preserve"> </w:t>
      </w:r>
      <w:r>
        <w:t>výjimky.</w:t>
      </w:r>
    </w:p>
    <w:p w14:paraId="29260251" w14:textId="77777777" w:rsidR="00852125" w:rsidRDefault="00000000">
      <w:pPr>
        <w:pStyle w:val="Zkladntext"/>
        <w:spacing w:before="2" w:line="249" w:lineRule="auto"/>
        <w:ind w:right="204" w:firstLine="565"/>
        <w:jc w:val="both"/>
      </w:pPr>
      <w:r>
        <w:t>Ortopedie se domnívá, že svalová atrofie je důsledkem onemocnění kloubů. Zalmanovovi metodisté se domnívají, že atrofie je způsobena kapilární stázou a nedostatečným krevním a lymfatickým</w:t>
      </w:r>
      <w:r>
        <w:rPr>
          <w:spacing w:val="-9"/>
        </w:rPr>
        <w:t xml:space="preserve"> </w:t>
      </w:r>
      <w:r>
        <w:t>zásobením</w:t>
      </w:r>
      <w:r>
        <w:rPr>
          <w:spacing w:val="-11"/>
        </w:rPr>
        <w:t xml:space="preserve"> </w:t>
      </w:r>
      <w:r>
        <w:t>svalových</w:t>
      </w:r>
      <w:r>
        <w:rPr>
          <w:spacing w:val="-9"/>
        </w:rPr>
        <w:t xml:space="preserve"> </w:t>
      </w:r>
      <w:r>
        <w:t>buněk</w:t>
      </w:r>
      <w:r>
        <w:rPr>
          <w:spacing w:val="-10"/>
        </w:rPr>
        <w:t xml:space="preserve"> </w:t>
      </w:r>
      <w:r>
        <w:t>a</w:t>
      </w:r>
      <w:r>
        <w:rPr>
          <w:spacing w:val="-8"/>
        </w:rPr>
        <w:t xml:space="preserve"> </w:t>
      </w:r>
      <w:r>
        <w:t>že</w:t>
      </w:r>
      <w:r>
        <w:rPr>
          <w:spacing w:val="-8"/>
        </w:rPr>
        <w:t xml:space="preserve"> </w:t>
      </w:r>
      <w:r>
        <w:t>tento</w:t>
      </w:r>
      <w:r>
        <w:rPr>
          <w:spacing w:val="-6"/>
        </w:rPr>
        <w:t xml:space="preserve"> </w:t>
      </w:r>
      <w:r>
        <w:t>jev</w:t>
      </w:r>
      <w:r>
        <w:rPr>
          <w:spacing w:val="-6"/>
        </w:rPr>
        <w:t xml:space="preserve"> </w:t>
      </w:r>
      <w:r>
        <w:t>zmizí,</w:t>
      </w:r>
      <w:r>
        <w:rPr>
          <w:spacing w:val="-6"/>
        </w:rPr>
        <w:t xml:space="preserve"> </w:t>
      </w:r>
      <w:r>
        <w:t>když</w:t>
      </w:r>
      <w:r>
        <w:rPr>
          <w:spacing w:val="-8"/>
        </w:rPr>
        <w:t xml:space="preserve"> </w:t>
      </w:r>
      <w:r>
        <w:t>se</w:t>
      </w:r>
      <w:r>
        <w:rPr>
          <w:spacing w:val="-8"/>
        </w:rPr>
        <w:t xml:space="preserve"> </w:t>
      </w:r>
      <w:r>
        <w:t>obnoví</w:t>
      </w:r>
      <w:r>
        <w:rPr>
          <w:spacing w:val="-9"/>
        </w:rPr>
        <w:t xml:space="preserve"> </w:t>
      </w:r>
      <w:r>
        <w:t>krevní</w:t>
      </w:r>
      <w:r>
        <w:rPr>
          <w:spacing w:val="-6"/>
        </w:rPr>
        <w:t xml:space="preserve"> </w:t>
      </w:r>
      <w:r>
        <w:t>a</w:t>
      </w:r>
      <w:r>
        <w:rPr>
          <w:spacing w:val="-6"/>
        </w:rPr>
        <w:t xml:space="preserve"> </w:t>
      </w:r>
      <w:r>
        <w:t xml:space="preserve">lymfatický </w:t>
      </w:r>
      <w:r>
        <w:rPr>
          <w:spacing w:val="-4"/>
        </w:rPr>
        <w:t>tok.</w:t>
      </w:r>
    </w:p>
    <w:p w14:paraId="3233A821" w14:textId="77777777" w:rsidR="00852125" w:rsidRDefault="00852125">
      <w:pPr>
        <w:spacing w:line="249" w:lineRule="auto"/>
        <w:jc w:val="both"/>
        <w:sectPr w:rsidR="00852125">
          <w:pgSz w:w="11910" w:h="16840"/>
          <w:pgMar w:top="980" w:right="640" w:bottom="1120" w:left="1480" w:header="570" w:footer="930" w:gutter="0"/>
          <w:cols w:space="708"/>
        </w:sectPr>
      </w:pPr>
    </w:p>
    <w:p w14:paraId="02C5D781" w14:textId="77777777" w:rsidR="00852125" w:rsidRDefault="00852125">
      <w:pPr>
        <w:pStyle w:val="Zkladntext"/>
        <w:spacing w:before="10"/>
        <w:ind w:left="0"/>
        <w:rPr>
          <w:sz w:val="27"/>
        </w:rPr>
      </w:pPr>
    </w:p>
    <w:p w14:paraId="7AE91759" w14:textId="77777777" w:rsidR="00852125" w:rsidRDefault="00000000">
      <w:pPr>
        <w:pStyle w:val="Zkladntext"/>
        <w:spacing w:before="90" w:line="249" w:lineRule="auto"/>
        <w:ind w:right="209" w:firstLine="565"/>
        <w:jc w:val="both"/>
      </w:pPr>
      <w:r>
        <w:t>Špatné</w:t>
      </w:r>
      <w:r>
        <w:rPr>
          <w:spacing w:val="-1"/>
        </w:rPr>
        <w:t xml:space="preserve"> </w:t>
      </w:r>
      <w:r>
        <w:t>prokrvení</w:t>
      </w:r>
      <w:r>
        <w:rPr>
          <w:spacing w:val="-1"/>
        </w:rPr>
        <w:t xml:space="preserve"> </w:t>
      </w:r>
      <w:r>
        <w:t>prekapilárních</w:t>
      </w:r>
      <w:r>
        <w:rPr>
          <w:spacing w:val="-2"/>
        </w:rPr>
        <w:t xml:space="preserve"> </w:t>
      </w:r>
      <w:r>
        <w:t>arteriol</w:t>
      </w:r>
      <w:r>
        <w:rPr>
          <w:spacing w:val="-2"/>
        </w:rPr>
        <w:t xml:space="preserve"> </w:t>
      </w:r>
      <w:r>
        <w:t>a</w:t>
      </w:r>
      <w:r>
        <w:rPr>
          <w:spacing w:val="-1"/>
        </w:rPr>
        <w:t xml:space="preserve"> </w:t>
      </w:r>
      <w:r>
        <w:t>kapilár</w:t>
      </w:r>
      <w:r>
        <w:rPr>
          <w:spacing w:val="-1"/>
        </w:rPr>
        <w:t xml:space="preserve"> </w:t>
      </w:r>
      <w:r>
        <w:t>se</w:t>
      </w:r>
      <w:r>
        <w:rPr>
          <w:spacing w:val="-1"/>
        </w:rPr>
        <w:t xml:space="preserve"> </w:t>
      </w:r>
      <w:r>
        <w:t>projevuje</w:t>
      </w:r>
      <w:r>
        <w:rPr>
          <w:spacing w:val="-2"/>
        </w:rPr>
        <w:t xml:space="preserve"> </w:t>
      </w:r>
      <w:r>
        <w:t>také</w:t>
      </w:r>
      <w:r>
        <w:rPr>
          <w:spacing w:val="-1"/>
        </w:rPr>
        <w:t xml:space="preserve"> </w:t>
      </w:r>
      <w:r>
        <w:t>tzv.</w:t>
      </w:r>
      <w:r>
        <w:rPr>
          <w:spacing w:val="-2"/>
        </w:rPr>
        <w:t xml:space="preserve"> </w:t>
      </w:r>
      <w:r>
        <w:t>neurovegetativními příznaky: necitlivost a pocit chladu v končetinách, pocení končetin, atrofie měkkých tkání, kožní vyrážky, bledost kůže.</w:t>
      </w:r>
    </w:p>
    <w:p w14:paraId="5B31A6F8" w14:textId="77777777" w:rsidR="00852125" w:rsidRDefault="00000000">
      <w:pPr>
        <w:pStyle w:val="Zkladntext"/>
        <w:spacing w:before="2"/>
        <w:ind w:left="786"/>
        <w:jc w:val="both"/>
      </w:pPr>
      <w:r>
        <w:t>Křečové</w:t>
      </w:r>
      <w:r>
        <w:rPr>
          <w:spacing w:val="-5"/>
        </w:rPr>
        <w:t xml:space="preserve"> </w:t>
      </w:r>
      <w:r>
        <w:t>žíly</w:t>
      </w:r>
      <w:r>
        <w:rPr>
          <w:spacing w:val="-1"/>
        </w:rPr>
        <w:t xml:space="preserve"> </w:t>
      </w:r>
      <w:r>
        <w:t>dolních</w:t>
      </w:r>
      <w:r>
        <w:rPr>
          <w:spacing w:val="-1"/>
        </w:rPr>
        <w:t xml:space="preserve"> </w:t>
      </w:r>
      <w:r>
        <w:t>končetin</w:t>
      </w:r>
      <w:r>
        <w:rPr>
          <w:spacing w:val="-1"/>
        </w:rPr>
        <w:t xml:space="preserve"> </w:t>
      </w:r>
      <w:r>
        <w:t>nebo</w:t>
      </w:r>
      <w:r>
        <w:rPr>
          <w:spacing w:val="-2"/>
        </w:rPr>
        <w:t xml:space="preserve"> </w:t>
      </w:r>
      <w:r>
        <w:t>varixy</w:t>
      </w:r>
      <w:r>
        <w:rPr>
          <w:spacing w:val="-1"/>
        </w:rPr>
        <w:t xml:space="preserve"> </w:t>
      </w:r>
      <w:r>
        <w:t>často</w:t>
      </w:r>
      <w:r>
        <w:rPr>
          <w:spacing w:val="-2"/>
        </w:rPr>
        <w:t xml:space="preserve"> </w:t>
      </w:r>
      <w:r>
        <w:t>začínají</w:t>
      </w:r>
      <w:r>
        <w:rPr>
          <w:spacing w:val="-1"/>
        </w:rPr>
        <w:t xml:space="preserve"> </w:t>
      </w:r>
      <w:r>
        <w:t>v</w:t>
      </w:r>
      <w:r>
        <w:rPr>
          <w:spacing w:val="-1"/>
        </w:rPr>
        <w:t xml:space="preserve"> </w:t>
      </w:r>
      <w:r>
        <w:rPr>
          <w:spacing w:val="-2"/>
        </w:rPr>
        <w:t>kapilárách.</w:t>
      </w:r>
    </w:p>
    <w:p w14:paraId="1ADF6FC2" w14:textId="77777777" w:rsidR="00852125" w:rsidRDefault="00000000">
      <w:pPr>
        <w:pStyle w:val="Zkladntext"/>
        <w:spacing w:before="14"/>
        <w:ind w:left="786"/>
        <w:jc w:val="both"/>
      </w:pPr>
      <w:r>
        <w:rPr>
          <w:w w:val="95"/>
        </w:rPr>
        <w:t>Lze</w:t>
      </w:r>
      <w:r>
        <w:rPr>
          <w:spacing w:val="4"/>
        </w:rPr>
        <w:t xml:space="preserve"> </w:t>
      </w:r>
      <w:r>
        <w:rPr>
          <w:w w:val="95"/>
        </w:rPr>
        <w:t>konstatovat,</w:t>
      </w:r>
      <w:r>
        <w:rPr>
          <w:spacing w:val="3"/>
        </w:rPr>
        <w:t xml:space="preserve"> </w:t>
      </w:r>
      <w:r>
        <w:rPr>
          <w:w w:val="95"/>
        </w:rPr>
        <w:t>že</w:t>
      </w:r>
      <w:r>
        <w:rPr>
          <w:spacing w:val="6"/>
        </w:rPr>
        <w:t xml:space="preserve"> </w:t>
      </w:r>
      <w:r>
        <w:rPr>
          <w:w w:val="95"/>
        </w:rPr>
        <w:t>patologické</w:t>
      </w:r>
      <w:r>
        <w:rPr>
          <w:spacing w:val="5"/>
        </w:rPr>
        <w:t xml:space="preserve"> </w:t>
      </w:r>
      <w:r>
        <w:rPr>
          <w:w w:val="95"/>
        </w:rPr>
        <w:t>změny</w:t>
      </w:r>
      <w:r>
        <w:rPr>
          <w:spacing w:val="5"/>
        </w:rPr>
        <w:t xml:space="preserve"> </w:t>
      </w:r>
      <w:r>
        <w:rPr>
          <w:w w:val="95"/>
        </w:rPr>
        <w:t>v</w:t>
      </w:r>
      <w:r>
        <w:rPr>
          <w:spacing w:val="6"/>
        </w:rPr>
        <w:t xml:space="preserve"> </w:t>
      </w:r>
      <w:r>
        <w:rPr>
          <w:w w:val="95"/>
        </w:rPr>
        <w:t>kapilárách</w:t>
      </w:r>
      <w:r>
        <w:rPr>
          <w:spacing w:val="6"/>
        </w:rPr>
        <w:t xml:space="preserve"> </w:t>
      </w:r>
      <w:r>
        <w:rPr>
          <w:w w:val="95"/>
        </w:rPr>
        <w:t>jsou</w:t>
      </w:r>
      <w:r>
        <w:rPr>
          <w:spacing w:val="4"/>
        </w:rPr>
        <w:t xml:space="preserve"> </w:t>
      </w:r>
      <w:r>
        <w:rPr>
          <w:w w:val="95"/>
        </w:rPr>
        <w:t>základem</w:t>
      </w:r>
      <w:r>
        <w:rPr>
          <w:spacing w:val="8"/>
        </w:rPr>
        <w:t xml:space="preserve"> </w:t>
      </w:r>
      <w:r>
        <w:rPr>
          <w:w w:val="95"/>
        </w:rPr>
        <w:t>jakéhokoli</w:t>
      </w:r>
      <w:r>
        <w:rPr>
          <w:spacing w:val="9"/>
        </w:rPr>
        <w:t xml:space="preserve"> </w:t>
      </w:r>
      <w:r>
        <w:rPr>
          <w:spacing w:val="-2"/>
          <w:w w:val="95"/>
        </w:rPr>
        <w:t>onemocnění.</w:t>
      </w:r>
    </w:p>
    <w:p w14:paraId="08CF1C07" w14:textId="77777777" w:rsidR="00852125" w:rsidRDefault="00852125">
      <w:pPr>
        <w:pStyle w:val="Zkladntext"/>
        <w:spacing w:before="3"/>
        <w:ind w:left="0"/>
        <w:rPr>
          <w:sz w:val="25"/>
        </w:rPr>
      </w:pPr>
    </w:p>
    <w:p w14:paraId="0C72F503" w14:textId="77777777" w:rsidR="00852125" w:rsidRDefault="00000000">
      <w:pPr>
        <w:pStyle w:val="Nadpis3"/>
      </w:pPr>
      <w:bookmarkStart w:id="74" w:name="Kapilární_terapie"/>
      <w:bookmarkStart w:id="75" w:name="_bookmark40"/>
      <w:bookmarkEnd w:id="74"/>
      <w:bookmarkEnd w:id="75"/>
      <w:r>
        <w:rPr>
          <w:spacing w:val="-2"/>
          <w:w w:val="105"/>
        </w:rPr>
        <w:t>Kapilární</w:t>
      </w:r>
      <w:r>
        <w:rPr>
          <w:spacing w:val="-12"/>
          <w:w w:val="105"/>
        </w:rPr>
        <w:t xml:space="preserve"> </w:t>
      </w:r>
      <w:r>
        <w:rPr>
          <w:spacing w:val="-2"/>
          <w:w w:val="105"/>
        </w:rPr>
        <w:t>terapie</w:t>
      </w:r>
    </w:p>
    <w:p w14:paraId="312E3DF8" w14:textId="77777777" w:rsidR="00852125" w:rsidRDefault="00000000">
      <w:pPr>
        <w:pStyle w:val="Zkladntext"/>
        <w:spacing w:before="207" w:line="249" w:lineRule="auto"/>
        <w:ind w:right="203" w:firstLine="565"/>
        <w:jc w:val="both"/>
      </w:pPr>
      <w:r>
        <w:t>Kapiláry</w:t>
      </w:r>
      <w:r>
        <w:rPr>
          <w:spacing w:val="-1"/>
        </w:rPr>
        <w:t xml:space="preserve"> </w:t>
      </w:r>
      <w:r>
        <w:t>se</w:t>
      </w:r>
      <w:r>
        <w:rPr>
          <w:spacing w:val="-3"/>
        </w:rPr>
        <w:t xml:space="preserve"> </w:t>
      </w:r>
      <w:r>
        <w:t>podílejí</w:t>
      </w:r>
      <w:r>
        <w:rPr>
          <w:spacing w:val="-1"/>
        </w:rPr>
        <w:t xml:space="preserve"> </w:t>
      </w:r>
      <w:r>
        <w:t>na</w:t>
      </w:r>
      <w:r>
        <w:rPr>
          <w:spacing w:val="-2"/>
        </w:rPr>
        <w:t xml:space="preserve"> </w:t>
      </w:r>
      <w:r>
        <w:t>všech</w:t>
      </w:r>
      <w:r>
        <w:rPr>
          <w:spacing w:val="-1"/>
        </w:rPr>
        <w:t xml:space="preserve"> </w:t>
      </w:r>
      <w:r>
        <w:t>fyziologických</w:t>
      </w:r>
      <w:r>
        <w:rPr>
          <w:spacing w:val="-2"/>
        </w:rPr>
        <w:t xml:space="preserve"> </w:t>
      </w:r>
      <w:r>
        <w:t>procesech</w:t>
      </w:r>
      <w:r>
        <w:rPr>
          <w:spacing w:val="-1"/>
        </w:rPr>
        <w:t xml:space="preserve"> </w:t>
      </w:r>
      <w:r>
        <w:t>v</w:t>
      </w:r>
      <w:r>
        <w:rPr>
          <w:spacing w:val="-2"/>
        </w:rPr>
        <w:t xml:space="preserve"> </w:t>
      </w:r>
      <w:r>
        <w:t>těle</w:t>
      </w:r>
      <w:r>
        <w:rPr>
          <w:spacing w:val="-2"/>
        </w:rPr>
        <w:t xml:space="preserve"> </w:t>
      </w:r>
      <w:r>
        <w:t>a jejich</w:t>
      </w:r>
      <w:r>
        <w:rPr>
          <w:spacing w:val="-6"/>
        </w:rPr>
        <w:t xml:space="preserve"> </w:t>
      </w:r>
      <w:r>
        <w:t>dysfunkce</w:t>
      </w:r>
      <w:r>
        <w:rPr>
          <w:spacing w:val="-7"/>
        </w:rPr>
        <w:t xml:space="preserve"> </w:t>
      </w:r>
      <w:r>
        <w:t>je</w:t>
      </w:r>
      <w:r>
        <w:rPr>
          <w:spacing w:val="-6"/>
        </w:rPr>
        <w:t xml:space="preserve"> </w:t>
      </w:r>
      <w:r>
        <w:t>příčinou všech</w:t>
      </w:r>
      <w:r>
        <w:rPr>
          <w:spacing w:val="-9"/>
        </w:rPr>
        <w:t xml:space="preserve"> </w:t>
      </w:r>
      <w:r>
        <w:t>onemocnění.</w:t>
      </w:r>
      <w:r>
        <w:rPr>
          <w:spacing w:val="-9"/>
        </w:rPr>
        <w:t xml:space="preserve"> </w:t>
      </w:r>
      <w:r>
        <w:t>Cestou</w:t>
      </w:r>
      <w:r>
        <w:rPr>
          <w:spacing w:val="-9"/>
        </w:rPr>
        <w:t xml:space="preserve"> </w:t>
      </w:r>
      <w:r>
        <w:t>k</w:t>
      </w:r>
      <w:r>
        <w:rPr>
          <w:spacing w:val="-9"/>
        </w:rPr>
        <w:t xml:space="preserve"> </w:t>
      </w:r>
      <w:r>
        <w:t>úspěšné</w:t>
      </w:r>
      <w:r>
        <w:rPr>
          <w:spacing w:val="-9"/>
        </w:rPr>
        <w:t xml:space="preserve"> </w:t>
      </w:r>
      <w:r>
        <w:t>léčbě</w:t>
      </w:r>
      <w:r>
        <w:rPr>
          <w:spacing w:val="-8"/>
        </w:rPr>
        <w:t xml:space="preserve"> </w:t>
      </w:r>
      <w:r>
        <w:t>je</w:t>
      </w:r>
      <w:r>
        <w:rPr>
          <w:spacing w:val="-10"/>
        </w:rPr>
        <w:t xml:space="preserve"> </w:t>
      </w:r>
      <w:r>
        <w:t>proto</w:t>
      </w:r>
      <w:r>
        <w:rPr>
          <w:spacing w:val="-8"/>
        </w:rPr>
        <w:t xml:space="preserve"> </w:t>
      </w:r>
      <w:r>
        <w:t>obnovení</w:t>
      </w:r>
      <w:r>
        <w:rPr>
          <w:spacing w:val="-6"/>
        </w:rPr>
        <w:t xml:space="preserve"> </w:t>
      </w:r>
      <w:r>
        <w:t>normálního</w:t>
      </w:r>
      <w:r>
        <w:rPr>
          <w:spacing w:val="-6"/>
        </w:rPr>
        <w:t xml:space="preserve"> </w:t>
      </w:r>
      <w:r>
        <w:t>krevního</w:t>
      </w:r>
      <w:r>
        <w:rPr>
          <w:spacing w:val="-8"/>
        </w:rPr>
        <w:t xml:space="preserve"> </w:t>
      </w:r>
      <w:r>
        <w:t>oběhu</w:t>
      </w:r>
      <w:r>
        <w:rPr>
          <w:spacing w:val="-8"/>
        </w:rPr>
        <w:t xml:space="preserve"> </w:t>
      </w:r>
      <w:r>
        <w:t>v</w:t>
      </w:r>
      <w:r>
        <w:rPr>
          <w:spacing w:val="-7"/>
        </w:rPr>
        <w:t xml:space="preserve"> </w:t>
      </w:r>
      <w:r>
        <w:t>celém těle ošetřením kapilár.</w:t>
      </w:r>
    </w:p>
    <w:p w14:paraId="560C30AE" w14:textId="77777777" w:rsidR="00852125" w:rsidRDefault="00000000">
      <w:pPr>
        <w:pStyle w:val="Zkladntext"/>
        <w:spacing w:before="2" w:line="249" w:lineRule="auto"/>
        <w:ind w:right="205" w:firstLine="565"/>
        <w:jc w:val="both"/>
      </w:pPr>
      <w:r>
        <w:t>Se svými kolegy studoval kapilárně-tropní působení všech existujících fyzioterapeutických přístrojů, dokud nevybral terpentýnové</w:t>
      </w:r>
      <w:r>
        <w:rPr>
          <w:spacing w:val="-3"/>
        </w:rPr>
        <w:t xml:space="preserve"> </w:t>
      </w:r>
      <w:r>
        <w:t>koupele</w:t>
      </w:r>
      <w:r>
        <w:rPr>
          <w:spacing w:val="-3"/>
        </w:rPr>
        <w:t xml:space="preserve"> </w:t>
      </w:r>
      <w:r>
        <w:t>jako nejúčinnější metodu léčby kapilár. Nakonec Zalmanov dospěl k závěru, že elektrické prostředky vyvolávají přísně omezený, lokální, čistě fyzikální</w:t>
      </w:r>
      <w:r>
        <w:rPr>
          <w:spacing w:val="-6"/>
        </w:rPr>
        <w:t xml:space="preserve"> </w:t>
      </w:r>
      <w:r>
        <w:t>účinek,</w:t>
      </w:r>
      <w:r>
        <w:rPr>
          <w:spacing w:val="-6"/>
        </w:rPr>
        <w:t xml:space="preserve"> </w:t>
      </w:r>
      <w:r>
        <w:t>a</w:t>
      </w:r>
      <w:r>
        <w:rPr>
          <w:spacing w:val="-7"/>
        </w:rPr>
        <w:t xml:space="preserve"> </w:t>
      </w:r>
      <w:r>
        <w:t>nazval</w:t>
      </w:r>
      <w:r>
        <w:rPr>
          <w:spacing w:val="-7"/>
        </w:rPr>
        <w:t xml:space="preserve"> </w:t>
      </w:r>
      <w:r>
        <w:t>elektrické</w:t>
      </w:r>
      <w:r>
        <w:rPr>
          <w:spacing w:val="-7"/>
        </w:rPr>
        <w:t xml:space="preserve"> </w:t>
      </w:r>
      <w:r>
        <w:t>teplo</w:t>
      </w:r>
      <w:r>
        <w:rPr>
          <w:spacing w:val="-7"/>
        </w:rPr>
        <w:t xml:space="preserve"> </w:t>
      </w:r>
      <w:r>
        <w:t>jednostrunným</w:t>
      </w:r>
      <w:r>
        <w:rPr>
          <w:spacing w:val="-7"/>
        </w:rPr>
        <w:t xml:space="preserve"> </w:t>
      </w:r>
      <w:r>
        <w:t>hudebním</w:t>
      </w:r>
      <w:r>
        <w:rPr>
          <w:spacing w:val="-9"/>
        </w:rPr>
        <w:t xml:space="preserve"> </w:t>
      </w:r>
      <w:r>
        <w:t>nástrojem.</w:t>
      </w:r>
    </w:p>
    <w:p w14:paraId="2CB45808" w14:textId="77777777" w:rsidR="00852125" w:rsidRDefault="00000000">
      <w:pPr>
        <w:pStyle w:val="Zkladntext"/>
        <w:spacing w:before="1" w:line="249" w:lineRule="auto"/>
        <w:ind w:right="204" w:firstLine="565"/>
        <w:jc w:val="both"/>
      </w:pPr>
      <w:r>
        <w:t>Lidský organismus není všemocný, nedokáže sám napravit nadměrné poruchy rovnováhy tělesných látek a může mu pomoci kapilární terapie, která zahrnuje různé druhy tepelné a vodní terapie, včetně známých terpentýnových (kapilárních) koupelí vyvinutých Dr. Zalmanovem.</w:t>
      </w:r>
    </w:p>
    <w:p w14:paraId="1DA1F610" w14:textId="77777777" w:rsidR="00852125" w:rsidRDefault="00000000">
      <w:pPr>
        <w:pStyle w:val="Zkladntext"/>
        <w:spacing w:before="2"/>
        <w:ind w:left="786"/>
        <w:jc w:val="both"/>
      </w:pPr>
      <w:r>
        <w:rPr>
          <w:w w:val="95"/>
        </w:rPr>
        <w:t>Tyto</w:t>
      </w:r>
      <w:r>
        <w:rPr>
          <w:spacing w:val="7"/>
        </w:rPr>
        <w:t xml:space="preserve"> </w:t>
      </w:r>
      <w:r>
        <w:rPr>
          <w:w w:val="95"/>
        </w:rPr>
        <w:t>koupele</w:t>
      </w:r>
      <w:r>
        <w:rPr>
          <w:spacing w:val="7"/>
        </w:rPr>
        <w:t xml:space="preserve"> </w:t>
      </w:r>
      <w:r>
        <w:rPr>
          <w:w w:val="95"/>
        </w:rPr>
        <w:t>mají</w:t>
      </w:r>
      <w:r>
        <w:rPr>
          <w:spacing w:val="7"/>
        </w:rPr>
        <w:t xml:space="preserve"> </w:t>
      </w:r>
      <w:r>
        <w:rPr>
          <w:w w:val="95"/>
        </w:rPr>
        <w:t>účinek,</w:t>
      </w:r>
      <w:r>
        <w:rPr>
          <w:spacing w:val="8"/>
        </w:rPr>
        <w:t xml:space="preserve"> </w:t>
      </w:r>
      <w:r>
        <w:rPr>
          <w:w w:val="95"/>
        </w:rPr>
        <w:t>který</w:t>
      </w:r>
      <w:r>
        <w:rPr>
          <w:spacing w:val="7"/>
        </w:rPr>
        <w:t xml:space="preserve"> </w:t>
      </w:r>
      <w:r>
        <w:rPr>
          <w:w w:val="95"/>
        </w:rPr>
        <w:t>vede</w:t>
      </w:r>
      <w:r>
        <w:rPr>
          <w:spacing w:val="6"/>
        </w:rPr>
        <w:t xml:space="preserve"> </w:t>
      </w:r>
      <w:r>
        <w:rPr>
          <w:w w:val="95"/>
        </w:rPr>
        <w:t>k</w:t>
      </w:r>
      <w:r>
        <w:rPr>
          <w:spacing w:val="7"/>
        </w:rPr>
        <w:t xml:space="preserve"> </w:t>
      </w:r>
      <w:r>
        <w:rPr>
          <w:w w:val="95"/>
        </w:rPr>
        <w:t>funkční</w:t>
      </w:r>
      <w:r>
        <w:rPr>
          <w:spacing w:val="7"/>
        </w:rPr>
        <w:t xml:space="preserve"> </w:t>
      </w:r>
      <w:r>
        <w:rPr>
          <w:w w:val="95"/>
        </w:rPr>
        <w:t>regeneraci</w:t>
      </w:r>
      <w:r>
        <w:rPr>
          <w:spacing w:val="11"/>
        </w:rPr>
        <w:t xml:space="preserve"> </w:t>
      </w:r>
      <w:r>
        <w:rPr>
          <w:w w:val="95"/>
        </w:rPr>
        <w:t>kapilár</w:t>
      </w:r>
      <w:r>
        <w:rPr>
          <w:spacing w:val="11"/>
        </w:rPr>
        <w:t xml:space="preserve"> </w:t>
      </w:r>
      <w:r>
        <w:rPr>
          <w:w w:val="95"/>
        </w:rPr>
        <w:t>a</w:t>
      </w:r>
      <w:r>
        <w:rPr>
          <w:spacing w:val="11"/>
        </w:rPr>
        <w:t xml:space="preserve"> </w:t>
      </w:r>
      <w:r>
        <w:rPr>
          <w:w w:val="95"/>
        </w:rPr>
        <w:t>hojení</w:t>
      </w:r>
      <w:r>
        <w:rPr>
          <w:spacing w:val="11"/>
        </w:rPr>
        <w:t xml:space="preserve"> </w:t>
      </w:r>
      <w:r>
        <w:rPr>
          <w:w w:val="95"/>
        </w:rPr>
        <w:t>celého</w:t>
      </w:r>
      <w:r>
        <w:rPr>
          <w:spacing w:val="11"/>
        </w:rPr>
        <w:t xml:space="preserve"> </w:t>
      </w:r>
      <w:r>
        <w:rPr>
          <w:spacing w:val="-2"/>
          <w:w w:val="95"/>
        </w:rPr>
        <w:t>těla.</w:t>
      </w:r>
    </w:p>
    <w:p w14:paraId="69697E67" w14:textId="77777777" w:rsidR="00852125" w:rsidRDefault="00852125">
      <w:pPr>
        <w:pStyle w:val="Zkladntext"/>
        <w:spacing w:before="5"/>
        <w:ind w:left="0"/>
        <w:rPr>
          <w:sz w:val="25"/>
        </w:rPr>
      </w:pPr>
    </w:p>
    <w:p w14:paraId="0F233746" w14:textId="77777777" w:rsidR="00852125" w:rsidRDefault="00000000">
      <w:pPr>
        <w:pStyle w:val="Nadpis3"/>
        <w:ind w:right="228"/>
      </w:pPr>
      <w:bookmarkStart w:id="76" w:name="Terapie_teplem_a_vodou"/>
      <w:bookmarkStart w:id="77" w:name="_bookmark41"/>
      <w:bookmarkEnd w:id="76"/>
      <w:bookmarkEnd w:id="77"/>
      <w:r>
        <w:rPr>
          <w:w w:val="105"/>
        </w:rPr>
        <w:t>Terapie</w:t>
      </w:r>
      <w:r>
        <w:rPr>
          <w:spacing w:val="-17"/>
          <w:w w:val="105"/>
        </w:rPr>
        <w:t xml:space="preserve"> </w:t>
      </w:r>
      <w:r>
        <w:rPr>
          <w:w w:val="105"/>
        </w:rPr>
        <w:t>teplem</w:t>
      </w:r>
      <w:r>
        <w:rPr>
          <w:spacing w:val="-18"/>
          <w:w w:val="105"/>
        </w:rPr>
        <w:t xml:space="preserve"> </w:t>
      </w:r>
      <w:r>
        <w:rPr>
          <w:w w:val="105"/>
        </w:rPr>
        <w:t>a</w:t>
      </w:r>
      <w:r>
        <w:rPr>
          <w:spacing w:val="-16"/>
          <w:w w:val="105"/>
        </w:rPr>
        <w:t xml:space="preserve"> </w:t>
      </w:r>
      <w:r>
        <w:rPr>
          <w:spacing w:val="-2"/>
          <w:w w:val="105"/>
        </w:rPr>
        <w:t>vodou</w:t>
      </w:r>
    </w:p>
    <w:p w14:paraId="550C2396" w14:textId="77777777" w:rsidR="00852125" w:rsidRDefault="00000000">
      <w:pPr>
        <w:pStyle w:val="Zkladntext"/>
        <w:spacing w:before="207"/>
        <w:ind w:left="787"/>
        <w:jc w:val="both"/>
      </w:pPr>
      <w:r>
        <w:rPr>
          <w:spacing w:val="-2"/>
        </w:rPr>
        <w:t>Podle</w:t>
      </w:r>
      <w:r>
        <w:rPr>
          <w:spacing w:val="-7"/>
        </w:rPr>
        <w:t xml:space="preserve"> </w:t>
      </w:r>
      <w:r>
        <w:rPr>
          <w:spacing w:val="-2"/>
        </w:rPr>
        <w:t>Zalmanova</w:t>
      </w:r>
      <w:r>
        <w:rPr>
          <w:spacing w:val="-5"/>
        </w:rPr>
        <w:t xml:space="preserve"> </w:t>
      </w:r>
      <w:r>
        <w:rPr>
          <w:spacing w:val="-2"/>
        </w:rPr>
        <w:t>je</w:t>
      </w:r>
      <w:r>
        <w:rPr>
          <w:spacing w:val="-4"/>
        </w:rPr>
        <w:t xml:space="preserve"> </w:t>
      </w:r>
      <w:r>
        <w:rPr>
          <w:spacing w:val="-2"/>
        </w:rPr>
        <w:t>teplo</w:t>
      </w:r>
      <w:r>
        <w:rPr>
          <w:spacing w:val="-4"/>
        </w:rPr>
        <w:t xml:space="preserve"> </w:t>
      </w:r>
      <w:r>
        <w:rPr>
          <w:spacing w:val="-2"/>
        </w:rPr>
        <w:t>typem</w:t>
      </w:r>
      <w:r>
        <w:rPr>
          <w:spacing w:val="-7"/>
        </w:rPr>
        <w:t xml:space="preserve"> </w:t>
      </w:r>
      <w:r>
        <w:rPr>
          <w:spacing w:val="-2"/>
        </w:rPr>
        <w:t>energie,</w:t>
      </w:r>
      <w:r>
        <w:rPr>
          <w:spacing w:val="-5"/>
        </w:rPr>
        <w:t xml:space="preserve"> </w:t>
      </w:r>
      <w:r>
        <w:rPr>
          <w:spacing w:val="-2"/>
        </w:rPr>
        <w:t>kterou</w:t>
      </w:r>
      <w:r>
        <w:rPr>
          <w:spacing w:val="-5"/>
        </w:rPr>
        <w:t xml:space="preserve"> </w:t>
      </w:r>
      <w:r>
        <w:rPr>
          <w:spacing w:val="-2"/>
        </w:rPr>
        <w:t>člověk</w:t>
      </w:r>
      <w:r>
        <w:rPr>
          <w:spacing w:val="-4"/>
        </w:rPr>
        <w:t xml:space="preserve"> </w:t>
      </w:r>
      <w:r>
        <w:rPr>
          <w:spacing w:val="-2"/>
        </w:rPr>
        <w:t>geneticky</w:t>
      </w:r>
      <w:r>
        <w:rPr>
          <w:spacing w:val="-5"/>
        </w:rPr>
        <w:t xml:space="preserve"> </w:t>
      </w:r>
      <w:r>
        <w:rPr>
          <w:spacing w:val="-2"/>
        </w:rPr>
        <w:t>potřebuje.</w:t>
      </w:r>
    </w:p>
    <w:p w14:paraId="4DBE234F" w14:textId="77777777" w:rsidR="00852125" w:rsidRDefault="00000000">
      <w:pPr>
        <w:pStyle w:val="Zkladntext"/>
        <w:spacing w:before="12" w:line="249" w:lineRule="auto"/>
        <w:ind w:right="205" w:firstLine="565"/>
        <w:jc w:val="both"/>
      </w:pPr>
      <w:r>
        <w:t>Jeho výzkum ho dovedl k závěru, že teplo může zlepšit energetickou rovnováhu</w:t>
      </w:r>
      <w:r>
        <w:rPr>
          <w:spacing w:val="40"/>
        </w:rPr>
        <w:t xml:space="preserve"> </w:t>
      </w:r>
      <w:r>
        <w:t>organismu. Zároveň zdůraznil úzkou souvislost mezi vodou a lidským tělem: voda impregnuje tkáně,</w:t>
      </w:r>
      <w:r>
        <w:rPr>
          <w:spacing w:val="-10"/>
        </w:rPr>
        <w:t xml:space="preserve"> </w:t>
      </w:r>
      <w:r>
        <w:t>činí</w:t>
      </w:r>
      <w:r>
        <w:rPr>
          <w:spacing w:val="-8"/>
        </w:rPr>
        <w:t xml:space="preserve"> </w:t>
      </w:r>
      <w:r>
        <w:t>je</w:t>
      </w:r>
      <w:r>
        <w:rPr>
          <w:spacing w:val="-8"/>
        </w:rPr>
        <w:t xml:space="preserve"> </w:t>
      </w:r>
      <w:r>
        <w:t>pružnými</w:t>
      </w:r>
      <w:r>
        <w:rPr>
          <w:spacing w:val="-8"/>
        </w:rPr>
        <w:t xml:space="preserve"> </w:t>
      </w:r>
      <w:r>
        <w:t>a</w:t>
      </w:r>
      <w:r>
        <w:rPr>
          <w:spacing w:val="-9"/>
        </w:rPr>
        <w:t xml:space="preserve"> </w:t>
      </w:r>
      <w:r>
        <w:t>odolnými,</w:t>
      </w:r>
    </w:p>
    <w:p w14:paraId="125D642B" w14:textId="77777777" w:rsidR="00852125" w:rsidRDefault="00000000">
      <w:pPr>
        <w:pStyle w:val="Zkladntext"/>
        <w:spacing w:before="60"/>
        <w:jc w:val="both"/>
      </w:pPr>
      <w:r>
        <w:rPr>
          <w:spacing w:val="-2"/>
          <w:position w:val="1"/>
        </w:rPr>
        <w:t>podílí</w:t>
      </w:r>
      <w:r>
        <w:rPr>
          <w:spacing w:val="-6"/>
          <w:position w:val="1"/>
        </w:rPr>
        <w:t xml:space="preserve"> </w:t>
      </w:r>
      <w:r>
        <w:rPr>
          <w:spacing w:val="-2"/>
          <w:position w:val="1"/>
        </w:rPr>
        <w:t>se</w:t>
      </w:r>
      <w:r>
        <w:rPr>
          <w:spacing w:val="-5"/>
          <w:position w:val="1"/>
        </w:rPr>
        <w:t xml:space="preserve"> </w:t>
      </w:r>
      <w:r>
        <w:rPr>
          <w:spacing w:val="-2"/>
          <w:position w:val="1"/>
        </w:rPr>
        <w:t>na</w:t>
      </w:r>
      <w:r>
        <w:rPr>
          <w:spacing w:val="-5"/>
          <w:position w:val="1"/>
        </w:rPr>
        <w:t xml:space="preserve"> </w:t>
      </w:r>
      <w:r>
        <w:rPr>
          <w:spacing w:val="-2"/>
          <w:position w:val="1"/>
        </w:rPr>
        <w:t>termoregulaci,</w:t>
      </w:r>
      <w:r>
        <w:rPr>
          <w:spacing w:val="-6"/>
          <w:position w:val="1"/>
        </w:rPr>
        <w:t xml:space="preserve"> </w:t>
      </w:r>
      <w:r>
        <w:rPr>
          <w:spacing w:val="-2"/>
          <w:position w:val="1"/>
        </w:rPr>
        <w:t>odstraňuje</w:t>
      </w:r>
      <w:r>
        <w:rPr>
          <w:spacing w:val="-4"/>
          <w:position w:val="1"/>
        </w:rPr>
        <w:t xml:space="preserve"> </w:t>
      </w:r>
      <w:r>
        <w:rPr>
          <w:spacing w:val="-2"/>
          <w:position w:val="1"/>
        </w:rPr>
        <w:t>toxiny</w:t>
      </w:r>
      <w:r>
        <w:rPr>
          <w:spacing w:val="-5"/>
          <w:position w:val="1"/>
        </w:rPr>
        <w:t xml:space="preserve"> </w:t>
      </w:r>
      <w:r>
        <w:rPr>
          <w:spacing w:val="-2"/>
          <w:position w:val="1"/>
        </w:rPr>
        <w:t>atd.</w:t>
      </w:r>
      <w:r>
        <w:rPr>
          <w:spacing w:val="-4"/>
          <w:position w:val="1"/>
        </w:rPr>
        <w:t xml:space="preserve"> </w:t>
      </w:r>
      <w:r>
        <w:rPr>
          <w:spacing w:val="-2"/>
          <w:position w:val="1"/>
        </w:rPr>
        <w:t>Voda</w:t>
      </w:r>
      <w:r>
        <w:rPr>
          <w:spacing w:val="-6"/>
          <w:position w:val="1"/>
        </w:rPr>
        <w:t xml:space="preserve"> </w:t>
      </w:r>
      <w:r>
        <w:rPr>
          <w:spacing w:val="-2"/>
          <w:position w:val="1"/>
        </w:rPr>
        <w:t>tvoří</w:t>
      </w:r>
      <w:r>
        <w:rPr>
          <w:spacing w:val="-2"/>
          <w:position w:val="1"/>
          <w:vertAlign w:val="superscript"/>
        </w:rPr>
        <w:t>2</w:t>
      </w:r>
      <w:r>
        <w:rPr>
          <w:spacing w:val="-3"/>
          <w:position w:val="1"/>
        </w:rPr>
        <w:t xml:space="preserve"> </w:t>
      </w:r>
      <w:r>
        <w:rPr>
          <w:spacing w:val="-2"/>
          <w:position w:val="1"/>
        </w:rPr>
        <w:t>/</w:t>
      </w:r>
      <w:r>
        <w:rPr>
          <w:spacing w:val="-2"/>
          <w:sz w:val="16"/>
        </w:rPr>
        <w:t>3</w:t>
      </w:r>
      <w:r>
        <w:rPr>
          <w:spacing w:val="14"/>
          <w:sz w:val="16"/>
        </w:rPr>
        <w:t xml:space="preserve"> </w:t>
      </w:r>
      <w:r>
        <w:rPr>
          <w:spacing w:val="-2"/>
          <w:position w:val="1"/>
        </w:rPr>
        <w:t>hmotnosti</w:t>
      </w:r>
      <w:r>
        <w:rPr>
          <w:spacing w:val="-4"/>
          <w:position w:val="1"/>
        </w:rPr>
        <w:t xml:space="preserve"> </w:t>
      </w:r>
      <w:r>
        <w:rPr>
          <w:spacing w:val="-2"/>
          <w:position w:val="1"/>
        </w:rPr>
        <w:t>člověka.</w:t>
      </w:r>
    </w:p>
    <w:p w14:paraId="23D890A0" w14:textId="77777777" w:rsidR="00852125" w:rsidRDefault="00000000">
      <w:pPr>
        <w:pStyle w:val="Zkladntext"/>
        <w:spacing w:before="30" w:line="249" w:lineRule="auto"/>
        <w:ind w:right="206" w:firstLine="565"/>
        <w:jc w:val="both"/>
      </w:pPr>
      <w:r>
        <w:rPr>
          <w:w w:val="95"/>
        </w:rPr>
        <w:t>Zvýšení</w:t>
      </w:r>
      <w:r>
        <w:rPr>
          <w:spacing w:val="-1"/>
          <w:w w:val="95"/>
        </w:rPr>
        <w:t xml:space="preserve"> </w:t>
      </w:r>
      <w:r>
        <w:rPr>
          <w:w w:val="95"/>
        </w:rPr>
        <w:t>tělesné</w:t>
      </w:r>
      <w:r>
        <w:rPr>
          <w:spacing w:val="-1"/>
          <w:w w:val="95"/>
        </w:rPr>
        <w:t xml:space="preserve"> </w:t>
      </w:r>
      <w:r>
        <w:rPr>
          <w:w w:val="95"/>
        </w:rPr>
        <w:t>teploty způsobené</w:t>
      </w:r>
      <w:r>
        <w:rPr>
          <w:spacing w:val="-1"/>
          <w:w w:val="95"/>
        </w:rPr>
        <w:t xml:space="preserve"> </w:t>
      </w:r>
      <w:r>
        <w:rPr>
          <w:w w:val="95"/>
        </w:rPr>
        <w:t>tepelnou</w:t>
      </w:r>
      <w:r>
        <w:rPr>
          <w:spacing w:val="-1"/>
          <w:w w:val="95"/>
        </w:rPr>
        <w:t xml:space="preserve"> </w:t>
      </w:r>
      <w:r>
        <w:rPr>
          <w:w w:val="95"/>
        </w:rPr>
        <w:t>a</w:t>
      </w:r>
      <w:r>
        <w:rPr>
          <w:spacing w:val="-1"/>
          <w:w w:val="95"/>
        </w:rPr>
        <w:t xml:space="preserve"> </w:t>
      </w:r>
      <w:r>
        <w:rPr>
          <w:w w:val="95"/>
        </w:rPr>
        <w:t>vodní</w:t>
      </w:r>
      <w:r>
        <w:rPr>
          <w:spacing w:val="-1"/>
          <w:w w:val="95"/>
        </w:rPr>
        <w:t xml:space="preserve"> </w:t>
      </w:r>
      <w:r>
        <w:rPr>
          <w:w w:val="95"/>
        </w:rPr>
        <w:t>terapií aktivuje</w:t>
      </w:r>
      <w:r>
        <w:rPr>
          <w:spacing w:val="-1"/>
          <w:w w:val="95"/>
        </w:rPr>
        <w:t xml:space="preserve"> </w:t>
      </w:r>
      <w:r>
        <w:rPr>
          <w:w w:val="95"/>
        </w:rPr>
        <w:t>obranyschopnost</w:t>
      </w:r>
      <w:r>
        <w:rPr>
          <w:spacing w:val="-1"/>
          <w:w w:val="95"/>
        </w:rPr>
        <w:t xml:space="preserve"> </w:t>
      </w:r>
      <w:r>
        <w:rPr>
          <w:w w:val="95"/>
        </w:rPr>
        <w:t xml:space="preserve">organismu </w:t>
      </w:r>
      <w:r>
        <w:t>a</w:t>
      </w:r>
      <w:r>
        <w:rPr>
          <w:spacing w:val="-15"/>
        </w:rPr>
        <w:t xml:space="preserve"> </w:t>
      </w:r>
      <w:r>
        <w:t>využívá</w:t>
      </w:r>
      <w:r>
        <w:rPr>
          <w:spacing w:val="-15"/>
        </w:rPr>
        <w:t xml:space="preserve"> </w:t>
      </w:r>
      <w:r>
        <w:t>se</w:t>
      </w:r>
      <w:r>
        <w:rPr>
          <w:spacing w:val="-15"/>
        </w:rPr>
        <w:t xml:space="preserve"> </w:t>
      </w:r>
      <w:r>
        <w:t>v</w:t>
      </w:r>
      <w:r>
        <w:rPr>
          <w:spacing w:val="-14"/>
        </w:rPr>
        <w:t xml:space="preserve"> </w:t>
      </w:r>
      <w:r>
        <w:t>boji</w:t>
      </w:r>
      <w:r>
        <w:rPr>
          <w:spacing w:val="-14"/>
        </w:rPr>
        <w:t xml:space="preserve"> </w:t>
      </w:r>
      <w:r>
        <w:t>proti</w:t>
      </w:r>
      <w:r>
        <w:rPr>
          <w:spacing w:val="-15"/>
        </w:rPr>
        <w:t xml:space="preserve"> </w:t>
      </w:r>
      <w:r>
        <w:t>různým</w:t>
      </w:r>
      <w:r>
        <w:rPr>
          <w:spacing w:val="-15"/>
        </w:rPr>
        <w:t xml:space="preserve"> </w:t>
      </w:r>
      <w:r>
        <w:t>infekcím,</w:t>
      </w:r>
      <w:r>
        <w:rPr>
          <w:spacing w:val="-15"/>
        </w:rPr>
        <w:t xml:space="preserve"> </w:t>
      </w:r>
      <w:r>
        <w:t>chronickým</w:t>
      </w:r>
      <w:r>
        <w:rPr>
          <w:spacing w:val="-15"/>
        </w:rPr>
        <w:t xml:space="preserve"> </w:t>
      </w:r>
      <w:r>
        <w:t>onemocněním,</w:t>
      </w:r>
      <w:r>
        <w:rPr>
          <w:spacing w:val="-15"/>
        </w:rPr>
        <w:t xml:space="preserve"> </w:t>
      </w:r>
      <w:r>
        <w:t>intoxikacím</w:t>
      </w:r>
      <w:r>
        <w:rPr>
          <w:spacing w:val="-15"/>
        </w:rPr>
        <w:t xml:space="preserve"> </w:t>
      </w:r>
      <w:r>
        <w:t>a</w:t>
      </w:r>
      <w:r>
        <w:rPr>
          <w:spacing w:val="-15"/>
        </w:rPr>
        <w:t xml:space="preserve"> </w:t>
      </w:r>
      <w:r>
        <w:t>k</w:t>
      </w:r>
      <w:r>
        <w:rPr>
          <w:spacing w:val="-14"/>
        </w:rPr>
        <w:t xml:space="preserve"> </w:t>
      </w:r>
      <w:r>
        <w:t>normalizaci narušených</w:t>
      </w:r>
      <w:r>
        <w:rPr>
          <w:spacing w:val="-4"/>
        </w:rPr>
        <w:t xml:space="preserve"> </w:t>
      </w:r>
      <w:r>
        <w:t>biochemických</w:t>
      </w:r>
      <w:r>
        <w:rPr>
          <w:spacing w:val="-6"/>
        </w:rPr>
        <w:t xml:space="preserve"> </w:t>
      </w:r>
      <w:r>
        <w:t>reakcí</w:t>
      </w:r>
      <w:r>
        <w:rPr>
          <w:spacing w:val="-5"/>
        </w:rPr>
        <w:t xml:space="preserve"> </w:t>
      </w:r>
      <w:r>
        <w:t>u</w:t>
      </w:r>
      <w:r>
        <w:rPr>
          <w:spacing w:val="-1"/>
        </w:rPr>
        <w:t xml:space="preserve"> </w:t>
      </w:r>
      <w:r>
        <w:t>lidí</w:t>
      </w:r>
      <w:r>
        <w:rPr>
          <w:spacing w:val="-1"/>
        </w:rPr>
        <w:t xml:space="preserve"> </w:t>
      </w:r>
      <w:r>
        <w:t>žijících</w:t>
      </w:r>
      <w:r>
        <w:rPr>
          <w:spacing w:val="-1"/>
        </w:rPr>
        <w:t xml:space="preserve"> </w:t>
      </w:r>
      <w:r>
        <w:t>ve</w:t>
      </w:r>
      <w:r>
        <w:rPr>
          <w:spacing w:val="-2"/>
        </w:rPr>
        <w:t xml:space="preserve"> </w:t>
      </w:r>
      <w:r>
        <w:t>znečištěném</w:t>
      </w:r>
      <w:r>
        <w:rPr>
          <w:spacing w:val="-3"/>
        </w:rPr>
        <w:t xml:space="preserve"> </w:t>
      </w:r>
      <w:r>
        <w:t>prostředí.</w:t>
      </w:r>
    </w:p>
    <w:p w14:paraId="46311D25" w14:textId="77777777" w:rsidR="00852125" w:rsidRDefault="00000000">
      <w:pPr>
        <w:pStyle w:val="Zkladntext"/>
        <w:spacing w:before="3" w:line="249" w:lineRule="auto"/>
        <w:ind w:right="207" w:firstLine="565"/>
        <w:jc w:val="both"/>
      </w:pPr>
      <w:r>
        <w:t>Zalmanov nabízí řadu vodoléčebných procedur, které si každý pacient (na doporučení lékaře) může provádět doma: horké zábaly, prohřívací koupele, místní a celkové koupele s různými přísadami, hypertermické a terpentýnové koupele.</w:t>
      </w:r>
    </w:p>
    <w:p w14:paraId="6537F82B" w14:textId="77777777" w:rsidR="00852125" w:rsidRDefault="00000000">
      <w:pPr>
        <w:pStyle w:val="Zkladntext"/>
        <w:spacing w:before="1" w:line="249" w:lineRule="auto"/>
        <w:ind w:right="204" w:firstLine="565"/>
        <w:jc w:val="both"/>
      </w:pPr>
      <w:r>
        <w:t>Lékař velmi pečlivě studoval funkce kůže a zaznamenal její klíčovou roli v termoregulaci, regulaci výměny vody, čištění těla atd. Kůže je vodičem hojivých látek a tepla, protože je prostoupena sítí cév a různými cévami.</w:t>
      </w:r>
    </w:p>
    <w:p w14:paraId="2F3880C2" w14:textId="77777777" w:rsidR="00852125" w:rsidRDefault="00000000">
      <w:pPr>
        <w:pStyle w:val="Zkladntext"/>
        <w:spacing w:before="60"/>
        <w:jc w:val="both"/>
      </w:pPr>
      <w:r>
        <w:rPr>
          <w:w w:val="95"/>
        </w:rPr>
        <w:t>Oblast</w:t>
      </w:r>
      <w:r>
        <w:rPr>
          <w:spacing w:val="-3"/>
          <w:w w:val="95"/>
        </w:rPr>
        <w:t xml:space="preserve"> </w:t>
      </w:r>
      <w:r>
        <w:rPr>
          <w:w w:val="95"/>
        </w:rPr>
        <w:t>mezi</w:t>
      </w:r>
      <w:r>
        <w:rPr>
          <w:spacing w:val="-1"/>
          <w:w w:val="95"/>
        </w:rPr>
        <w:t xml:space="preserve"> </w:t>
      </w:r>
      <w:r>
        <w:rPr>
          <w:w w:val="95"/>
        </w:rPr>
        <w:t>1,7</w:t>
      </w:r>
      <w:r>
        <w:rPr>
          <w:spacing w:val="-3"/>
          <w:w w:val="95"/>
        </w:rPr>
        <w:t xml:space="preserve"> </w:t>
      </w:r>
      <w:r>
        <w:rPr>
          <w:w w:val="95"/>
        </w:rPr>
        <w:t>m</w:t>
      </w:r>
      <w:r>
        <w:rPr>
          <w:spacing w:val="-1"/>
          <w:w w:val="95"/>
        </w:rPr>
        <w:t xml:space="preserve"> </w:t>
      </w:r>
      <w:r>
        <w:rPr>
          <w:w w:val="95"/>
        </w:rPr>
        <w:t>a</w:t>
      </w:r>
      <w:r>
        <w:rPr>
          <w:spacing w:val="-2"/>
          <w:w w:val="95"/>
        </w:rPr>
        <w:t xml:space="preserve"> </w:t>
      </w:r>
      <w:r>
        <w:rPr>
          <w:w w:val="95"/>
        </w:rPr>
        <w:t>2,6</w:t>
      </w:r>
      <w:r>
        <w:rPr>
          <w:spacing w:val="-3"/>
        </w:rPr>
        <w:t xml:space="preserve"> </w:t>
      </w:r>
      <w:r>
        <w:rPr>
          <w:w w:val="95"/>
        </w:rPr>
        <w:t>m</w:t>
      </w:r>
      <w:r>
        <w:rPr>
          <w:w w:val="95"/>
          <w:vertAlign w:val="superscript"/>
        </w:rPr>
        <w:t>2</w:t>
      </w:r>
      <w:r>
        <w:rPr>
          <w:spacing w:val="-7"/>
          <w:w w:val="95"/>
        </w:rPr>
        <w:t xml:space="preserve"> </w:t>
      </w:r>
      <w:r>
        <w:rPr>
          <w:w w:val="95"/>
        </w:rPr>
        <w:t>je</w:t>
      </w:r>
      <w:r>
        <w:rPr>
          <w:spacing w:val="-2"/>
          <w:w w:val="95"/>
        </w:rPr>
        <w:t xml:space="preserve"> </w:t>
      </w:r>
      <w:r>
        <w:rPr>
          <w:w w:val="95"/>
        </w:rPr>
        <w:t>velmi</w:t>
      </w:r>
      <w:r>
        <w:rPr>
          <w:spacing w:val="-1"/>
          <w:w w:val="95"/>
        </w:rPr>
        <w:t xml:space="preserve"> </w:t>
      </w:r>
      <w:r>
        <w:rPr>
          <w:w w:val="95"/>
        </w:rPr>
        <w:t>propustná</w:t>
      </w:r>
      <w:r>
        <w:rPr>
          <w:spacing w:val="-3"/>
          <w:w w:val="95"/>
        </w:rPr>
        <w:t xml:space="preserve"> </w:t>
      </w:r>
      <w:r>
        <w:rPr>
          <w:w w:val="95"/>
        </w:rPr>
        <w:t>a</w:t>
      </w:r>
      <w:r>
        <w:rPr>
          <w:spacing w:val="-4"/>
          <w:w w:val="95"/>
        </w:rPr>
        <w:t xml:space="preserve"> </w:t>
      </w:r>
      <w:r>
        <w:rPr>
          <w:w w:val="95"/>
        </w:rPr>
        <w:t>má</w:t>
      </w:r>
      <w:r>
        <w:rPr>
          <w:spacing w:val="-2"/>
          <w:w w:val="95"/>
        </w:rPr>
        <w:t xml:space="preserve"> </w:t>
      </w:r>
      <w:r>
        <w:rPr>
          <w:w w:val="95"/>
        </w:rPr>
        <w:t>plochu</w:t>
      </w:r>
      <w:r>
        <w:rPr>
          <w:spacing w:val="-2"/>
          <w:w w:val="95"/>
        </w:rPr>
        <w:t xml:space="preserve"> </w:t>
      </w:r>
      <w:r>
        <w:rPr>
          <w:w w:val="95"/>
        </w:rPr>
        <w:t>1,7</w:t>
      </w:r>
      <w:r>
        <w:rPr>
          <w:spacing w:val="-1"/>
          <w:w w:val="95"/>
        </w:rPr>
        <w:t xml:space="preserve"> </w:t>
      </w:r>
      <w:r>
        <w:rPr>
          <w:w w:val="95"/>
        </w:rPr>
        <w:t>až</w:t>
      </w:r>
      <w:r>
        <w:rPr>
          <w:spacing w:val="-2"/>
          <w:w w:val="95"/>
        </w:rPr>
        <w:t xml:space="preserve"> </w:t>
      </w:r>
      <w:r>
        <w:rPr>
          <w:w w:val="95"/>
        </w:rPr>
        <w:t>2,6</w:t>
      </w:r>
      <w:r>
        <w:rPr>
          <w:spacing w:val="-3"/>
        </w:rPr>
        <w:t xml:space="preserve"> </w:t>
      </w:r>
      <w:r>
        <w:rPr>
          <w:spacing w:val="-5"/>
          <w:w w:val="95"/>
        </w:rPr>
        <w:t>m.</w:t>
      </w:r>
    </w:p>
    <w:p w14:paraId="25B064F9" w14:textId="77777777" w:rsidR="00852125" w:rsidRDefault="00000000">
      <w:pPr>
        <w:pStyle w:val="Zkladntext"/>
        <w:spacing w:before="12"/>
        <w:ind w:left="786"/>
        <w:jc w:val="both"/>
      </w:pPr>
      <w:r>
        <w:t>Zalmanov</w:t>
      </w:r>
      <w:r>
        <w:rPr>
          <w:spacing w:val="-4"/>
        </w:rPr>
        <w:t xml:space="preserve"> </w:t>
      </w:r>
      <w:r>
        <w:t>ve</w:t>
      </w:r>
      <w:r>
        <w:rPr>
          <w:spacing w:val="-2"/>
        </w:rPr>
        <w:t xml:space="preserve"> </w:t>
      </w:r>
      <w:r>
        <w:t>své</w:t>
      </w:r>
      <w:r>
        <w:rPr>
          <w:spacing w:val="-2"/>
        </w:rPr>
        <w:t xml:space="preserve"> </w:t>
      </w:r>
      <w:r>
        <w:t>knize</w:t>
      </w:r>
      <w:r>
        <w:rPr>
          <w:spacing w:val="-3"/>
        </w:rPr>
        <w:t xml:space="preserve"> </w:t>
      </w:r>
      <w:r>
        <w:t>Tajná</w:t>
      </w:r>
      <w:r>
        <w:rPr>
          <w:spacing w:val="-2"/>
        </w:rPr>
        <w:t xml:space="preserve"> </w:t>
      </w:r>
      <w:r>
        <w:t>moudrost</w:t>
      </w:r>
      <w:r>
        <w:rPr>
          <w:spacing w:val="-3"/>
        </w:rPr>
        <w:t xml:space="preserve"> </w:t>
      </w:r>
      <w:r>
        <w:t>lidského</w:t>
      </w:r>
      <w:r>
        <w:rPr>
          <w:spacing w:val="-2"/>
        </w:rPr>
        <w:t xml:space="preserve"> </w:t>
      </w:r>
      <w:r>
        <w:t>těla</w:t>
      </w:r>
      <w:r>
        <w:rPr>
          <w:spacing w:val="-3"/>
        </w:rPr>
        <w:t xml:space="preserve"> </w:t>
      </w:r>
      <w:r>
        <w:t>popisuje</w:t>
      </w:r>
      <w:r>
        <w:rPr>
          <w:spacing w:val="-2"/>
        </w:rPr>
        <w:t xml:space="preserve"> </w:t>
      </w:r>
      <w:r>
        <w:t>kůži jako</w:t>
      </w:r>
      <w:r>
        <w:rPr>
          <w:spacing w:val="-6"/>
        </w:rPr>
        <w:t xml:space="preserve"> </w:t>
      </w:r>
      <w:r>
        <w:t>obrovský</w:t>
      </w:r>
      <w:r>
        <w:rPr>
          <w:spacing w:val="-4"/>
        </w:rPr>
        <w:t xml:space="preserve"> </w:t>
      </w:r>
      <w:r>
        <w:rPr>
          <w:spacing w:val="-2"/>
        </w:rPr>
        <w:t>"periferní</w:t>
      </w:r>
    </w:p>
    <w:p w14:paraId="7B1E7DC5" w14:textId="77777777" w:rsidR="00852125" w:rsidRDefault="00000000">
      <w:pPr>
        <w:pStyle w:val="Zkladntext"/>
        <w:spacing w:before="11"/>
        <w:jc w:val="both"/>
      </w:pPr>
      <w:r>
        <w:rPr>
          <w:spacing w:val="-2"/>
        </w:rPr>
        <w:t>mozek",</w:t>
      </w:r>
      <w:r>
        <w:rPr>
          <w:spacing w:val="-4"/>
        </w:rPr>
        <w:t xml:space="preserve"> </w:t>
      </w:r>
      <w:r>
        <w:rPr>
          <w:spacing w:val="-2"/>
        </w:rPr>
        <w:t>který</w:t>
      </w:r>
      <w:r>
        <w:rPr>
          <w:spacing w:val="-5"/>
        </w:rPr>
        <w:t xml:space="preserve"> </w:t>
      </w:r>
      <w:r>
        <w:rPr>
          <w:spacing w:val="-2"/>
        </w:rPr>
        <w:t>přenáší</w:t>
      </w:r>
      <w:r>
        <w:rPr>
          <w:spacing w:val="-5"/>
        </w:rPr>
        <w:t xml:space="preserve"> </w:t>
      </w:r>
      <w:r>
        <w:rPr>
          <w:spacing w:val="-2"/>
        </w:rPr>
        <w:t>informace</w:t>
      </w:r>
      <w:r>
        <w:rPr>
          <w:spacing w:val="-3"/>
        </w:rPr>
        <w:t xml:space="preserve"> </w:t>
      </w:r>
      <w:r>
        <w:rPr>
          <w:spacing w:val="-2"/>
        </w:rPr>
        <w:t>do</w:t>
      </w:r>
      <w:r>
        <w:rPr>
          <w:spacing w:val="-3"/>
        </w:rPr>
        <w:t xml:space="preserve"> </w:t>
      </w:r>
      <w:r>
        <w:rPr>
          <w:spacing w:val="-2"/>
        </w:rPr>
        <w:t>životně</w:t>
      </w:r>
      <w:r>
        <w:rPr>
          <w:spacing w:val="-4"/>
        </w:rPr>
        <w:t xml:space="preserve"> </w:t>
      </w:r>
      <w:r>
        <w:rPr>
          <w:spacing w:val="-2"/>
        </w:rPr>
        <w:t>důležitých</w:t>
      </w:r>
      <w:r>
        <w:rPr>
          <w:spacing w:val="-4"/>
        </w:rPr>
        <w:t xml:space="preserve"> </w:t>
      </w:r>
      <w:r>
        <w:rPr>
          <w:spacing w:val="-2"/>
        </w:rPr>
        <w:t>center</w:t>
      </w:r>
      <w:r>
        <w:rPr>
          <w:spacing w:val="1"/>
        </w:rPr>
        <w:t xml:space="preserve"> </w:t>
      </w:r>
      <w:r>
        <w:rPr>
          <w:spacing w:val="-2"/>
        </w:rPr>
        <w:t>těla.</w:t>
      </w:r>
    </w:p>
    <w:p w14:paraId="5BCBDC2F" w14:textId="77777777" w:rsidR="00852125" w:rsidRDefault="00852125">
      <w:pPr>
        <w:jc w:val="both"/>
        <w:sectPr w:rsidR="00852125">
          <w:pgSz w:w="11910" w:h="16840"/>
          <w:pgMar w:top="980" w:right="640" w:bottom="1120" w:left="1480" w:header="570" w:footer="930" w:gutter="0"/>
          <w:cols w:space="708"/>
        </w:sectPr>
      </w:pPr>
    </w:p>
    <w:p w14:paraId="36CAED63" w14:textId="77777777" w:rsidR="00852125" w:rsidRDefault="00852125">
      <w:pPr>
        <w:pStyle w:val="Zkladntext"/>
        <w:spacing w:before="10"/>
        <w:ind w:left="0"/>
        <w:rPr>
          <w:sz w:val="27"/>
        </w:rPr>
      </w:pPr>
    </w:p>
    <w:p w14:paraId="2201C18A" w14:textId="77777777" w:rsidR="00852125" w:rsidRDefault="00000000">
      <w:pPr>
        <w:pStyle w:val="Zkladntext"/>
        <w:spacing w:before="90" w:line="249" w:lineRule="auto"/>
        <w:ind w:right="210" w:firstLine="565"/>
        <w:jc w:val="both"/>
      </w:pPr>
      <w:r>
        <w:t>Z těchto tvrzení je zřejmý potenciál tepelné a vodní léčby v kombinaci s bylinnými přípravky (bylinné nálevy, terpentýn atd.) a dalšími doplňky.</w:t>
      </w:r>
    </w:p>
    <w:p w14:paraId="386A850E" w14:textId="77777777" w:rsidR="00852125" w:rsidRDefault="00000000">
      <w:pPr>
        <w:pStyle w:val="Zkladntext"/>
        <w:spacing w:before="1" w:line="249" w:lineRule="auto"/>
        <w:ind w:right="206" w:firstLine="565"/>
        <w:jc w:val="both"/>
      </w:pPr>
      <w:r>
        <w:t>Léčba</w:t>
      </w:r>
      <w:r>
        <w:rPr>
          <w:spacing w:val="-15"/>
        </w:rPr>
        <w:t xml:space="preserve"> </w:t>
      </w:r>
      <w:r>
        <w:t>teplou</w:t>
      </w:r>
      <w:r>
        <w:rPr>
          <w:spacing w:val="-13"/>
        </w:rPr>
        <w:t xml:space="preserve"> </w:t>
      </w:r>
      <w:r>
        <w:t>vodou</w:t>
      </w:r>
      <w:r>
        <w:rPr>
          <w:spacing w:val="-13"/>
        </w:rPr>
        <w:t xml:space="preserve"> </w:t>
      </w:r>
      <w:r>
        <w:t>aktivuje</w:t>
      </w:r>
      <w:r>
        <w:rPr>
          <w:spacing w:val="-13"/>
        </w:rPr>
        <w:t xml:space="preserve"> </w:t>
      </w:r>
      <w:r>
        <w:t>samoléčebný</w:t>
      </w:r>
      <w:r>
        <w:rPr>
          <w:spacing w:val="-13"/>
        </w:rPr>
        <w:t xml:space="preserve"> </w:t>
      </w:r>
      <w:r>
        <w:t>mechanismus</w:t>
      </w:r>
      <w:r>
        <w:rPr>
          <w:spacing w:val="-11"/>
        </w:rPr>
        <w:t xml:space="preserve"> </w:t>
      </w:r>
      <w:r>
        <w:t>organismu</w:t>
      </w:r>
      <w:r>
        <w:rPr>
          <w:spacing w:val="-15"/>
        </w:rPr>
        <w:t xml:space="preserve"> </w:t>
      </w:r>
      <w:r>
        <w:t>prostřednictvím</w:t>
      </w:r>
      <w:r>
        <w:rPr>
          <w:spacing w:val="-15"/>
        </w:rPr>
        <w:t xml:space="preserve"> </w:t>
      </w:r>
      <w:r>
        <w:t>masové produkce a uvolňování látek buňkami a tekutými médii, které jsou pro organismus mnohem prospěšnější</w:t>
      </w:r>
      <w:r>
        <w:rPr>
          <w:spacing w:val="-15"/>
        </w:rPr>
        <w:t xml:space="preserve"> </w:t>
      </w:r>
      <w:r>
        <w:t>než</w:t>
      </w:r>
      <w:r>
        <w:rPr>
          <w:spacing w:val="-15"/>
        </w:rPr>
        <w:t xml:space="preserve"> </w:t>
      </w:r>
      <w:r>
        <w:t>jakékoli</w:t>
      </w:r>
      <w:r>
        <w:rPr>
          <w:spacing w:val="-15"/>
        </w:rPr>
        <w:t xml:space="preserve"> </w:t>
      </w:r>
      <w:r>
        <w:t>farmakologické</w:t>
      </w:r>
      <w:r>
        <w:rPr>
          <w:spacing w:val="-15"/>
        </w:rPr>
        <w:t xml:space="preserve"> </w:t>
      </w:r>
      <w:r>
        <w:t>přípravky</w:t>
      </w:r>
      <w:r>
        <w:rPr>
          <w:spacing w:val="-15"/>
        </w:rPr>
        <w:t xml:space="preserve"> </w:t>
      </w:r>
      <w:r>
        <w:t>zakoupené</w:t>
      </w:r>
      <w:r>
        <w:rPr>
          <w:spacing w:val="-14"/>
        </w:rPr>
        <w:t xml:space="preserve"> </w:t>
      </w:r>
      <w:r>
        <w:t>v</w:t>
      </w:r>
      <w:r>
        <w:rPr>
          <w:spacing w:val="-14"/>
        </w:rPr>
        <w:t xml:space="preserve"> </w:t>
      </w:r>
      <w:r>
        <w:t>lékárně.</w:t>
      </w:r>
    </w:p>
    <w:p w14:paraId="697F2D38" w14:textId="77777777" w:rsidR="00852125" w:rsidRDefault="00000000">
      <w:pPr>
        <w:pStyle w:val="Zkladntext"/>
        <w:spacing w:before="3" w:line="249" w:lineRule="auto"/>
        <w:ind w:right="206" w:firstLine="565"/>
        <w:jc w:val="both"/>
      </w:pPr>
      <w:r>
        <w:t>Je možné pomoci tělu dodávat živiny do buněk prostřednictvím kapilární sítě a vylučovat nepotřebné</w:t>
      </w:r>
      <w:r>
        <w:rPr>
          <w:spacing w:val="-8"/>
        </w:rPr>
        <w:t xml:space="preserve"> </w:t>
      </w:r>
      <w:r>
        <w:t>a</w:t>
      </w:r>
      <w:r>
        <w:rPr>
          <w:spacing w:val="-6"/>
        </w:rPr>
        <w:t xml:space="preserve"> </w:t>
      </w:r>
      <w:r>
        <w:t>škodlivé</w:t>
      </w:r>
      <w:r>
        <w:rPr>
          <w:spacing w:val="-8"/>
        </w:rPr>
        <w:t xml:space="preserve"> </w:t>
      </w:r>
      <w:r>
        <w:t>látky</w:t>
      </w:r>
      <w:r>
        <w:rPr>
          <w:spacing w:val="-6"/>
        </w:rPr>
        <w:t xml:space="preserve"> </w:t>
      </w:r>
      <w:r>
        <w:t>neléčebným</w:t>
      </w:r>
      <w:r>
        <w:rPr>
          <w:spacing w:val="-9"/>
        </w:rPr>
        <w:t xml:space="preserve"> </w:t>
      </w:r>
      <w:r>
        <w:t>způsobem.</w:t>
      </w:r>
      <w:r>
        <w:rPr>
          <w:spacing w:val="-8"/>
        </w:rPr>
        <w:t xml:space="preserve"> </w:t>
      </w:r>
      <w:r>
        <w:t>Složení</w:t>
      </w:r>
      <w:r>
        <w:rPr>
          <w:spacing w:val="-3"/>
        </w:rPr>
        <w:t xml:space="preserve"> </w:t>
      </w:r>
      <w:r>
        <w:t>mezibuněčných</w:t>
      </w:r>
      <w:r>
        <w:rPr>
          <w:spacing w:val="-4"/>
        </w:rPr>
        <w:t xml:space="preserve"> </w:t>
      </w:r>
      <w:r>
        <w:t>tekutin</w:t>
      </w:r>
      <w:r>
        <w:rPr>
          <w:spacing w:val="-3"/>
        </w:rPr>
        <w:t xml:space="preserve"> </w:t>
      </w:r>
      <w:r>
        <w:t>se</w:t>
      </w:r>
      <w:r>
        <w:rPr>
          <w:spacing w:val="-3"/>
        </w:rPr>
        <w:t xml:space="preserve"> </w:t>
      </w:r>
      <w:r>
        <w:t>nemění.</w:t>
      </w:r>
    </w:p>
    <w:p w14:paraId="4EF6B3F4" w14:textId="77777777" w:rsidR="00852125" w:rsidRDefault="00000000">
      <w:pPr>
        <w:pStyle w:val="Zkladntext"/>
        <w:spacing w:before="1" w:line="249" w:lineRule="auto"/>
        <w:ind w:right="206" w:firstLine="565"/>
        <w:jc w:val="both"/>
      </w:pPr>
      <w:r>
        <w:t>Tepelně-vodní procedury stimulují krevní a lymfatický oběh, oživují tok nitrobuněčných a mimobuněčných tekutin, usnadňují přísun živin do buněk a odstraňování odpadních látek z nich, urychlují obnovu krevní plazmy a mozkomíšního moku. Procedury s termální vodou vytvářejí umělé</w:t>
      </w:r>
      <w:r>
        <w:rPr>
          <w:spacing w:val="-13"/>
        </w:rPr>
        <w:t xml:space="preserve"> </w:t>
      </w:r>
      <w:r>
        <w:t>zvýšení</w:t>
      </w:r>
      <w:r>
        <w:rPr>
          <w:spacing w:val="-13"/>
        </w:rPr>
        <w:t xml:space="preserve"> </w:t>
      </w:r>
      <w:r>
        <w:t>teploty</w:t>
      </w:r>
      <w:r>
        <w:rPr>
          <w:spacing w:val="-14"/>
        </w:rPr>
        <w:t xml:space="preserve"> </w:t>
      </w:r>
      <w:r>
        <w:t>uvnitř</w:t>
      </w:r>
      <w:r>
        <w:rPr>
          <w:spacing w:val="-13"/>
        </w:rPr>
        <w:t xml:space="preserve"> </w:t>
      </w:r>
      <w:r>
        <w:t>těla,</w:t>
      </w:r>
      <w:r>
        <w:rPr>
          <w:spacing w:val="-13"/>
        </w:rPr>
        <w:t xml:space="preserve"> </w:t>
      </w:r>
      <w:r>
        <w:t>zlepšují</w:t>
      </w:r>
      <w:r>
        <w:rPr>
          <w:spacing w:val="-13"/>
        </w:rPr>
        <w:t xml:space="preserve"> </w:t>
      </w:r>
      <w:r>
        <w:t>spalování</w:t>
      </w:r>
      <w:r>
        <w:rPr>
          <w:spacing w:val="-13"/>
        </w:rPr>
        <w:t xml:space="preserve"> </w:t>
      </w:r>
      <w:r>
        <w:t>toxinů</w:t>
      </w:r>
      <w:r>
        <w:rPr>
          <w:spacing w:val="-15"/>
        </w:rPr>
        <w:t xml:space="preserve"> </w:t>
      </w:r>
      <w:r>
        <w:t>v</w:t>
      </w:r>
      <w:r>
        <w:rPr>
          <w:spacing w:val="-14"/>
        </w:rPr>
        <w:t xml:space="preserve"> </w:t>
      </w:r>
      <w:r>
        <w:t>buňkách</w:t>
      </w:r>
      <w:r>
        <w:rPr>
          <w:spacing w:val="-14"/>
        </w:rPr>
        <w:t xml:space="preserve"> </w:t>
      </w:r>
      <w:r>
        <w:t>a</w:t>
      </w:r>
      <w:r>
        <w:rPr>
          <w:spacing w:val="-13"/>
        </w:rPr>
        <w:t xml:space="preserve"> </w:t>
      </w:r>
      <w:r>
        <w:t>tkáních,</w:t>
      </w:r>
      <w:r>
        <w:rPr>
          <w:spacing w:val="-15"/>
        </w:rPr>
        <w:t xml:space="preserve"> </w:t>
      </w:r>
      <w:r>
        <w:t>otevírají</w:t>
      </w:r>
      <w:r>
        <w:rPr>
          <w:spacing w:val="-15"/>
        </w:rPr>
        <w:t xml:space="preserve"> </w:t>
      </w:r>
      <w:r>
        <w:t>uzavřené kapilární</w:t>
      </w:r>
      <w:r>
        <w:rPr>
          <w:spacing w:val="-11"/>
        </w:rPr>
        <w:t xml:space="preserve"> </w:t>
      </w:r>
      <w:r>
        <w:t>cévy,</w:t>
      </w:r>
      <w:r>
        <w:rPr>
          <w:spacing w:val="-13"/>
        </w:rPr>
        <w:t xml:space="preserve"> </w:t>
      </w:r>
      <w:r>
        <w:t>zvyšují</w:t>
      </w:r>
      <w:r>
        <w:rPr>
          <w:spacing w:val="-11"/>
        </w:rPr>
        <w:t xml:space="preserve"> </w:t>
      </w:r>
      <w:r>
        <w:t>propustnost</w:t>
      </w:r>
      <w:r>
        <w:rPr>
          <w:spacing w:val="-11"/>
        </w:rPr>
        <w:t xml:space="preserve"> </w:t>
      </w:r>
      <w:r>
        <w:t>buněčných</w:t>
      </w:r>
      <w:r>
        <w:rPr>
          <w:spacing w:val="-10"/>
        </w:rPr>
        <w:t xml:space="preserve"> </w:t>
      </w:r>
      <w:r>
        <w:t>membrán</w:t>
      </w:r>
      <w:r>
        <w:rPr>
          <w:spacing w:val="-8"/>
        </w:rPr>
        <w:t xml:space="preserve"> </w:t>
      </w:r>
      <w:r>
        <w:t>a</w:t>
      </w:r>
      <w:r>
        <w:rPr>
          <w:spacing w:val="-8"/>
        </w:rPr>
        <w:t xml:space="preserve"> </w:t>
      </w:r>
      <w:r>
        <w:t>urychlují</w:t>
      </w:r>
      <w:r>
        <w:rPr>
          <w:spacing w:val="-8"/>
        </w:rPr>
        <w:t xml:space="preserve"> </w:t>
      </w:r>
      <w:r>
        <w:t>metabolické</w:t>
      </w:r>
      <w:r>
        <w:rPr>
          <w:spacing w:val="-8"/>
        </w:rPr>
        <w:t xml:space="preserve"> </w:t>
      </w:r>
      <w:r>
        <w:t>procesy.</w:t>
      </w:r>
    </w:p>
    <w:p w14:paraId="69628615" w14:textId="77777777" w:rsidR="00852125" w:rsidRDefault="00000000">
      <w:pPr>
        <w:pStyle w:val="Zkladntext"/>
        <w:spacing w:before="5" w:line="247" w:lineRule="auto"/>
        <w:ind w:right="207" w:firstLine="565"/>
        <w:jc w:val="both"/>
      </w:pPr>
      <w:r>
        <w:t>Například u pacientů s metabolickou poruchou, kteří absolvují hodinovou hypertermickou koupel,</w:t>
      </w:r>
      <w:r>
        <w:rPr>
          <w:spacing w:val="-10"/>
        </w:rPr>
        <w:t xml:space="preserve"> </w:t>
      </w:r>
      <w:r>
        <w:t>se</w:t>
      </w:r>
      <w:r>
        <w:rPr>
          <w:spacing w:val="-10"/>
        </w:rPr>
        <w:t xml:space="preserve"> </w:t>
      </w:r>
      <w:r>
        <w:t>vylučuje</w:t>
      </w:r>
      <w:r>
        <w:rPr>
          <w:spacing w:val="-10"/>
        </w:rPr>
        <w:t xml:space="preserve"> </w:t>
      </w:r>
      <w:r>
        <w:t>více</w:t>
      </w:r>
      <w:r>
        <w:rPr>
          <w:spacing w:val="-11"/>
        </w:rPr>
        <w:t xml:space="preserve"> </w:t>
      </w:r>
      <w:r>
        <w:t>toxinů</w:t>
      </w:r>
      <w:r>
        <w:rPr>
          <w:spacing w:val="-9"/>
        </w:rPr>
        <w:t xml:space="preserve"> </w:t>
      </w:r>
      <w:r>
        <w:t>ledvinami</w:t>
      </w:r>
      <w:r>
        <w:rPr>
          <w:spacing w:val="-9"/>
        </w:rPr>
        <w:t xml:space="preserve"> </w:t>
      </w:r>
      <w:r>
        <w:t>s</w:t>
      </w:r>
      <w:r>
        <w:rPr>
          <w:spacing w:val="-10"/>
        </w:rPr>
        <w:t xml:space="preserve"> </w:t>
      </w:r>
      <w:r>
        <w:t>potem</w:t>
      </w:r>
      <w:r>
        <w:rPr>
          <w:spacing w:val="-9"/>
        </w:rPr>
        <w:t xml:space="preserve"> </w:t>
      </w:r>
      <w:r>
        <w:t>než</w:t>
      </w:r>
      <w:r>
        <w:rPr>
          <w:spacing w:val="-10"/>
        </w:rPr>
        <w:t xml:space="preserve"> </w:t>
      </w:r>
      <w:r>
        <w:t>oběma</w:t>
      </w:r>
      <w:r>
        <w:rPr>
          <w:spacing w:val="-7"/>
        </w:rPr>
        <w:t xml:space="preserve"> </w:t>
      </w:r>
      <w:r>
        <w:t>ledvinami</w:t>
      </w:r>
      <w:r>
        <w:rPr>
          <w:spacing w:val="-7"/>
        </w:rPr>
        <w:t xml:space="preserve"> </w:t>
      </w:r>
      <w:r>
        <w:t>za</w:t>
      </w:r>
      <w:r>
        <w:rPr>
          <w:spacing w:val="-7"/>
        </w:rPr>
        <w:t xml:space="preserve"> </w:t>
      </w:r>
      <w:r>
        <w:t>normálních</w:t>
      </w:r>
      <w:r>
        <w:rPr>
          <w:spacing w:val="-7"/>
        </w:rPr>
        <w:t xml:space="preserve"> </w:t>
      </w:r>
      <w:r>
        <w:t>24</w:t>
      </w:r>
      <w:r>
        <w:rPr>
          <w:spacing w:val="-7"/>
        </w:rPr>
        <w:t xml:space="preserve"> </w:t>
      </w:r>
      <w:r>
        <w:t>hodin.</w:t>
      </w:r>
    </w:p>
    <w:p w14:paraId="03BEC9CB" w14:textId="77777777" w:rsidR="00852125" w:rsidRDefault="00000000">
      <w:pPr>
        <w:pStyle w:val="Zkladntext"/>
        <w:spacing w:before="6" w:line="249" w:lineRule="auto"/>
        <w:ind w:right="203" w:firstLine="565"/>
        <w:jc w:val="both"/>
      </w:pPr>
      <w:r>
        <w:t>Všechny teplé a horké koupele, zejména terpentýnové, očišťují nemocné tělo. Podstatou každé nemoci je nahromadění škodlivých látek, které nemocné tělo nedokáže spálit, rozložit, zoxidovat nebo odstranit běžnými fyziologickými prostředky.</w:t>
      </w:r>
    </w:p>
    <w:p w14:paraId="49503561" w14:textId="77777777" w:rsidR="00852125" w:rsidRDefault="00000000">
      <w:pPr>
        <w:pStyle w:val="Zkladntext"/>
        <w:spacing w:before="2"/>
        <w:ind w:left="786"/>
        <w:jc w:val="both"/>
      </w:pPr>
      <w:r>
        <w:t>K léčbě</w:t>
      </w:r>
      <w:r>
        <w:rPr>
          <w:spacing w:val="3"/>
        </w:rPr>
        <w:t xml:space="preserve"> </w:t>
      </w:r>
      <w:r>
        <w:t>kapilár</w:t>
      </w:r>
      <w:r>
        <w:rPr>
          <w:spacing w:val="4"/>
        </w:rPr>
        <w:t xml:space="preserve"> </w:t>
      </w:r>
      <w:r>
        <w:t>lze</w:t>
      </w:r>
      <w:r>
        <w:rPr>
          <w:spacing w:val="3"/>
        </w:rPr>
        <w:t xml:space="preserve"> </w:t>
      </w:r>
      <w:r>
        <w:t>použít</w:t>
      </w:r>
      <w:r>
        <w:rPr>
          <w:spacing w:val="3"/>
        </w:rPr>
        <w:t xml:space="preserve"> </w:t>
      </w:r>
      <w:r>
        <w:t>hypertermální</w:t>
      </w:r>
      <w:r>
        <w:rPr>
          <w:spacing w:val="4"/>
        </w:rPr>
        <w:t xml:space="preserve"> </w:t>
      </w:r>
      <w:r>
        <w:t>terpentýnové</w:t>
      </w:r>
      <w:r>
        <w:rPr>
          <w:spacing w:val="3"/>
        </w:rPr>
        <w:t xml:space="preserve"> </w:t>
      </w:r>
      <w:r>
        <w:t>koupele.</w:t>
      </w:r>
      <w:r>
        <w:rPr>
          <w:spacing w:val="4"/>
        </w:rPr>
        <w:t xml:space="preserve"> </w:t>
      </w:r>
      <w:r>
        <w:t>Teplou</w:t>
      </w:r>
      <w:r>
        <w:rPr>
          <w:spacing w:val="5"/>
        </w:rPr>
        <w:t xml:space="preserve"> </w:t>
      </w:r>
      <w:r>
        <w:t>a</w:t>
      </w:r>
      <w:r>
        <w:rPr>
          <w:spacing w:val="7"/>
        </w:rPr>
        <w:t xml:space="preserve"> </w:t>
      </w:r>
      <w:r>
        <w:t>horkou</w:t>
      </w:r>
      <w:r>
        <w:rPr>
          <w:spacing w:val="7"/>
        </w:rPr>
        <w:t xml:space="preserve"> </w:t>
      </w:r>
      <w:r>
        <w:t>vodou</w:t>
      </w:r>
      <w:r>
        <w:rPr>
          <w:spacing w:val="6"/>
        </w:rPr>
        <w:t xml:space="preserve"> </w:t>
      </w:r>
      <w:r>
        <w:rPr>
          <w:spacing w:val="-5"/>
        </w:rPr>
        <w:t>lze</w:t>
      </w:r>
    </w:p>
    <w:p w14:paraId="251CB2C4" w14:textId="77777777" w:rsidR="00852125" w:rsidRDefault="00000000">
      <w:pPr>
        <w:pStyle w:val="Zkladntext"/>
        <w:spacing w:before="11"/>
        <w:jc w:val="both"/>
      </w:pPr>
      <w:r>
        <w:t>ošetřit</w:t>
      </w:r>
      <w:r>
        <w:rPr>
          <w:spacing w:val="-1"/>
        </w:rPr>
        <w:t xml:space="preserve"> </w:t>
      </w:r>
      <w:r>
        <w:t xml:space="preserve">jakýkoli </w:t>
      </w:r>
      <w:r>
        <w:rPr>
          <w:spacing w:val="-2"/>
        </w:rPr>
        <w:t>zánět.</w:t>
      </w:r>
    </w:p>
    <w:p w14:paraId="5902CB97" w14:textId="77777777" w:rsidR="00852125" w:rsidRDefault="00000000">
      <w:pPr>
        <w:pStyle w:val="Zkladntext"/>
        <w:spacing w:before="13"/>
        <w:ind w:left="786"/>
        <w:jc w:val="both"/>
      </w:pPr>
      <w:r>
        <w:t>O</w:t>
      </w:r>
      <w:r>
        <w:rPr>
          <w:spacing w:val="9"/>
        </w:rPr>
        <w:t xml:space="preserve"> </w:t>
      </w:r>
      <w:r>
        <w:t>výsledku</w:t>
      </w:r>
      <w:r>
        <w:rPr>
          <w:spacing w:val="12"/>
        </w:rPr>
        <w:t xml:space="preserve"> </w:t>
      </w:r>
      <w:r>
        <w:t>každé</w:t>
      </w:r>
      <w:r>
        <w:rPr>
          <w:spacing w:val="11"/>
        </w:rPr>
        <w:t xml:space="preserve"> </w:t>
      </w:r>
      <w:r>
        <w:t>nemoci</w:t>
      </w:r>
      <w:r>
        <w:rPr>
          <w:spacing w:val="12"/>
        </w:rPr>
        <w:t xml:space="preserve"> </w:t>
      </w:r>
      <w:r>
        <w:t>rozhoduje</w:t>
      </w:r>
      <w:r>
        <w:rPr>
          <w:spacing w:val="13"/>
        </w:rPr>
        <w:t xml:space="preserve"> </w:t>
      </w:r>
      <w:r>
        <w:t>stav</w:t>
      </w:r>
      <w:r>
        <w:rPr>
          <w:spacing w:val="11"/>
        </w:rPr>
        <w:t xml:space="preserve"> </w:t>
      </w:r>
      <w:r>
        <w:t>krevního</w:t>
      </w:r>
      <w:r>
        <w:rPr>
          <w:spacing w:val="11"/>
        </w:rPr>
        <w:t xml:space="preserve"> </w:t>
      </w:r>
      <w:r>
        <w:t>oběhu,</w:t>
      </w:r>
      <w:r>
        <w:rPr>
          <w:spacing w:val="11"/>
        </w:rPr>
        <w:t xml:space="preserve"> </w:t>
      </w:r>
      <w:r>
        <w:t>dýchání,</w:t>
      </w:r>
      <w:r>
        <w:rPr>
          <w:spacing w:val="12"/>
        </w:rPr>
        <w:t xml:space="preserve"> </w:t>
      </w:r>
      <w:r>
        <w:t>jater,</w:t>
      </w:r>
      <w:r>
        <w:rPr>
          <w:spacing w:val="11"/>
        </w:rPr>
        <w:t xml:space="preserve"> </w:t>
      </w:r>
      <w:r>
        <w:t>trávení,</w:t>
      </w:r>
      <w:r>
        <w:rPr>
          <w:spacing w:val="15"/>
        </w:rPr>
        <w:t xml:space="preserve"> </w:t>
      </w:r>
      <w:r>
        <w:t>ledvin</w:t>
      </w:r>
      <w:r>
        <w:rPr>
          <w:spacing w:val="15"/>
        </w:rPr>
        <w:t xml:space="preserve"> </w:t>
      </w:r>
      <w:r>
        <w:rPr>
          <w:spacing w:val="-10"/>
        </w:rPr>
        <w:t>a</w:t>
      </w:r>
    </w:p>
    <w:p w14:paraId="5B493725" w14:textId="77777777" w:rsidR="00852125" w:rsidRDefault="00000000">
      <w:pPr>
        <w:pStyle w:val="Zkladntext"/>
        <w:spacing w:before="10"/>
        <w:jc w:val="both"/>
      </w:pPr>
      <w:r>
        <w:t xml:space="preserve">kožní </w:t>
      </w:r>
      <w:r>
        <w:rPr>
          <w:spacing w:val="-2"/>
        </w:rPr>
        <w:t>sekrece.</w:t>
      </w:r>
    </w:p>
    <w:p w14:paraId="22D577BC" w14:textId="77777777" w:rsidR="00852125" w:rsidRDefault="00852125">
      <w:pPr>
        <w:pStyle w:val="Zkladntext"/>
        <w:spacing w:before="10"/>
        <w:ind w:left="0"/>
        <w:rPr>
          <w:sz w:val="17"/>
        </w:rPr>
      </w:pPr>
    </w:p>
    <w:p w14:paraId="725F3359" w14:textId="77777777" w:rsidR="00852125" w:rsidRDefault="00000000">
      <w:pPr>
        <w:pStyle w:val="Nadpis3"/>
        <w:spacing w:before="87"/>
      </w:pPr>
      <w:bookmarkStart w:id="78" w:name="Terpentýnové_(kapilární)_koupele"/>
      <w:bookmarkStart w:id="79" w:name="_bookmark42"/>
      <w:bookmarkEnd w:id="78"/>
      <w:bookmarkEnd w:id="79"/>
      <w:r>
        <w:rPr>
          <w:spacing w:val="-2"/>
        </w:rPr>
        <w:t>Terpentýnové</w:t>
      </w:r>
      <w:r>
        <w:rPr>
          <w:spacing w:val="2"/>
        </w:rPr>
        <w:t xml:space="preserve"> </w:t>
      </w:r>
      <w:r>
        <w:rPr>
          <w:spacing w:val="-2"/>
        </w:rPr>
        <w:t>(kapilární)</w:t>
      </w:r>
      <w:r>
        <w:rPr>
          <w:spacing w:val="4"/>
        </w:rPr>
        <w:t xml:space="preserve"> </w:t>
      </w:r>
      <w:r>
        <w:rPr>
          <w:spacing w:val="-2"/>
        </w:rPr>
        <w:t>koupele</w:t>
      </w:r>
    </w:p>
    <w:p w14:paraId="4941C52F" w14:textId="77777777" w:rsidR="00852125" w:rsidRDefault="00000000">
      <w:pPr>
        <w:pStyle w:val="Zkladntext"/>
        <w:spacing w:before="207" w:line="247" w:lineRule="auto"/>
        <w:ind w:right="209" w:firstLine="565"/>
        <w:jc w:val="both"/>
      </w:pPr>
      <w:r>
        <w:t>Terpentýnové koupele patří do skupiny aromatických koupelí, jejichž hlavní účinnou složkou je terpentýn.</w:t>
      </w:r>
    </w:p>
    <w:p w14:paraId="7B366C9E" w14:textId="77777777" w:rsidR="00852125" w:rsidRDefault="00000000">
      <w:pPr>
        <w:pStyle w:val="Zkladntext"/>
        <w:spacing w:before="5" w:line="249" w:lineRule="auto"/>
        <w:ind w:right="204" w:firstLine="565"/>
        <w:jc w:val="both"/>
      </w:pPr>
      <w:r>
        <w:t>Slavné</w:t>
      </w:r>
      <w:r>
        <w:rPr>
          <w:spacing w:val="-15"/>
        </w:rPr>
        <w:t xml:space="preserve"> </w:t>
      </w:r>
      <w:r>
        <w:t>terpentýnové</w:t>
      </w:r>
      <w:r>
        <w:rPr>
          <w:spacing w:val="-15"/>
        </w:rPr>
        <w:t xml:space="preserve"> </w:t>
      </w:r>
      <w:r>
        <w:t>(kapilární)</w:t>
      </w:r>
      <w:r>
        <w:rPr>
          <w:spacing w:val="-15"/>
        </w:rPr>
        <w:t xml:space="preserve"> </w:t>
      </w:r>
      <w:r>
        <w:t>koupele,</w:t>
      </w:r>
      <w:r>
        <w:rPr>
          <w:spacing w:val="-15"/>
        </w:rPr>
        <w:t xml:space="preserve"> </w:t>
      </w:r>
      <w:r>
        <w:t>které</w:t>
      </w:r>
      <w:r>
        <w:rPr>
          <w:spacing w:val="-15"/>
        </w:rPr>
        <w:t xml:space="preserve"> </w:t>
      </w:r>
      <w:r>
        <w:t>vyvinul</w:t>
      </w:r>
      <w:r>
        <w:rPr>
          <w:spacing w:val="-15"/>
        </w:rPr>
        <w:t xml:space="preserve"> </w:t>
      </w:r>
      <w:r>
        <w:t>Dr.</w:t>
      </w:r>
      <w:r>
        <w:rPr>
          <w:spacing w:val="-15"/>
        </w:rPr>
        <w:t xml:space="preserve"> </w:t>
      </w:r>
      <w:r>
        <w:t>Zalmanov,</w:t>
      </w:r>
      <w:r>
        <w:rPr>
          <w:spacing w:val="-15"/>
        </w:rPr>
        <w:t xml:space="preserve"> </w:t>
      </w:r>
      <w:r>
        <w:t>jsou</w:t>
      </w:r>
      <w:r>
        <w:rPr>
          <w:spacing w:val="-15"/>
        </w:rPr>
        <w:t xml:space="preserve"> </w:t>
      </w:r>
      <w:r>
        <w:t>jednou</w:t>
      </w:r>
      <w:r>
        <w:rPr>
          <w:spacing w:val="-15"/>
        </w:rPr>
        <w:t xml:space="preserve"> </w:t>
      </w:r>
      <w:r>
        <w:t>z</w:t>
      </w:r>
      <w:r>
        <w:rPr>
          <w:spacing w:val="-15"/>
        </w:rPr>
        <w:t xml:space="preserve"> </w:t>
      </w:r>
      <w:r>
        <w:t>hlavních metod kapilární terapie. Zlepšují zdraví, zvyšují vitalitu a pracovní schopnost organismu, chrání před</w:t>
      </w:r>
      <w:r>
        <w:rPr>
          <w:spacing w:val="-8"/>
        </w:rPr>
        <w:t xml:space="preserve"> </w:t>
      </w:r>
      <w:r>
        <w:t>počínajícími</w:t>
      </w:r>
      <w:r>
        <w:rPr>
          <w:spacing w:val="-8"/>
        </w:rPr>
        <w:t xml:space="preserve"> </w:t>
      </w:r>
      <w:r>
        <w:t>nemocemi</w:t>
      </w:r>
      <w:r>
        <w:rPr>
          <w:spacing w:val="-10"/>
        </w:rPr>
        <w:t xml:space="preserve"> </w:t>
      </w:r>
      <w:r>
        <w:t>a</w:t>
      </w:r>
      <w:r>
        <w:rPr>
          <w:spacing w:val="-9"/>
        </w:rPr>
        <w:t xml:space="preserve"> </w:t>
      </w:r>
      <w:r>
        <w:t>umožňují</w:t>
      </w:r>
      <w:r>
        <w:rPr>
          <w:spacing w:val="-10"/>
        </w:rPr>
        <w:t xml:space="preserve"> </w:t>
      </w:r>
      <w:r>
        <w:t>skutečné</w:t>
      </w:r>
      <w:r>
        <w:rPr>
          <w:spacing w:val="-9"/>
        </w:rPr>
        <w:t xml:space="preserve"> </w:t>
      </w:r>
      <w:r>
        <w:t>fyzické</w:t>
      </w:r>
      <w:r>
        <w:rPr>
          <w:spacing w:val="-10"/>
        </w:rPr>
        <w:t xml:space="preserve"> </w:t>
      </w:r>
      <w:r>
        <w:t>omlazení,</w:t>
      </w:r>
      <w:r>
        <w:rPr>
          <w:spacing w:val="-10"/>
        </w:rPr>
        <w:t xml:space="preserve"> </w:t>
      </w:r>
      <w:r>
        <w:t>nikoliv</w:t>
      </w:r>
      <w:r>
        <w:rPr>
          <w:spacing w:val="-9"/>
        </w:rPr>
        <w:t xml:space="preserve"> </w:t>
      </w:r>
      <w:r>
        <w:t>jen</w:t>
      </w:r>
      <w:r>
        <w:rPr>
          <w:spacing w:val="-10"/>
        </w:rPr>
        <w:t xml:space="preserve"> </w:t>
      </w:r>
      <w:r>
        <w:t>zlepšení</w:t>
      </w:r>
      <w:r>
        <w:rPr>
          <w:spacing w:val="-8"/>
        </w:rPr>
        <w:t xml:space="preserve"> </w:t>
      </w:r>
      <w:r>
        <w:t>vzhledu.</w:t>
      </w:r>
    </w:p>
    <w:p w14:paraId="71F1F3B7" w14:textId="77777777" w:rsidR="00852125" w:rsidRDefault="00000000">
      <w:pPr>
        <w:pStyle w:val="Zkladntext"/>
        <w:spacing w:before="3" w:line="252" w:lineRule="auto"/>
        <w:ind w:left="786" w:right="464"/>
        <w:jc w:val="both"/>
      </w:pPr>
      <w:r>
        <w:t>Velkou výhodou terpentýnových koupelí je, že působí na kapilární síť jako celek. Zvyšují</w:t>
      </w:r>
      <w:r>
        <w:rPr>
          <w:spacing w:val="-3"/>
        </w:rPr>
        <w:t xml:space="preserve"> </w:t>
      </w:r>
      <w:r>
        <w:t>aktivitu</w:t>
      </w:r>
      <w:r>
        <w:rPr>
          <w:spacing w:val="-1"/>
        </w:rPr>
        <w:t xml:space="preserve"> </w:t>
      </w:r>
      <w:r>
        <w:t>všech kapilár,</w:t>
      </w:r>
      <w:r>
        <w:rPr>
          <w:spacing w:val="-1"/>
        </w:rPr>
        <w:t xml:space="preserve"> </w:t>
      </w:r>
      <w:r>
        <w:t>a tím</w:t>
      </w:r>
      <w:r>
        <w:rPr>
          <w:spacing w:val="-2"/>
        </w:rPr>
        <w:t xml:space="preserve"> </w:t>
      </w:r>
      <w:r>
        <w:t>zvyšují vitalitu</w:t>
      </w:r>
      <w:r>
        <w:rPr>
          <w:spacing w:val="-1"/>
        </w:rPr>
        <w:t xml:space="preserve"> </w:t>
      </w:r>
      <w:r>
        <w:t>každé funkční</w:t>
      </w:r>
      <w:r>
        <w:rPr>
          <w:spacing w:val="-1"/>
        </w:rPr>
        <w:t xml:space="preserve"> </w:t>
      </w:r>
      <w:r>
        <w:t>jednotky těla</w:t>
      </w:r>
      <w:r>
        <w:rPr>
          <w:spacing w:val="-1"/>
        </w:rPr>
        <w:t xml:space="preserve"> </w:t>
      </w:r>
      <w:r>
        <w:t xml:space="preserve">- </w:t>
      </w:r>
      <w:r>
        <w:rPr>
          <w:spacing w:val="-2"/>
        </w:rPr>
        <w:t>buňky.</w:t>
      </w:r>
    </w:p>
    <w:p w14:paraId="6A1F994E" w14:textId="77777777" w:rsidR="00852125" w:rsidRDefault="00000000">
      <w:pPr>
        <w:pStyle w:val="Zkladntext"/>
        <w:spacing w:line="249" w:lineRule="auto"/>
        <w:ind w:right="205" w:firstLine="565"/>
        <w:jc w:val="both"/>
      </w:pPr>
      <w:r>
        <w:rPr>
          <w:w w:val="95"/>
        </w:rPr>
        <w:t xml:space="preserve">Zalmanovy koupele přinášejí dobré výsledky při léčbě složitých onemocnění, která nelze léčit </w:t>
      </w:r>
      <w:r>
        <w:t xml:space="preserve">moderní chemoterapií. Tyto koupele nenarušují zákony života a při správném použití jsou zcela </w:t>
      </w:r>
      <w:r>
        <w:rPr>
          <w:spacing w:val="-2"/>
        </w:rPr>
        <w:t>neškodné.</w:t>
      </w:r>
    </w:p>
    <w:p w14:paraId="59493FD8" w14:textId="77777777" w:rsidR="00852125" w:rsidRDefault="00000000">
      <w:pPr>
        <w:pStyle w:val="Zkladntext"/>
        <w:spacing w:line="247" w:lineRule="auto"/>
        <w:ind w:right="204" w:firstLine="565"/>
        <w:jc w:val="both"/>
      </w:pPr>
      <w:r>
        <w:t>Terpentýnové koupele postupně, od sezení k sezení, otevírají uzavřené kapilární cévy, obnovují prokrvení orgánů, nasycují je povzbuzujícím kyslíkem a vytvářejí podmínky pro odstraňování odpadních látek.</w:t>
      </w:r>
    </w:p>
    <w:p w14:paraId="6A231AA2" w14:textId="77777777" w:rsidR="00852125" w:rsidRDefault="00852125">
      <w:pPr>
        <w:spacing w:line="247" w:lineRule="auto"/>
        <w:jc w:val="both"/>
        <w:sectPr w:rsidR="00852125">
          <w:pgSz w:w="11910" w:h="16840"/>
          <w:pgMar w:top="980" w:right="640" w:bottom="1120" w:left="1480" w:header="570" w:footer="930" w:gutter="0"/>
          <w:cols w:space="708"/>
        </w:sectPr>
      </w:pPr>
    </w:p>
    <w:p w14:paraId="5FC19889" w14:textId="77777777" w:rsidR="00852125" w:rsidRDefault="00852125">
      <w:pPr>
        <w:pStyle w:val="Zkladntext"/>
        <w:spacing w:before="10"/>
        <w:ind w:left="0"/>
        <w:rPr>
          <w:sz w:val="27"/>
        </w:rPr>
      </w:pPr>
    </w:p>
    <w:p w14:paraId="210597E3" w14:textId="77777777" w:rsidR="00852125" w:rsidRDefault="00000000">
      <w:pPr>
        <w:pStyle w:val="Zkladntext"/>
        <w:spacing w:before="90"/>
        <w:ind w:left="786"/>
      </w:pPr>
      <w:r>
        <w:t>Tím</w:t>
      </w:r>
      <w:r>
        <w:rPr>
          <w:spacing w:val="-17"/>
        </w:rPr>
        <w:t xml:space="preserve"> </w:t>
      </w:r>
      <w:r>
        <w:t>se</w:t>
      </w:r>
      <w:r>
        <w:rPr>
          <w:spacing w:val="-14"/>
        </w:rPr>
        <w:t xml:space="preserve"> </w:t>
      </w:r>
      <w:r>
        <w:t>obnovuje</w:t>
      </w:r>
      <w:r>
        <w:rPr>
          <w:spacing w:val="-14"/>
        </w:rPr>
        <w:t xml:space="preserve"> </w:t>
      </w:r>
      <w:r>
        <w:t>normální,</w:t>
      </w:r>
      <w:r>
        <w:rPr>
          <w:spacing w:val="-14"/>
        </w:rPr>
        <w:t xml:space="preserve"> </w:t>
      </w:r>
      <w:r>
        <w:t>zdravý</w:t>
      </w:r>
      <w:r>
        <w:rPr>
          <w:spacing w:val="-13"/>
        </w:rPr>
        <w:t xml:space="preserve"> </w:t>
      </w:r>
      <w:r>
        <w:t>život</w:t>
      </w:r>
      <w:r>
        <w:rPr>
          <w:spacing w:val="-14"/>
        </w:rPr>
        <w:t xml:space="preserve"> </w:t>
      </w:r>
      <w:r>
        <w:t>buněk,</w:t>
      </w:r>
      <w:r>
        <w:rPr>
          <w:spacing w:val="-14"/>
        </w:rPr>
        <w:t xml:space="preserve"> </w:t>
      </w:r>
      <w:r>
        <w:t>tkání,</w:t>
      </w:r>
      <w:r>
        <w:rPr>
          <w:spacing w:val="-13"/>
        </w:rPr>
        <w:t xml:space="preserve"> </w:t>
      </w:r>
      <w:r>
        <w:t>orgánů</w:t>
      </w:r>
      <w:r>
        <w:rPr>
          <w:spacing w:val="-13"/>
        </w:rPr>
        <w:t xml:space="preserve"> </w:t>
      </w:r>
      <w:r>
        <w:t>a</w:t>
      </w:r>
      <w:r>
        <w:rPr>
          <w:spacing w:val="-9"/>
        </w:rPr>
        <w:t xml:space="preserve"> </w:t>
      </w:r>
      <w:r>
        <w:t>celého</w:t>
      </w:r>
      <w:r>
        <w:rPr>
          <w:spacing w:val="-10"/>
        </w:rPr>
        <w:t xml:space="preserve"> </w:t>
      </w:r>
      <w:r>
        <w:t>lidského</w:t>
      </w:r>
      <w:r>
        <w:rPr>
          <w:spacing w:val="-10"/>
        </w:rPr>
        <w:t xml:space="preserve"> </w:t>
      </w:r>
      <w:r>
        <w:rPr>
          <w:spacing w:val="-2"/>
        </w:rPr>
        <w:t>těla.</w:t>
      </w:r>
    </w:p>
    <w:p w14:paraId="6EA0AA51" w14:textId="77777777" w:rsidR="00852125" w:rsidRDefault="00000000">
      <w:pPr>
        <w:pStyle w:val="Zkladntext"/>
        <w:spacing w:before="13" w:line="247" w:lineRule="auto"/>
        <w:ind w:right="168" w:firstLine="565"/>
      </w:pPr>
      <w:r>
        <w:rPr>
          <w:w w:val="95"/>
        </w:rPr>
        <w:t>Dlouhodobá léčba terpentýnovými koupelemi při chronickém onemocnění má na organismus</w:t>
      </w:r>
      <w:r>
        <w:rPr>
          <w:spacing w:val="80"/>
        </w:rPr>
        <w:t xml:space="preserve"> </w:t>
      </w:r>
      <w:r>
        <w:t>omlazující účinek. Koupele lze používat celoročně a lze je užívat i doma jako stacionář.</w:t>
      </w:r>
    </w:p>
    <w:p w14:paraId="24B2D0E0" w14:textId="77777777" w:rsidR="00852125" w:rsidRDefault="00000000">
      <w:pPr>
        <w:pStyle w:val="Zkladntext"/>
        <w:spacing w:before="7"/>
        <w:ind w:left="786"/>
      </w:pPr>
      <w:r>
        <w:rPr>
          <w:w w:val="95"/>
        </w:rPr>
        <w:t>Stačí</w:t>
      </w:r>
      <w:r>
        <w:rPr>
          <w:spacing w:val="-1"/>
        </w:rPr>
        <w:t xml:space="preserve"> </w:t>
      </w:r>
      <w:r>
        <w:rPr>
          <w:w w:val="95"/>
        </w:rPr>
        <w:t>jen</w:t>
      </w:r>
      <w:r>
        <w:rPr>
          <w:spacing w:val="1"/>
        </w:rPr>
        <w:t xml:space="preserve"> </w:t>
      </w:r>
      <w:r>
        <w:rPr>
          <w:w w:val="95"/>
        </w:rPr>
        <w:t>koupelna</w:t>
      </w:r>
      <w:r>
        <w:t xml:space="preserve"> </w:t>
      </w:r>
      <w:r>
        <w:rPr>
          <w:w w:val="95"/>
        </w:rPr>
        <w:t>a</w:t>
      </w:r>
      <w:r>
        <w:t xml:space="preserve"> </w:t>
      </w:r>
      <w:r>
        <w:rPr>
          <w:w w:val="95"/>
        </w:rPr>
        <w:t>správné</w:t>
      </w:r>
      <w:r>
        <w:rPr>
          <w:spacing w:val="1"/>
        </w:rPr>
        <w:t xml:space="preserve"> </w:t>
      </w:r>
      <w:r>
        <w:rPr>
          <w:w w:val="95"/>
        </w:rPr>
        <w:t>složení</w:t>
      </w:r>
      <w:r>
        <w:rPr>
          <w:spacing w:val="1"/>
        </w:rPr>
        <w:t xml:space="preserve"> </w:t>
      </w:r>
      <w:r>
        <w:rPr>
          <w:w w:val="95"/>
        </w:rPr>
        <w:t>ski-</w:t>
      </w:r>
      <w:r>
        <w:rPr>
          <w:spacing w:val="1"/>
        </w:rPr>
        <w:t xml:space="preserve"> </w:t>
      </w:r>
      <w:r>
        <w:rPr>
          <w:w w:val="95"/>
        </w:rPr>
        <w:t>pidarových</w:t>
      </w:r>
      <w:r>
        <w:rPr>
          <w:spacing w:val="5"/>
        </w:rPr>
        <w:t xml:space="preserve"> </w:t>
      </w:r>
      <w:r>
        <w:rPr>
          <w:spacing w:val="-2"/>
          <w:w w:val="95"/>
        </w:rPr>
        <w:t>směsí.</w:t>
      </w:r>
    </w:p>
    <w:p w14:paraId="7B03E721" w14:textId="77777777" w:rsidR="00852125" w:rsidRDefault="00852125">
      <w:pPr>
        <w:pStyle w:val="Zkladntext"/>
        <w:spacing w:before="4"/>
        <w:ind w:left="0"/>
        <w:rPr>
          <w:sz w:val="23"/>
        </w:rPr>
      </w:pPr>
    </w:p>
    <w:p w14:paraId="5FC6E14F" w14:textId="77777777" w:rsidR="00852125" w:rsidRDefault="00000000">
      <w:pPr>
        <w:pStyle w:val="Nadpis4"/>
        <w:spacing w:before="1"/>
        <w:ind w:right="224"/>
      </w:pPr>
      <w:bookmarkStart w:id="80" w:name="Směsi_pro_terpentýnovou_lázeň"/>
      <w:bookmarkStart w:id="81" w:name="_bookmark43"/>
      <w:bookmarkEnd w:id="80"/>
      <w:bookmarkEnd w:id="81"/>
      <w:r>
        <w:t>Směsi</w:t>
      </w:r>
      <w:r>
        <w:rPr>
          <w:spacing w:val="-8"/>
        </w:rPr>
        <w:t xml:space="preserve"> </w:t>
      </w:r>
      <w:r>
        <w:t>pro</w:t>
      </w:r>
      <w:r>
        <w:rPr>
          <w:spacing w:val="-5"/>
        </w:rPr>
        <w:t xml:space="preserve"> </w:t>
      </w:r>
      <w:r>
        <w:t>terpentýnovou</w:t>
      </w:r>
      <w:r>
        <w:rPr>
          <w:spacing w:val="-5"/>
        </w:rPr>
        <w:t xml:space="preserve"> </w:t>
      </w:r>
      <w:r>
        <w:rPr>
          <w:spacing w:val="-4"/>
        </w:rPr>
        <w:t>lázeň</w:t>
      </w:r>
    </w:p>
    <w:p w14:paraId="6BBE8B82" w14:textId="77777777" w:rsidR="00852125" w:rsidRDefault="00000000">
      <w:pPr>
        <w:pStyle w:val="Zkladntext"/>
        <w:spacing w:before="188"/>
        <w:ind w:left="786"/>
        <w:jc w:val="both"/>
      </w:pPr>
      <w:r>
        <w:t>V</w:t>
      </w:r>
      <w:r>
        <w:rPr>
          <w:spacing w:val="29"/>
        </w:rPr>
        <w:t xml:space="preserve"> </w:t>
      </w:r>
      <w:r>
        <w:t>praktickém</w:t>
      </w:r>
      <w:r>
        <w:rPr>
          <w:spacing w:val="29"/>
        </w:rPr>
        <w:t xml:space="preserve"> </w:t>
      </w:r>
      <w:r>
        <w:t>lékařství</w:t>
      </w:r>
      <w:r>
        <w:rPr>
          <w:spacing w:val="31"/>
        </w:rPr>
        <w:t xml:space="preserve"> </w:t>
      </w:r>
      <w:r>
        <w:t>se</w:t>
      </w:r>
      <w:r>
        <w:rPr>
          <w:spacing w:val="30"/>
        </w:rPr>
        <w:t xml:space="preserve"> </w:t>
      </w:r>
      <w:r>
        <w:t>používají</w:t>
      </w:r>
      <w:r>
        <w:rPr>
          <w:spacing w:val="30"/>
        </w:rPr>
        <w:t xml:space="preserve"> </w:t>
      </w:r>
      <w:r>
        <w:t>terpentýnové</w:t>
      </w:r>
      <w:r>
        <w:rPr>
          <w:spacing w:val="29"/>
        </w:rPr>
        <w:t xml:space="preserve"> </w:t>
      </w:r>
      <w:r>
        <w:t>lázně</w:t>
      </w:r>
      <w:r>
        <w:rPr>
          <w:spacing w:val="31"/>
        </w:rPr>
        <w:t xml:space="preserve"> </w:t>
      </w:r>
      <w:r>
        <w:t>z</w:t>
      </w:r>
      <w:r>
        <w:rPr>
          <w:spacing w:val="30"/>
        </w:rPr>
        <w:t xml:space="preserve"> </w:t>
      </w:r>
      <w:r>
        <w:t>bílé</w:t>
      </w:r>
      <w:r>
        <w:rPr>
          <w:spacing w:val="29"/>
        </w:rPr>
        <w:t xml:space="preserve"> </w:t>
      </w:r>
      <w:r>
        <w:t>emulze,</w:t>
      </w:r>
      <w:r>
        <w:rPr>
          <w:spacing w:val="30"/>
        </w:rPr>
        <w:t xml:space="preserve"> </w:t>
      </w:r>
      <w:r>
        <w:t>žlutého</w:t>
      </w:r>
      <w:r>
        <w:rPr>
          <w:spacing w:val="33"/>
        </w:rPr>
        <w:t xml:space="preserve"> </w:t>
      </w:r>
      <w:r>
        <w:t>roztoku</w:t>
      </w:r>
      <w:r>
        <w:rPr>
          <w:spacing w:val="32"/>
        </w:rPr>
        <w:t xml:space="preserve"> </w:t>
      </w:r>
      <w:r>
        <w:rPr>
          <w:spacing w:val="-10"/>
        </w:rPr>
        <w:t>a</w:t>
      </w:r>
    </w:p>
    <w:p w14:paraId="07FAE514" w14:textId="77777777" w:rsidR="00852125" w:rsidRDefault="00000000">
      <w:pPr>
        <w:pStyle w:val="Zkladntext"/>
        <w:spacing w:before="10"/>
        <w:jc w:val="both"/>
      </w:pPr>
      <w:r>
        <w:rPr>
          <w:spacing w:val="-2"/>
        </w:rPr>
        <w:t>smíšené,</w:t>
      </w:r>
      <w:r>
        <w:rPr>
          <w:spacing w:val="-8"/>
        </w:rPr>
        <w:t xml:space="preserve"> </w:t>
      </w:r>
      <w:r>
        <w:rPr>
          <w:spacing w:val="-2"/>
        </w:rPr>
        <w:t>tj.</w:t>
      </w:r>
      <w:r>
        <w:rPr>
          <w:spacing w:val="-5"/>
        </w:rPr>
        <w:t xml:space="preserve"> </w:t>
      </w:r>
      <w:r>
        <w:rPr>
          <w:spacing w:val="-2"/>
        </w:rPr>
        <w:t>s</w:t>
      </w:r>
      <w:r>
        <w:rPr>
          <w:spacing w:val="-4"/>
        </w:rPr>
        <w:t xml:space="preserve"> </w:t>
      </w:r>
      <w:r>
        <w:rPr>
          <w:spacing w:val="-2"/>
        </w:rPr>
        <w:t>různými</w:t>
      </w:r>
      <w:r>
        <w:rPr>
          <w:spacing w:val="-5"/>
        </w:rPr>
        <w:t xml:space="preserve"> </w:t>
      </w:r>
      <w:r>
        <w:rPr>
          <w:spacing w:val="-2"/>
        </w:rPr>
        <w:t>kombinacemi</w:t>
      </w:r>
      <w:r>
        <w:rPr>
          <w:spacing w:val="-5"/>
        </w:rPr>
        <w:t xml:space="preserve"> </w:t>
      </w:r>
      <w:r>
        <w:rPr>
          <w:spacing w:val="-2"/>
        </w:rPr>
        <w:t>bílé</w:t>
      </w:r>
      <w:r>
        <w:rPr>
          <w:spacing w:val="-6"/>
        </w:rPr>
        <w:t xml:space="preserve"> </w:t>
      </w:r>
      <w:r>
        <w:rPr>
          <w:spacing w:val="-2"/>
        </w:rPr>
        <w:t>emulze</w:t>
      </w:r>
      <w:r>
        <w:rPr>
          <w:spacing w:val="-5"/>
        </w:rPr>
        <w:t xml:space="preserve"> </w:t>
      </w:r>
      <w:r>
        <w:rPr>
          <w:spacing w:val="-2"/>
        </w:rPr>
        <w:t>a</w:t>
      </w:r>
      <w:r>
        <w:rPr>
          <w:spacing w:val="-5"/>
        </w:rPr>
        <w:t xml:space="preserve"> </w:t>
      </w:r>
      <w:r>
        <w:rPr>
          <w:spacing w:val="-2"/>
        </w:rPr>
        <w:t>žlutého</w:t>
      </w:r>
      <w:r>
        <w:rPr>
          <w:spacing w:val="-5"/>
        </w:rPr>
        <w:t xml:space="preserve"> </w:t>
      </w:r>
      <w:r>
        <w:rPr>
          <w:spacing w:val="-2"/>
        </w:rPr>
        <w:t>roztoku.</w:t>
      </w:r>
    </w:p>
    <w:p w14:paraId="3F32E4A4" w14:textId="77777777" w:rsidR="00852125" w:rsidRDefault="00000000">
      <w:pPr>
        <w:pStyle w:val="Zkladntext"/>
        <w:spacing w:before="13" w:line="247" w:lineRule="auto"/>
        <w:ind w:right="205" w:firstLine="565"/>
        <w:jc w:val="both"/>
      </w:pPr>
      <w:r>
        <w:t>K přípravě terpentýnových směsí se používá pouze terpentýnový olej. K tomuto účelu nepoužívejte sulfát terpentýnu, protože má jiné fyzikální a chemické vlastnosti, jejichž léčebný účinek není znám.</w:t>
      </w:r>
    </w:p>
    <w:p w14:paraId="1E7A4025" w14:textId="77777777" w:rsidR="00852125" w:rsidRDefault="00000000">
      <w:pPr>
        <w:spacing w:before="7"/>
        <w:ind w:left="787"/>
        <w:jc w:val="both"/>
        <w:rPr>
          <w:i/>
          <w:sz w:val="24"/>
        </w:rPr>
      </w:pPr>
      <w:r>
        <w:rPr>
          <w:i/>
          <w:spacing w:val="-2"/>
          <w:sz w:val="24"/>
        </w:rPr>
        <w:t>Bílá</w:t>
      </w:r>
      <w:r>
        <w:rPr>
          <w:i/>
          <w:spacing w:val="-7"/>
          <w:sz w:val="24"/>
        </w:rPr>
        <w:t xml:space="preserve"> </w:t>
      </w:r>
      <w:r>
        <w:rPr>
          <w:i/>
          <w:spacing w:val="-2"/>
          <w:sz w:val="24"/>
        </w:rPr>
        <w:t>terpentýnová</w:t>
      </w:r>
      <w:r>
        <w:rPr>
          <w:i/>
          <w:spacing w:val="-5"/>
          <w:sz w:val="24"/>
        </w:rPr>
        <w:t xml:space="preserve"> </w:t>
      </w:r>
      <w:r>
        <w:rPr>
          <w:i/>
          <w:spacing w:val="-2"/>
          <w:sz w:val="24"/>
        </w:rPr>
        <w:t>emulze</w:t>
      </w:r>
    </w:p>
    <w:p w14:paraId="52FB99BE" w14:textId="77777777" w:rsidR="00852125" w:rsidRDefault="00000000">
      <w:pPr>
        <w:pStyle w:val="Zkladntext"/>
        <w:spacing w:before="13" w:line="249" w:lineRule="auto"/>
        <w:ind w:right="205" w:firstLine="565"/>
        <w:jc w:val="both"/>
      </w:pPr>
      <w:r>
        <w:rPr>
          <w:w w:val="95"/>
        </w:rPr>
        <w:t xml:space="preserve">K přípravě asi 1 litru této emulze je třeba vzít 550 ml destilované vody, 30 g jemně nasekaného </w:t>
      </w:r>
      <w:r>
        <w:t>dětského mýdla,</w:t>
      </w:r>
      <w:r>
        <w:rPr>
          <w:spacing w:val="-1"/>
        </w:rPr>
        <w:t xml:space="preserve"> </w:t>
      </w:r>
      <w:r>
        <w:t>3</w:t>
      </w:r>
      <w:r>
        <w:rPr>
          <w:spacing w:val="-1"/>
        </w:rPr>
        <w:t xml:space="preserve"> </w:t>
      </w:r>
      <w:r>
        <w:t>g</w:t>
      </w:r>
      <w:r>
        <w:rPr>
          <w:spacing w:val="-1"/>
        </w:rPr>
        <w:t xml:space="preserve"> </w:t>
      </w:r>
      <w:r>
        <w:t>kyseliny</w:t>
      </w:r>
      <w:r>
        <w:rPr>
          <w:spacing w:val="-1"/>
        </w:rPr>
        <w:t xml:space="preserve"> </w:t>
      </w:r>
      <w:r>
        <w:t>salicylové,</w:t>
      </w:r>
      <w:r>
        <w:rPr>
          <w:spacing w:val="-1"/>
        </w:rPr>
        <w:t xml:space="preserve"> </w:t>
      </w:r>
      <w:r>
        <w:t>20 ml kafrového</w:t>
      </w:r>
      <w:r>
        <w:rPr>
          <w:spacing w:val="-1"/>
        </w:rPr>
        <w:t xml:space="preserve"> </w:t>
      </w:r>
      <w:r>
        <w:t>alkoholu, 500 ml terpentýnového oleje vyrobeného podle GOST 1571-82.</w:t>
      </w:r>
    </w:p>
    <w:p w14:paraId="1945E0BF" w14:textId="77777777" w:rsidR="00852125" w:rsidRDefault="00000000">
      <w:pPr>
        <w:pStyle w:val="Zkladntext"/>
        <w:spacing w:line="249" w:lineRule="auto"/>
        <w:ind w:right="205" w:firstLine="565"/>
        <w:jc w:val="both"/>
      </w:pPr>
      <w:r>
        <w:rPr>
          <w:w w:val="95"/>
        </w:rPr>
        <w:t xml:space="preserve">Do smaltovaného hrnce nalijte destilovanou vodu a postavte jej na oheň. Když voda vře, přilijte dětské mýdlo a kyselinu salicylovou. Vařte na mírném ohni asi 15 minut, dokud se mýdlo nerozpustí, </w:t>
      </w:r>
      <w:r>
        <w:t>a</w:t>
      </w:r>
      <w:r>
        <w:rPr>
          <w:spacing w:val="-3"/>
        </w:rPr>
        <w:t xml:space="preserve"> </w:t>
      </w:r>
      <w:r>
        <w:t>míchejte</w:t>
      </w:r>
      <w:r>
        <w:rPr>
          <w:spacing w:val="-3"/>
        </w:rPr>
        <w:t xml:space="preserve"> </w:t>
      </w:r>
      <w:r>
        <w:t>skleněnou</w:t>
      </w:r>
      <w:r>
        <w:rPr>
          <w:spacing w:val="-4"/>
        </w:rPr>
        <w:t xml:space="preserve"> </w:t>
      </w:r>
      <w:r>
        <w:t>tyčinkou.</w:t>
      </w:r>
      <w:r>
        <w:rPr>
          <w:spacing w:val="-4"/>
        </w:rPr>
        <w:t xml:space="preserve"> </w:t>
      </w:r>
      <w:r>
        <w:t>Odstavte</w:t>
      </w:r>
      <w:r>
        <w:rPr>
          <w:spacing w:val="-4"/>
        </w:rPr>
        <w:t xml:space="preserve"> </w:t>
      </w:r>
      <w:r>
        <w:t>pánev</w:t>
      </w:r>
      <w:r>
        <w:rPr>
          <w:spacing w:val="-2"/>
        </w:rPr>
        <w:t xml:space="preserve"> </w:t>
      </w:r>
      <w:r>
        <w:t>z ohně, přidejte 500 ml terpentýnového oleje, vše důkladně promíchejte a přilijte kafrový líh. Emulzi nalijte do nádoby z tmavého skla.</w:t>
      </w:r>
    </w:p>
    <w:p w14:paraId="28CBC73F" w14:textId="77777777" w:rsidR="00852125" w:rsidRDefault="00000000">
      <w:pPr>
        <w:pStyle w:val="Zkladntext"/>
        <w:spacing w:before="3" w:line="249" w:lineRule="auto"/>
        <w:ind w:right="208" w:firstLine="565"/>
        <w:jc w:val="both"/>
      </w:pPr>
      <w:r>
        <w:t>Hotová emulze má vzhled kyselého mléka. Při skladování se někdy rozdělí na dvě nebo tři vrstvy, proto je třeba ji před použitím vždy dobře protřepat. Bílou emulzi lze skladovat na tmavém místě při pokojové teplotě přibližně 1 rok.</w:t>
      </w:r>
    </w:p>
    <w:p w14:paraId="2CA776C8" w14:textId="77777777" w:rsidR="00852125" w:rsidRDefault="00000000">
      <w:pPr>
        <w:spacing w:before="1"/>
        <w:ind w:left="787"/>
        <w:jc w:val="both"/>
        <w:rPr>
          <w:i/>
          <w:sz w:val="24"/>
        </w:rPr>
      </w:pPr>
      <w:r>
        <w:rPr>
          <w:i/>
          <w:spacing w:val="-4"/>
          <w:sz w:val="24"/>
        </w:rPr>
        <w:t>Žlutý</w:t>
      </w:r>
      <w:r>
        <w:rPr>
          <w:i/>
          <w:spacing w:val="-11"/>
          <w:sz w:val="24"/>
        </w:rPr>
        <w:t xml:space="preserve"> </w:t>
      </w:r>
      <w:r>
        <w:rPr>
          <w:i/>
          <w:spacing w:val="-4"/>
          <w:sz w:val="24"/>
        </w:rPr>
        <w:t>terpentýnový</w:t>
      </w:r>
      <w:r>
        <w:rPr>
          <w:i/>
          <w:spacing w:val="-8"/>
          <w:sz w:val="24"/>
        </w:rPr>
        <w:t xml:space="preserve"> </w:t>
      </w:r>
      <w:r>
        <w:rPr>
          <w:i/>
          <w:spacing w:val="-4"/>
          <w:sz w:val="24"/>
        </w:rPr>
        <w:t>roztok</w:t>
      </w:r>
    </w:p>
    <w:p w14:paraId="2F84A7A8" w14:textId="77777777" w:rsidR="00852125" w:rsidRDefault="00000000">
      <w:pPr>
        <w:pStyle w:val="Zkladntext"/>
        <w:spacing w:before="13" w:line="249" w:lineRule="auto"/>
        <w:ind w:right="207" w:firstLine="565"/>
        <w:jc w:val="both"/>
      </w:pPr>
      <w:r>
        <w:t>K přípravě přibližně 1 l žlutého roztoku je zapotřebí 200 ml ricinového oleje, 150 ml kyseliny olejové, 13,3 g žíravé sody v granulích, 133 ml destilované vody a 500 ml terpentýnu (GOST 1571-82).</w:t>
      </w:r>
    </w:p>
    <w:p w14:paraId="0F209913" w14:textId="77777777" w:rsidR="00852125" w:rsidRDefault="00000000">
      <w:pPr>
        <w:pStyle w:val="Zkladntext"/>
        <w:spacing w:before="1" w:line="249" w:lineRule="auto"/>
        <w:ind w:right="203" w:firstLine="565"/>
        <w:jc w:val="both"/>
      </w:pPr>
      <w:r>
        <w:t>Ricinový olej nalijte do smaltovaného hrnce a postavte ho na vodní lázeň, tj. vložte ho do většího hrnce s vodou (s dřevěným roštem). Postavte ji na oheň a zatímco se voda vaří, připravte roztok žíravé sody. Musíte být velmi opatrní</w:t>
      </w:r>
      <w:r>
        <w:rPr>
          <w:spacing w:val="-2"/>
        </w:rPr>
        <w:t xml:space="preserve"> </w:t>
      </w:r>
      <w:r>
        <w:t>a</w:t>
      </w:r>
      <w:r>
        <w:rPr>
          <w:spacing w:val="-2"/>
        </w:rPr>
        <w:t xml:space="preserve"> </w:t>
      </w:r>
      <w:r>
        <w:t>nosit</w:t>
      </w:r>
      <w:r>
        <w:rPr>
          <w:spacing w:val="-2"/>
        </w:rPr>
        <w:t xml:space="preserve"> </w:t>
      </w:r>
      <w:r>
        <w:t>gumové</w:t>
      </w:r>
      <w:r>
        <w:rPr>
          <w:spacing w:val="-2"/>
        </w:rPr>
        <w:t xml:space="preserve"> </w:t>
      </w:r>
      <w:r>
        <w:t>rukavice,</w:t>
      </w:r>
      <w:r>
        <w:rPr>
          <w:spacing w:val="-3"/>
        </w:rPr>
        <w:t xml:space="preserve"> </w:t>
      </w:r>
      <w:r>
        <w:t>protože</w:t>
      </w:r>
      <w:r>
        <w:rPr>
          <w:spacing w:val="-3"/>
        </w:rPr>
        <w:t xml:space="preserve"> </w:t>
      </w:r>
      <w:r>
        <w:t>hydroxid</w:t>
      </w:r>
      <w:r>
        <w:rPr>
          <w:spacing w:val="-2"/>
        </w:rPr>
        <w:t xml:space="preserve"> </w:t>
      </w:r>
      <w:r>
        <w:t>sodný</w:t>
      </w:r>
      <w:r>
        <w:rPr>
          <w:spacing w:val="-2"/>
        </w:rPr>
        <w:t xml:space="preserve"> </w:t>
      </w:r>
      <w:r>
        <w:t>je zásada.</w:t>
      </w:r>
      <w:r>
        <w:rPr>
          <w:spacing w:val="-15"/>
        </w:rPr>
        <w:t xml:space="preserve"> </w:t>
      </w:r>
      <w:r>
        <w:t>K</w:t>
      </w:r>
      <w:r>
        <w:rPr>
          <w:spacing w:val="-14"/>
        </w:rPr>
        <w:t xml:space="preserve"> </w:t>
      </w:r>
      <w:r>
        <w:t>tomu</w:t>
      </w:r>
      <w:r>
        <w:rPr>
          <w:spacing w:val="-15"/>
        </w:rPr>
        <w:t xml:space="preserve"> </w:t>
      </w:r>
      <w:r>
        <w:t>je</w:t>
      </w:r>
      <w:r>
        <w:rPr>
          <w:spacing w:val="-15"/>
        </w:rPr>
        <w:t xml:space="preserve"> </w:t>
      </w:r>
      <w:r>
        <w:t>třeba</w:t>
      </w:r>
      <w:r>
        <w:rPr>
          <w:spacing w:val="-13"/>
        </w:rPr>
        <w:t xml:space="preserve"> </w:t>
      </w:r>
      <w:r>
        <w:t>vzít</w:t>
      </w:r>
      <w:r>
        <w:rPr>
          <w:spacing w:val="-15"/>
        </w:rPr>
        <w:t xml:space="preserve"> </w:t>
      </w:r>
      <w:r>
        <w:t>baňku</w:t>
      </w:r>
      <w:r>
        <w:rPr>
          <w:spacing w:val="-15"/>
        </w:rPr>
        <w:t xml:space="preserve"> </w:t>
      </w:r>
      <w:r>
        <w:t>z</w:t>
      </w:r>
      <w:r>
        <w:rPr>
          <w:spacing w:val="-14"/>
        </w:rPr>
        <w:t xml:space="preserve"> </w:t>
      </w:r>
      <w:r>
        <w:t>tenkého</w:t>
      </w:r>
      <w:r>
        <w:rPr>
          <w:spacing w:val="-15"/>
        </w:rPr>
        <w:t xml:space="preserve"> </w:t>
      </w:r>
      <w:r>
        <w:t>skla,</w:t>
      </w:r>
      <w:r>
        <w:rPr>
          <w:spacing w:val="-15"/>
        </w:rPr>
        <w:t xml:space="preserve"> </w:t>
      </w:r>
      <w:r>
        <w:t>nalít</w:t>
      </w:r>
      <w:r>
        <w:rPr>
          <w:spacing w:val="-14"/>
        </w:rPr>
        <w:t xml:space="preserve"> </w:t>
      </w:r>
      <w:r>
        <w:t>do</w:t>
      </w:r>
      <w:r>
        <w:rPr>
          <w:spacing w:val="-15"/>
        </w:rPr>
        <w:t xml:space="preserve"> </w:t>
      </w:r>
      <w:r>
        <w:t>ní</w:t>
      </w:r>
      <w:r>
        <w:rPr>
          <w:spacing w:val="-14"/>
        </w:rPr>
        <w:t xml:space="preserve"> </w:t>
      </w:r>
      <w:r>
        <w:t>destilovanou</w:t>
      </w:r>
      <w:r>
        <w:rPr>
          <w:spacing w:val="-15"/>
        </w:rPr>
        <w:t xml:space="preserve"> </w:t>
      </w:r>
      <w:r>
        <w:t>vodu</w:t>
      </w:r>
      <w:r>
        <w:rPr>
          <w:spacing w:val="-15"/>
        </w:rPr>
        <w:t xml:space="preserve"> </w:t>
      </w:r>
      <w:r>
        <w:t>a</w:t>
      </w:r>
      <w:r>
        <w:rPr>
          <w:spacing w:val="-15"/>
        </w:rPr>
        <w:t xml:space="preserve"> </w:t>
      </w:r>
      <w:r>
        <w:t>postupně</w:t>
      </w:r>
      <w:r>
        <w:rPr>
          <w:spacing w:val="-15"/>
        </w:rPr>
        <w:t xml:space="preserve"> </w:t>
      </w:r>
      <w:r>
        <w:t>přilévat hydroxid</w:t>
      </w:r>
      <w:r>
        <w:rPr>
          <w:spacing w:val="-12"/>
        </w:rPr>
        <w:t xml:space="preserve"> </w:t>
      </w:r>
      <w:r>
        <w:t>sodný,</w:t>
      </w:r>
      <w:r>
        <w:rPr>
          <w:spacing w:val="-5"/>
        </w:rPr>
        <w:t xml:space="preserve"> </w:t>
      </w:r>
      <w:r>
        <w:t>nezapomeňte</w:t>
      </w:r>
      <w:r>
        <w:rPr>
          <w:spacing w:val="-6"/>
        </w:rPr>
        <w:t xml:space="preserve"> </w:t>
      </w:r>
      <w:r>
        <w:t>baňkou</w:t>
      </w:r>
      <w:r>
        <w:rPr>
          <w:spacing w:val="-6"/>
        </w:rPr>
        <w:t xml:space="preserve"> </w:t>
      </w:r>
      <w:r>
        <w:t>otáčet</w:t>
      </w:r>
      <w:r>
        <w:rPr>
          <w:spacing w:val="-5"/>
        </w:rPr>
        <w:t xml:space="preserve"> </w:t>
      </w:r>
      <w:r>
        <w:t>pod</w:t>
      </w:r>
      <w:r>
        <w:rPr>
          <w:spacing w:val="-4"/>
        </w:rPr>
        <w:t xml:space="preserve"> </w:t>
      </w:r>
      <w:r>
        <w:t>studenou</w:t>
      </w:r>
      <w:r>
        <w:rPr>
          <w:spacing w:val="-6"/>
        </w:rPr>
        <w:t xml:space="preserve"> </w:t>
      </w:r>
      <w:r>
        <w:t>vodou</w:t>
      </w:r>
      <w:r>
        <w:rPr>
          <w:spacing w:val="-5"/>
        </w:rPr>
        <w:t xml:space="preserve"> </w:t>
      </w:r>
      <w:r>
        <w:t>(aby</w:t>
      </w:r>
      <w:r>
        <w:rPr>
          <w:spacing w:val="-5"/>
        </w:rPr>
        <w:t xml:space="preserve"> </w:t>
      </w:r>
      <w:r>
        <w:t>nepraskla</w:t>
      </w:r>
      <w:r>
        <w:rPr>
          <w:spacing w:val="-6"/>
        </w:rPr>
        <w:t xml:space="preserve"> </w:t>
      </w:r>
      <w:r>
        <w:t>od</w:t>
      </w:r>
      <w:r>
        <w:rPr>
          <w:spacing w:val="-5"/>
        </w:rPr>
        <w:t xml:space="preserve"> </w:t>
      </w:r>
      <w:r>
        <w:t>tepla),</w:t>
      </w:r>
      <w:r>
        <w:rPr>
          <w:spacing w:val="-4"/>
        </w:rPr>
        <w:t xml:space="preserve"> </w:t>
      </w:r>
      <w:r>
        <w:t>aby</w:t>
      </w:r>
      <w:r>
        <w:rPr>
          <w:spacing w:val="-4"/>
        </w:rPr>
        <w:t xml:space="preserve"> </w:t>
      </w:r>
      <w:r>
        <w:t xml:space="preserve">se hydroxid sodný úplně rozpustil. Poté baňku umístěte do úplného vychladnutí. Když voda začne </w:t>
      </w:r>
      <w:r>
        <w:rPr>
          <w:w w:val="95"/>
        </w:rPr>
        <w:t xml:space="preserve">vřít, ztlumte oheň a po 5-8 minutách od začátku varu nalijte roztok žíravé sody do ricinového oleje a </w:t>
      </w:r>
      <w:r>
        <w:t>dobře promíchejte skleněnou tyčinkou. Jakmile roztok zhoustne, znovu dobře promíchejte, poté přilijte</w:t>
      </w:r>
      <w:r>
        <w:rPr>
          <w:spacing w:val="-4"/>
        </w:rPr>
        <w:t xml:space="preserve"> </w:t>
      </w:r>
      <w:r>
        <w:t>kyselinu</w:t>
      </w:r>
      <w:r>
        <w:rPr>
          <w:spacing w:val="-4"/>
        </w:rPr>
        <w:t xml:space="preserve"> </w:t>
      </w:r>
      <w:r>
        <w:t>olejovou</w:t>
      </w:r>
      <w:r>
        <w:rPr>
          <w:spacing w:val="-4"/>
        </w:rPr>
        <w:t xml:space="preserve"> </w:t>
      </w:r>
      <w:r>
        <w:t>a</w:t>
      </w:r>
      <w:r>
        <w:rPr>
          <w:spacing w:val="-3"/>
        </w:rPr>
        <w:t xml:space="preserve"> </w:t>
      </w:r>
      <w:r>
        <w:t>znovu</w:t>
      </w:r>
      <w:r>
        <w:rPr>
          <w:spacing w:val="-4"/>
        </w:rPr>
        <w:t xml:space="preserve"> </w:t>
      </w:r>
      <w:r>
        <w:t>dobře</w:t>
      </w:r>
      <w:r>
        <w:rPr>
          <w:spacing w:val="-4"/>
        </w:rPr>
        <w:t xml:space="preserve"> </w:t>
      </w:r>
      <w:r>
        <w:t>promíchejte.</w:t>
      </w:r>
      <w:r>
        <w:rPr>
          <w:spacing w:val="-4"/>
        </w:rPr>
        <w:t xml:space="preserve"> </w:t>
      </w:r>
      <w:r>
        <w:t>Když</w:t>
      </w:r>
      <w:r>
        <w:rPr>
          <w:spacing w:val="-3"/>
        </w:rPr>
        <w:t xml:space="preserve"> </w:t>
      </w:r>
      <w:r>
        <w:t>je</w:t>
      </w:r>
      <w:r>
        <w:rPr>
          <w:spacing w:val="-6"/>
        </w:rPr>
        <w:t xml:space="preserve"> </w:t>
      </w:r>
      <w:r>
        <w:t>směs</w:t>
      </w:r>
      <w:r>
        <w:rPr>
          <w:spacing w:val="-5"/>
        </w:rPr>
        <w:t xml:space="preserve"> </w:t>
      </w:r>
      <w:r>
        <w:t>tekutá</w:t>
      </w:r>
      <w:r>
        <w:rPr>
          <w:spacing w:val="-6"/>
        </w:rPr>
        <w:t xml:space="preserve"> </w:t>
      </w:r>
      <w:r>
        <w:t>jako</w:t>
      </w:r>
      <w:r>
        <w:rPr>
          <w:spacing w:val="-6"/>
        </w:rPr>
        <w:t xml:space="preserve"> </w:t>
      </w:r>
      <w:r>
        <w:t>slunečnicový</w:t>
      </w:r>
      <w:r>
        <w:rPr>
          <w:spacing w:val="-6"/>
        </w:rPr>
        <w:t xml:space="preserve"> </w:t>
      </w:r>
      <w:r>
        <w:t>olej, přestaňte</w:t>
      </w:r>
      <w:r>
        <w:rPr>
          <w:spacing w:val="-11"/>
        </w:rPr>
        <w:t xml:space="preserve"> </w:t>
      </w:r>
      <w:r>
        <w:t>zahřívat,</w:t>
      </w:r>
      <w:r>
        <w:rPr>
          <w:spacing w:val="-11"/>
        </w:rPr>
        <w:t xml:space="preserve"> </w:t>
      </w:r>
      <w:r>
        <w:t>odstavte</w:t>
      </w:r>
      <w:r>
        <w:rPr>
          <w:spacing w:val="-11"/>
        </w:rPr>
        <w:t xml:space="preserve"> </w:t>
      </w:r>
      <w:r>
        <w:t>hrnec</w:t>
      </w:r>
      <w:r>
        <w:rPr>
          <w:spacing w:val="-10"/>
        </w:rPr>
        <w:t xml:space="preserve"> </w:t>
      </w:r>
      <w:r>
        <w:t>z</w:t>
      </w:r>
      <w:r>
        <w:rPr>
          <w:spacing w:val="-11"/>
        </w:rPr>
        <w:t xml:space="preserve"> </w:t>
      </w:r>
      <w:r>
        <w:t>ohně,</w:t>
      </w:r>
      <w:r>
        <w:rPr>
          <w:spacing w:val="-12"/>
        </w:rPr>
        <w:t xml:space="preserve"> </w:t>
      </w:r>
      <w:r>
        <w:t>přilijte</w:t>
      </w:r>
      <w:r>
        <w:rPr>
          <w:spacing w:val="-9"/>
        </w:rPr>
        <w:t xml:space="preserve"> </w:t>
      </w:r>
      <w:r>
        <w:t>terpentýn</w:t>
      </w:r>
      <w:r>
        <w:rPr>
          <w:spacing w:val="-8"/>
        </w:rPr>
        <w:t xml:space="preserve"> </w:t>
      </w:r>
      <w:r>
        <w:t>a</w:t>
      </w:r>
      <w:r>
        <w:rPr>
          <w:spacing w:val="-8"/>
        </w:rPr>
        <w:t xml:space="preserve"> </w:t>
      </w:r>
      <w:r>
        <w:t>dobře</w:t>
      </w:r>
      <w:r>
        <w:rPr>
          <w:spacing w:val="-8"/>
        </w:rPr>
        <w:t xml:space="preserve"> </w:t>
      </w:r>
      <w:r>
        <w:t>promíchejte.</w:t>
      </w:r>
    </w:p>
    <w:p w14:paraId="709D147D" w14:textId="77777777" w:rsidR="00852125" w:rsidRDefault="00000000">
      <w:pPr>
        <w:pStyle w:val="Zkladntext"/>
        <w:spacing w:before="5"/>
        <w:ind w:left="786"/>
        <w:jc w:val="both"/>
      </w:pPr>
      <w:r>
        <w:rPr>
          <w:w w:val="95"/>
        </w:rPr>
        <w:t>Připravený</w:t>
      </w:r>
      <w:r>
        <w:rPr>
          <w:spacing w:val="-3"/>
          <w:w w:val="95"/>
        </w:rPr>
        <w:t xml:space="preserve"> </w:t>
      </w:r>
      <w:r>
        <w:rPr>
          <w:w w:val="95"/>
        </w:rPr>
        <w:t>roztok</w:t>
      </w:r>
      <w:r>
        <w:rPr>
          <w:spacing w:val="-2"/>
          <w:w w:val="95"/>
        </w:rPr>
        <w:t xml:space="preserve"> </w:t>
      </w:r>
      <w:r>
        <w:rPr>
          <w:w w:val="95"/>
        </w:rPr>
        <w:t>by</w:t>
      </w:r>
      <w:r>
        <w:rPr>
          <w:spacing w:val="-1"/>
          <w:w w:val="95"/>
        </w:rPr>
        <w:t xml:space="preserve"> </w:t>
      </w:r>
      <w:r>
        <w:rPr>
          <w:w w:val="95"/>
        </w:rPr>
        <w:t>měl</w:t>
      </w:r>
      <w:r>
        <w:rPr>
          <w:spacing w:val="-3"/>
        </w:rPr>
        <w:t xml:space="preserve"> </w:t>
      </w:r>
      <w:r>
        <w:rPr>
          <w:w w:val="95"/>
        </w:rPr>
        <w:t>být</w:t>
      </w:r>
      <w:r>
        <w:rPr>
          <w:spacing w:val="-2"/>
          <w:w w:val="95"/>
        </w:rPr>
        <w:t xml:space="preserve"> </w:t>
      </w:r>
      <w:r>
        <w:rPr>
          <w:w w:val="95"/>
        </w:rPr>
        <w:t>čirý,</w:t>
      </w:r>
      <w:r>
        <w:rPr>
          <w:spacing w:val="-3"/>
          <w:w w:val="95"/>
        </w:rPr>
        <w:t xml:space="preserve"> </w:t>
      </w:r>
      <w:r>
        <w:rPr>
          <w:w w:val="95"/>
        </w:rPr>
        <w:t>nažloutlý</w:t>
      </w:r>
      <w:r>
        <w:rPr>
          <w:spacing w:val="-3"/>
        </w:rPr>
        <w:t xml:space="preserve"> </w:t>
      </w:r>
      <w:r>
        <w:rPr>
          <w:w w:val="95"/>
        </w:rPr>
        <w:t>a</w:t>
      </w:r>
      <w:r>
        <w:rPr>
          <w:spacing w:val="-2"/>
          <w:w w:val="95"/>
        </w:rPr>
        <w:t xml:space="preserve"> </w:t>
      </w:r>
      <w:r>
        <w:rPr>
          <w:w w:val="95"/>
        </w:rPr>
        <w:t>připomínat</w:t>
      </w:r>
      <w:r>
        <w:rPr>
          <w:spacing w:val="-1"/>
          <w:w w:val="95"/>
        </w:rPr>
        <w:t xml:space="preserve"> </w:t>
      </w:r>
      <w:r>
        <w:rPr>
          <w:w w:val="95"/>
        </w:rPr>
        <w:t>rostlinný</w:t>
      </w:r>
      <w:r>
        <w:rPr>
          <w:spacing w:val="-3"/>
        </w:rPr>
        <w:t xml:space="preserve"> </w:t>
      </w:r>
      <w:r>
        <w:rPr>
          <w:spacing w:val="-2"/>
          <w:w w:val="95"/>
        </w:rPr>
        <w:t>olej.</w:t>
      </w:r>
    </w:p>
    <w:p w14:paraId="5527EE27" w14:textId="77777777" w:rsidR="00852125" w:rsidRDefault="00000000">
      <w:pPr>
        <w:pStyle w:val="Zkladntext"/>
        <w:spacing w:before="13" w:line="247" w:lineRule="auto"/>
        <w:ind w:right="206" w:firstLine="565"/>
        <w:jc w:val="both"/>
      </w:pPr>
      <w:r>
        <w:t>Lze ji skladovat v dobře uzavřené tmavé skleněné nádobě při pokojové teplotě na tmavém místě až 1 rok.</w:t>
      </w:r>
    </w:p>
    <w:p w14:paraId="77E839FD" w14:textId="77777777" w:rsidR="00852125" w:rsidRDefault="00852125">
      <w:pPr>
        <w:spacing w:line="247" w:lineRule="auto"/>
        <w:jc w:val="both"/>
        <w:sectPr w:rsidR="00852125">
          <w:pgSz w:w="11910" w:h="16840"/>
          <w:pgMar w:top="980" w:right="640" w:bottom="1120" w:left="1480" w:header="570" w:footer="930" w:gutter="0"/>
          <w:cols w:space="708"/>
        </w:sectPr>
      </w:pPr>
    </w:p>
    <w:p w14:paraId="2305875D" w14:textId="77777777" w:rsidR="00852125" w:rsidRDefault="00852125">
      <w:pPr>
        <w:pStyle w:val="Zkladntext"/>
        <w:ind w:left="0"/>
        <w:rPr>
          <w:sz w:val="20"/>
        </w:rPr>
      </w:pPr>
    </w:p>
    <w:p w14:paraId="2626B65B" w14:textId="77777777" w:rsidR="00852125" w:rsidRDefault="00852125">
      <w:pPr>
        <w:pStyle w:val="Zkladntext"/>
        <w:ind w:left="0"/>
        <w:rPr>
          <w:sz w:val="20"/>
        </w:rPr>
      </w:pPr>
    </w:p>
    <w:p w14:paraId="362E840C" w14:textId="77777777" w:rsidR="00852125" w:rsidRDefault="00000000">
      <w:pPr>
        <w:pStyle w:val="Nadpis4"/>
        <w:spacing w:before="206"/>
        <w:ind w:right="226"/>
      </w:pPr>
      <w:bookmarkStart w:id="82" w:name="Fáze_terpentýnové_koupele"/>
      <w:bookmarkStart w:id="83" w:name="_bookmark44"/>
      <w:bookmarkEnd w:id="82"/>
      <w:bookmarkEnd w:id="83"/>
      <w:r>
        <w:t>Fáze</w:t>
      </w:r>
      <w:r>
        <w:rPr>
          <w:spacing w:val="-1"/>
        </w:rPr>
        <w:t xml:space="preserve"> </w:t>
      </w:r>
      <w:r>
        <w:t>terpentýnové</w:t>
      </w:r>
      <w:r>
        <w:rPr>
          <w:spacing w:val="-2"/>
        </w:rPr>
        <w:t xml:space="preserve"> koupele</w:t>
      </w:r>
    </w:p>
    <w:p w14:paraId="318C82AC" w14:textId="77777777" w:rsidR="00852125" w:rsidRDefault="00000000">
      <w:pPr>
        <w:pStyle w:val="Zkladntext"/>
        <w:spacing w:before="189"/>
        <w:ind w:left="786"/>
      </w:pPr>
      <w:r>
        <w:rPr>
          <w:w w:val="95"/>
        </w:rPr>
        <w:t>Výsledky</w:t>
      </w:r>
      <w:r>
        <w:rPr>
          <w:spacing w:val="-5"/>
          <w:w w:val="95"/>
        </w:rPr>
        <w:t xml:space="preserve"> </w:t>
      </w:r>
      <w:r>
        <w:rPr>
          <w:w w:val="95"/>
        </w:rPr>
        <w:t>ošetření</w:t>
      </w:r>
      <w:r>
        <w:rPr>
          <w:spacing w:val="-2"/>
          <w:w w:val="95"/>
        </w:rPr>
        <w:t xml:space="preserve"> </w:t>
      </w:r>
      <w:r>
        <w:rPr>
          <w:w w:val="95"/>
        </w:rPr>
        <w:t>terpentýnovou</w:t>
      </w:r>
      <w:r>
        <w:rPr>
          <w:spacing w:val="-2"/>
          <w:w w:val="95"/>
        </w:rPr>
        <w:t xml:space="preserve"> </w:t>
      </w:r>
      <w:r>
        <w:rPr>
          <w:w w:val="95"/>
        </w:rPr>
        <w:t>lázní</w:t>
      </w:r>
      <w:r>
        <w:rPr>
          <w:spacing w:val="-4"/>
          <w:w w:val="95"/>
        </w:rPr>
        <w:t xml:space="preserve"> </w:t>
      </w:r>
      <w:r>
        <w:rPr>
          <w:w w:val="95"/>
        </w:rPr>
        <w:t>závisí</w:t>
      </w:r>
      <w:r>
        <w:rPr>
          <w:spacing w:val="-2"/>
          <w:w w:val="95"/>
        </w:rPr>
        <w:t xml:space="preserve"> </w:t>
      </w:r>
      <w:r>
        <w:rPr>
          <w:w w:val="95"/>
        </w:rPr>
        <w:t>na</w:t>
      </w:r>
      <w:r>
        <w:rPr>
          <w:spacing w:val="-3"/>
          <w:w w:val="95"/>
        </w:rPr>
        <w:t xml:space="preserve"> </w:t>
      </w:r>
      <w:r>
        <w:rPr>
          <w:w w:val="95"/>
        </w:rPr>
        <w:t>přesnosti</w:t>
      </w:r>
      <w:r>
        <w:rPr>
          <w:spacing w:val="-2"/>
          <w:w w:val="95"/>
        </w:rPr>
        <w:t xml:space="preserve"> </w:t>
      </w:r>
      <w:r>
        <w:rPr>
          <w:w w:val="95"/>
        </w:rPr>
        <w:t>techniky</w:t>
      </w:r>
      <w:r>
        <w:rPr>
          <w:spacing w:val="-1"/>
          <w:w w:val="95"/>
        </w:rPr>
        <w:t xml:space="preserve"> </w:t>
      </w:r>
      <w:r>
        <w:rPr>
          <w:spacing w:val="-2"/>
          <w:w w:val="95"/>
        </w:rPr>
        <w:t>aplikace.</w:t>
      </w:r>
    </w:p>
    <w:p w14:paraId="767DD0CE" w14:textId="77777777" w:rsidR="00852125" w:rsidRDefault="00000000">
      <w:pPr>
        <w:pStyle w:val="Zkladntext"/>
        <w:spacing w:before="13" w:line="249" w:lineRule="auto"/>
        <w:ind w:right="204" w:firstLine="565"/>
        <w:jc w:val="right"/>
      </w:pPr>
      <w:r>
        <w:t>Doma</w:t>
      </w:r>
      <w:r>
        <w:rPr>
          <w:spacing w:val="17"/>
        </w:rPr>
        <w:t xml:space="preserve"> </w:t>
      </w:r>
      <w:r>
        <w:t>budete</w:t>
      </w:r>
      <w:r>
        <w:rPr>
          <w:spacing w:val="17"/>
        </w:rPr>
        <w:t xml:space="preserve"> </w:t>
      </w:r>
      <w:r>
        <w:t>potřebovat</w:t>
      </w:r>
      <w:r>
        <w:rPr>
          <w:spacing w:val="18"/>
        </w:rPr>
        <w:t xml:space="preserve"> </w:t>
      </w:r>
      <w:r>
        <w:t>vanu,</w:t>
      </w:r>
      <w:r>
        <w:rPr>
          <w:spacing w:val="18"/>
        </w:rPr>
        <w:t xml:space="preserve"> </w:t>
      </w:r>
      <w:r>
        <w:t>horkou</w:t>
      </w:r>
      <w:r>
        <w:rPr>
          <w:spacing w:val="17"/>
        </w:rPr>
        <w:t xml:space="preserve"> </w:t>
      </w:r>
      <w:r>
        <w:t>a</w:t>
      </w:r>
      <w:r>
        <w:rPr>
          <w:spacing w:val="17"/>
        </w:rPr>
        <w:t xml:space="preserve"> </w:t>
      </w:r>
      <w:r>
        <w:t>studenou</w:t>
      </w:r>
      <w:r>
        <w:rPr>
          <w:spacing w:val="18"/>
        </w:rPr>
        <w:t xml:space="preserve"> </w:t>
      </w:r>
      <w:r>
        <w:t>vodu,</w:t>
      </w:r>
      <w:r>
        <w:rPr>
          <w:spacing w:val="20"/>
        </w:rPr>
        <w:t xml:space="preserve"> </w:t>
      </w:r>
      <w:r>
        <w:t>teploměr</w:t>
      </w:r>
      <w:r>
        <w:rPr>
          <w:spacing w:val="20"/>
        </w:rPr>
        <w:t xml:space="preserve"> </w:t>
      </w:r>
      <w:r>
        <w:t>na</w:t>
      </w:r>
      <w:r>
        <w:rPr>
          <w:spacing w:val="20"/>
        </w:rPr>
        <w:t xml:space="preserve"> </w:t>
      </w:r>
      <w:r>
        <w:t>vodu</w:t>
      </w:r>
      <w:r>
        <w:rPr>
          <w:spacing w:val="20"/>
        </w:rPr>
        <w:t xml:space="preserve"> </w:t>
      </w:r>
      <w:r>
        <w:t>se</w:t>
      </w:r>
      <w:r>
        <w:rPr>
          <w:spacing w:val="20"/>
        </w:rPr>
        <w:t xml:space="preserve"> </w:t>
      </w:r>
      <w:r>
        <w:t>stupnicí</w:t>
      </w:r>
      <w:r>
        <w:rPr>
          <w:spacing w:val="20"/>
        </w:rPr>
        <w:t xml:space="preserve"> </w:t>
      </w:r>
      <w:r>
        <w:t>50 stupňů, kádinku s diviznami, tlakoměr, hodinky, zrcátko na kontrolu pocení obličeje (pokud se</w:t>
      </w:r>
      <w:r>
        <w:rPr>
          <w:spacing w:val="40"/>
        </w:rPr>
        <w:t xml:space="preserve"> </w:t>
      </w:r>
      <w:r>
        <w:rPr>
          <w:w w:val="95"/>
        </w:rPr>
        <w:t xml:space="preserve">koupel provádí bez asistenta) a léčivé směsi: žlutý terpentýnový roztok a bílou terpentýnovou emulzi. </w:t>
      </w:r>
      <w:r>
        <w:t>S ohledem na použité složení, teplotu</w:t>
      </w:r>
      <w:r>
        <w:rPr>
          <w:spacing w:val="22"/>
        </w:rPr>
        <w:t xml:space="preserve"> </w:t>
      </w:r>
      <w:r>
        <w:t>vody,</w:t>
      </w:r>
      <w:r>
        <w:rPr>
          <w:spacing w:val="21"/>
        </w:rPr>
        <w:t xml:space="preserve"> </w:t>
      </w:r>
      <w:r>
        <w:t>dobu</w:t>
      </w:r>
      <w:r>
        <w:rPr>
          <w:spacing w:val="21"/>
        </w:rPr>
        <w:t xml:space="preserve"> </w:t>
      </w:r>
      <w:r>
        <w:t>trvání</w:t>
      </w:r>
      <w:r>
        <w:rPr>
          <w:spacing w:val="22"/>
        </w:rPr>
        <w:t xml:space="preserve"> </w:t>
      </w:r>
      <w:r>
        <w:t>procedury</w:t>
      </w:r>
      <w:r>
        <w:rPr>
          <w:spacing w:val="21"/>
        </w:rPr>
        <w:t xml:space="preserve"> </w:t>
      </w:r>
      <w:r>
        <w:t>a</w:t>
      </w:r>
      <w:r>
        <w:rPr>
          <w:spacing w:val="22"/>
        </w:rPr>
        <w:t xml:space="preserve"> </w:t>
      </w:r>
      <w:r>
        <w:t>další</w:t>
      </w:r>
      <w:r>
        <w:rPr>
          <w:spacing w:val="22"/>
        </w:rPr>
        <w:t xml:space="preserve"> </w:t>
      </w:r>
      <w:r>
        <w:t>faktory</w:t>
      </w:r>
      <w:r>
        <w:rPr>
          <w:spacing w:val="23"/>
        </w:rPr>
        <w:t xml:space="preserve"> </w:t>
      </w:r>
      <w:r>
        <w:t>je nutný přísně</w:t>
      </w:r>
      <w:r>
        <w:rPr>
          <w:spacing w:val="-4"/>
        </w:rPr>
        <w:t xml:space="preserve"> </w:t>
      </w:r>
      <w:r>
        <w:t>individuální</w:t>
      </w:r>
      <w:r>
        <w:rPr>
          <w:spacing w:val="-3"/>
        </w:rPr>
        <w:t xml:space="preserve"> </w:t>
      </w:r>
      <w:r>
        <w:t>přístup.</w:t>
      </w:r>
      <w:r>
        <w:rPr>
          <w:spacing w:val="-3"/>
        </w:rPr>
        <w:t xml:space="preserve"> </w:t>
      </w:r>
      <w:r>
        <w:t>Volba</w:t>
      </w:r>
      <w:r>
        <w:rPr>
          <w:spacing w:val="2"/>
        </w:rPr>
        <w:t xml:space="preserve"> </w:t>
      </w:r>
      <w:r>
        <w:t>složení,</w:t>
      </w:r>
      <w:r>
        <w:rPr>
          <w:spacing w:val="2"/>
        </w:rPr>
        <w:t xml:space="preserve"> </w:t>
      </w:r>
      <w:r>
        <w:t>teploty</w:t>
      </w:r>
      <w:r>
        <w:rPr>
          <w:spacing w:val="2"/>
        </w:rPr>
        <w:t xml:space="preserve"> </w:t>
      </w:r>
      <w:r>
        <w:t>vody,</w:t>
      </w:r>
      <w:r>
        <w:rPr>
          <w:spacing w:val="1"/>
        </w:rPr>
        <w:t xml:space="preserve"> </w:t>
      </w:r>
      <w:r>
        <w:t>délky</w:t>
      </w:r>
      <w:r>
        <w:rPr>
          <w:spacing w:val="3"/>
        </w:rPr>
        <w:t xml:space="preserve"> </w:t>
      </w:r>
      <w:r>
        <w:t>ošetření</w:t>
      </w:r>
      <w:r>
        <w:rPr>
          <w:spacing w:val="1"/>
        </w:rPr>
        <w:t xml:space="preserve"> </w:t>
      </w:r>
      <w:r>
        <w:t>a</w:t>
      </w:r>
      <w:r>
        <w:rPr>
          <w:spacing w:val="2"/>
        </w:rPr>
        <w:t xml:space="preserve"> </w:t>
      </w:r>
      <w:r>
        <w:t>dalších</w:t>
      </w:r>
      <w:r>
        <w:rPr>
          <w:spacing w:val="1"/>
        </w:rPr>
        <w:t xml:space="preserve"> </w:t>
      </w:r>
      <w:r>
        <w:t>faktorů</w:t>
      </w:r>
      <w:r>
        <w:rPr>
          <w:spacing w:val="3"/>
        </w:rPr>
        <w:t xml:space="preserve"> </w:t>
      </w:r>
      <w:r>
        <w:t>musí</w:t>
      </w:r>
      <w:r>
        <w:rPr>
          <w:spacing w:val="2"/>
        </w:rPr>
        <w:t xml:space="preserve"> </w:t>
      </w:r>
      <w:r>
        <w:rPr>
          <w:spacing w:val="-5"/>
        </w:rPr>
        <w:t>být</w:t>
      </w:r>
    </w:p>
    <w:p w14:paraId="53C0643F" w14:textId="77777777" w:rsidR="00852125" w:rsidRDefault="00000000">
      <w:pPr>
        <w:pStyle w:val="Zkladntext"/>
        <w:spacing w:before="2"/>
      </w:pPr>
      <w:r>
        <w:t>přísně</w:t>
      </w:r>
      <w:r>
        <w:rPr>
          <w:spacing w:val="-5"/>
        </w:rPr>
        <w:t xml:space="preserve"> </w:t>
      </w:r>
      <w:r>
        <w:rPr>
          <w:spacing w:val="-2"/>
        </w:rPr>
        <w:t>individuální.</w:t>
      </w:r>
    </w:p>
    <w:p w14:paraId="16D2B701" w14:textId="77777777" w:rsidR="00852125" w:rsidRDefault="00000000">
      <w:pPr>
        <w:pStyle w:val="Zkladntext"/>
        <w:spacing w:before="13"/>
        <w:ind w:left="787"/>
      </w:pPr>
      <w:r>
        <w:rPr>
          <w:w w:val="95"/>
        </w:rPr>
        <w:t>Ošetření</w:t>
      </w:r>
      <w:r>
        <w:rPr>
          <w:spacing w:val="-4"/>
          <w:w w:val="95"/>
        </w:rPr>
        <w:t xml:space="preserve"> </w:t>
      </w:r>
      <w:r>
        <w:rPr>
          <w:w w:val="95"/>
        </w:rPr>
        <w:t>lze</w:t>
      </w:r>
      <w:r>
        <w:rPr>
          <w:spacing w:val="-3"/>
          <w:w w:val="95"/>
        </w:rPr>
        <w:t xml:space="preserve"> </w:t>
      </w:r>
      <w:r>
        <w:rPr>
          <w:w w:val="95"/>
        </w:rPr>
        <w:t>rozdělit</w:t>
      </w:r>
      <w:r>
        <w:rPr>
          <w:spacing w:val="-2"/>
          <w:w w:val="95"/>
        </w:rPr>
        <w:t xml:space="preserve"> </w:t>
      </w:r>
      <w:r>
        <w:rPr>
          <w:w w:val="95"/>
        </w:rPr>
        <w:t>do</w:t>
      </w:r>
      <w:r>
        <w:rPr>
          <w:spacing w:val="-3"/>
          <w:w w:val="95"/>
        </w:rPr>
        <w:t xml:space="preserve"> </w:t>
      </w:r>
      <w:r>
        <w:rPr>
          <w:w w:val="95"/>
        </w:rPr>
        <w:t>tří</w:t>
      </w:r>
      <w:r>
        <w:rPr>
          <w:spacing w:val="-1"/>
          <w:w w:val="95"/>
        </w:rPr>
        <w:t xml:space="preserve"> </w:t>
      </w:r>
      <w:r>
        <w:rPr>
          <w:spacing w:val="-2"/>
          <w:w w:val="95"/>
        </w:rPr>
        <w:t>fází.</w:t>
      </w:r>
    </w:p>
    <w:p w14:paraId="2CC36D58" w14:textId="77777777" w:rsidR="00852125" w:rsidRDefault="00000000">
      <w:pPr>
        <w:spacing w:before="12"/>
        <w:ind w:left="787"/>
        <w:rPr>
          <w:i/>
          <w:sz w:val="24"/>
        </w:rPr>
      </w:pPr>
      <w:r>
        <w:rPr>
          <w:i/>
          <w:w w:val="95"/>
          <w:sz w:val="24"/>
        </w:rPr>
        <w:t>Příprava</w:t>
      </w:r>
      <w:r>
        <w:rPr>
          <w:i/>
          <w:spacing w:val="-2"/>
          <w:w w:val="95"/>
          <w:sz w:val="24"/>
        </w:rPr>
        <w:t xml:space="preserve"> </w:t>
      </w:r>
      <w:r>
        <w:rPr>
          <w:i/>
          <w:spacing w:val="-4"/>
          <w:sz w:val="24"/>
        </w:rPr>
        <w:t>vany</w:t>
      </w:r>
    </w:p>
    <w:p w14:paraId="6046837C" w14:textId="77777777" w:rsidR="00852125" w:rsidRDefault="00000000">
      <w:pPr>
        <w:pStyle w:val="Zkladntext"/>
        <w:spacing w:before="12" w:line="249" w:lineRule="auto"/>
        <w:ind w:right="168" w:firstLine="565"/>
      </w:pPr>
      <w:r>
        <w:t>Její</w:t>
      </w:r>
      <w:r>
        <w:rPr>
          <w:spacing w:val="-13"/>
        </w:rPr>
        <w:t xml:space="preserve"> </w:t>
      </w:r>
      <w:r>
        <w:t>povrch</w:t>
      </w:r>
      <w:r>
        <w:rPr>
          <w:spacing w:val="-12"/>
        </w:rPr>
        <w:t xml:space="preserve"> </w:t>
      </w:r>
      <w:r>
        <w:t>musí</w:t>
      </w:r>
      <w:r>
        <w:rPr>
          <w:spacing w:val="-12"/>
        </w:rPr>
        <w:t xml:space="preserve"> </w:t>
      </w:r>
      <w:r>
        <w:t>být</w:t>
      </w:r>
      <w:r>
        <w:rPr>
          <w:spacing w:val="-13"/>
        </w:rPr>
        <w:t xml:space="preserve"> </w:t>
      </w:r>
      <w:r>
        <w:t>dokonale</w:t>
      </w:r>
      <w:r>
        <w:rPr>
          <w:spacing w:val="-12"/>
        </w:rPr>
        <w:t xml:space="preserve"> </w:t>
      </w:r>
      <w:r>
        <w:t>čistý,</w:t>
      </w:r>
      <w:r>
        <w:rPr>
          <w:spacing w:val="-13"/>
        </w:rPr>
        <w:t xml:space="preserve"> </w:t>
      </w:r>
      <w:r>
        <w:t>aby</w:t>
      </w:r>
      <w:r>
        <w:rPr>
          <w:spacing w:val="-13"/>
        </w:rPr>
        <w:t xml:space="preserve"> </w:t>
      </w:r>
      <w:r>
        <w:t>se</w:t>
      </w:r>
      <w:r>
        <w:rPr>
          <w:spacing w:val="-12"/>
        </w:rPr>
        <w:t xml:space="preserve"> </w:t>
      </w:r>
      <w:r>
        <w:t>do</w:t>
      </w:r>
      <w:r>
        <w:rPr>
          <w:spacing w:val="-13"/>
        </w:rPr>
        <w:t xml:space="preserve"> </w:t>
      </w:r>
      <w:r>
        <w:t>roztoku</w:t>
      </w:r>
      <w:r>
        <w:rPr>
          <w:spacing w:val="-13"/>
        </w:rPr>
        <w:t xml:space="preserve"> </w:t>
      </w:r>
      <w:r>
        <w:t>léčivé</w:t>
      </w:r>
      <w:r>
        <w:rPr>
          <w:spacing w:val="-11"/>
        </w:rPr>
        <w:t xml:space="preserve"> </w:t>
      </w:r>
      <w:r>
        <w:t>vody</w:t>
      </w:r>
      <w:r>
        <w:rPr>
          <w:spacing w:val="-13"/>
        </w:rPr>
        <w:t xml:space="preserve"> </w:t>
      </w:r>
      <w:r>
        <w:t>nedostaly</w:t>
      </w:r>
      <w:r>
        <w:rPr>
          <w:spacing w:val="-13"/>
        </w:rPr>
        <w:t xml:space="preserve"> </w:t>
      </w:r>
      <w:r>
        <w:t>žádné</w:t>
      </w:r>
      <w:r>
        <w:rPr>
          <w:spacing w:val="-12"/>
        </w:rPr>
        <w:t xml:space="preserve"> </w:t>
      </w:r>
      <w:r>
        <w:t>nečistoty z</w:t>
      </w:r>
      <w:r>
        <w:rPr>
          <w:spacing w:val="-3"/>
        </w:rPr>
        <w:t xml:space="preserve"> </w:t>
      </w:r>
      <w:r>
        <w:t>jejích</w:t>
      </w:r>
      <w:r>
        <w:rPr>
          <w:spacing w:val="-3"/>
        </w:rPr>
        <w:t xml:space="preserve"> </w:t>
      </w:r>
      <w:r>
        <w:t>stěn.</w:t>
      </w:r>
      <w:r>
        <w:rPr>
          <w:spacing w:val="-2"/>
        </w:rPr>
        <w:t xml:space="preserve"> </w:t>
      </w:r>
      <w:r>
        <w:t>Vana</w:t>
      </w:r>
      <w:r>
        <w:rPr>
          <w:spacing w:val="-3"/>
        </w:rPr>
        <w:t xml:space="preserve"> </w:t>
      </w:r>
      <w:r>
        <w:t>se</w:t>
      </w:r>
      <w:r>
        <w:rPr>
          <w:spacing w:val="-2"/>
        </w:rPr>
        <w:t xml:space="preserve"> </w:t>
      </w:r>
      <w:r>
        <w:t>napustí</w:t>
      </w:r>
      <w:r>
        <w:rPr>
          <w:spacing w:val="-3"/>
        </w:rPr>
        <w:t xml:space="preserve"> </w:t>
      </w:r>
      <w:r>
        <w:t>vodou</w:t>
      </w:r>
      <w:r>
        <w:rPr>
          <w:spacing w:val="-2"/>
        </w:rPr>
        <w:t xml:space="preserve"> </w:t>
      </w:r>
      <w:r>
        <w:t>z</w:t>
      </w:r>
      <w:r>
        <w:rPr>
          <w:spacing w:val="-2"/>
        </w:rPr>
        <w:t xml:space="preserve"> </w:t>
      </w:r>
      <w:r>
        <w:t>vodovodu</w:t>
      </w:r>
      <w:r>
        <w:rPr>
          <w:spacing w:val="-3"/>
        </w:rPr>
        <w:t xml:space="preserve"> </w:t>
      </w:r>
      <w:r>
        <w:t>o</w:t>
      </w:r>
      <w:r>
        <w:rPr>
          <w:spacing w:val="-1"/>
        </w:rPr>
        <w:t xml:space="preserve"> </w:t>
      </w:r>
      <w:r>
        <w:t>požadované</w:t>
      </w:r>
      <w:r>
        <w:rPr>
          <w:spacing w:val="-1"/>
        </w:rPr>
        <w:t xml:space="preserve"> </w:t>
      </w:r>
      <w:r>
        <w:t>teplotě</w:t>
      </w:r>
      <w:r>
        <w:rPr>
          <w:spacing w:val="-3"/>
        </w:rPr>
        <w:t xml:space="preserve"> </w:t>
      </w:r>
      <w:r>
        <w:t>až po počáteční hladinu.</w:t>
      </w:r>
    </w:p>
    <w:p w14:paraId="0C2F26EF" w14:textId="77777777" w:rsidR="00852125" w:rsidRDefault="00000000">
      <w:pPr>
        <w:pStyle w:val="Zkladntext"/>
        <w:spacing w:before="1"/>
        <w:ind w:left="786"/>
      </w:pPr>
      <w:r>
        <w:t>Po</w:t>
      </w:r>
      <w:r>
        <w:rPr>
          <w:spacing w:val="15"/>
        </w:rPr>
        <w:t xml:space="preserve"> </w:t>
      </w:r>
      <w:r>
        <w:t>úplném</w:t>
      </w:r>
      <w:r>
        <w:rPr>
          <w:spacing w:val="14"/>
        </w:rPr>
        <w:t xml:space="preserve"> </w:t>
      </w:r>
      <w:r>
        <w:t>ponoření</w:t>
      </w:r>
      <w:r>
        <w:rPr>
          <w:spacing w:val="15"/>
        </w:rPr>
        <w:t xml:space="preserve"> </w:t>
      </w:r>
      <w:r>
        <w:t>by</w:t>
      </w:r>
      <w:r>
        <w:rPr>
          <w:spacing w:val="15"/>
        </w:rPr>
        <w:t xml:space="preserve"> </w:t>
      </w:r>
      <w:r>
        <w:t>voda</w:t>
      </w:r>
      <w:r>
        <w:rPr>
          <w:spacing w:val="15"/>
        </w:rPr>
        <w:t xml:space="preserve"> </w:t>
      </w:r>
      <w:r>
        <w:t>neměla</w:t>
      </w:r>
      <w:r>
        <w:rPr>
          <w:spacing w:val="16"/>
        </w:rPr>
        <w:t xml:space="preserve"> </w:t>
      </w:r>
      <w:r>
        <w:t>dosáhnout</w:t>
      </w:r>
      <w:r>
        <w:rPr>
          <w:spacing w:val="15"/>
        </w:rPr>
        <w:t xml:space="preserve"> </w:t>
      </w:r>
      <w:r>
        <w:t>7-10</w:t>
      </w:r>
      <w:r>
        <w:rPr>
          <w:spacing w:val="16"/>
        </w:rPr>
        <w:t xml:space="preserve"> </w:t>
      </w:r>
      <w:r>
        <w:t>cm</w:t>
      </w:r>
      <w:r>
        <w:rPr>
          <w:spacing w:val="13"/>
        </w:rPr>
        <w:t xml:space="preserve"> </w:t>
      </w:r>
      <w:r>
        <w:t>od</w:t>
      </w:r>
      <w:r>
        <w:rPr>
          <w:spacing w:val="16"/>
        </w:rPr>
        <w:t xml:space="preserve"> </w:t>
      </w:r>
      <w:r>
        <w:t>bezpečnostního</w:t>
      </w:r>
      <w:r>
        <w:rPr>
          <w:spacing w:val="16"/>
        </w:rPr>
        <w:t xml:space="preserve"> </w:t>
      </w:r>
      <w:r>
        <w:rPr>
          <w:spacing w:val="-2"/>
        </w:rPr>
        <w:t>vypouštěcího</w:t>
      </w:r>
    </w:p>
    <w:p w14:paraId="07F54E1C" w14:textId="77777777" w:rsidR="00852125" w:rsidRDefault="00000000">
      <w:pPr>
        <w:pStyle w:val="Zkladntext"/>
        <w:spacing w:before="11"/>
      </w:pPr>
      <w:r>
        <w:rPr>
          <w:spacing w:val="-2"/>
        </w:rPr>
        <w:t>otvoru.</w:t>
      </w:r>
    </w:p>
    <w:p w14:paraId="68C22CE2" w14:textId="77777777" w:rsidR="00852125" w:rsidRDefault="00000000">
      <w:pPr>
        <w:pStyle w:val="Zkladntext"/>
        <w:spacing w:before="13"/>
        <w:ind w:left="786"/>
      </w:pPr>
      <w:r>
        <w:t>Bílou</w:t>
      </w:r>
      <w:r>
        <w:rPr>
          <w:spacing w:val="-3"/>
        </w:rPr>
        <w:t xml:space="preserve"> </w:t>
      </w:r>
      <w:r>
        <w:t>emulzi</w:t>
      </w:r>
      <w:r>
        <w:rPr>
          <w:spacing w:val="-1"/>
        </w:rPr>
        <w:t xml:space="preserve"> </w:t>
      </w:r>
      <w:r>
        <w:t>nebo</w:t>
      </w:r>
      <w:r>
        <w:rPr>
          <w:spacing w:val="-1"/>
        </w:rPr>
        <w:t xml:space="preserve"> </w:t>
      </w:r>
      <w:r>
        <w:t>žlutý</w:t>
      </w:r>
      <w:r>
        <w:rPr>
          <w:spacing w:val="-1"/>
        </w:rPr>
        <w:t xml:space="preserve"> </w:t>
      </w:r>
      <w:r>
        <w:t>terpentýnový</w:t>
      </w:r>
      <w:r>
        <w:rPr>
          <w:spacing w:val="-1"/>
        </w:rPr>
        <w:t xml:space="preserve"> </w:t>
      </w:r>
      <w:r>
        <w:t>roztok</w:t>
      </w:r>
      <w:r>
        <w:rPr>
          <w:spacing w:val="-1"/>
        </w:rPr>
        <w:t xml:space="preserve"> </w:t>
      </w:r>
      <w:r>
        <w:t>před použitím</w:t>
      </w:r>
      <w:r>
        <w:rPr>
          <w:spacing w:val="-3"/>
        </w:rPr>
        <w:t xml:space="preserve"> </w:t>
      </w:r>
      <w:r>
        <w:t xml:space="preserve">dobře </w:t>
      </w:r>
      <w:r>
        <w:rPr>
          <w:spacing w:val="-2"/>
        </w:rPr>
        <w:t>protřepejte.</w:t>
      </w:r>
    </w:p>
    <w:p w14:paraId="7C40DA73" w14:textId="77777777" w:rsidR="00852125" w:rsidRDefault="00000000">
      <w:pPr>
        <w:pStyle w:val="Zkladntext"/>
        <w:spacing w:before="12" w:line="247" w:lineRule="auto"/>
        <w:ind w:right="205" w:firstLine="565"/>
        <w:jc w:val="both"/>
      </w:pPr>
      <w:r>
        <w:t>Směs</w:t>
      </w:r>
      <w:r>
        <w:rPr>
          <w:spacing w:val="-14"/>
        </w:rPr>
        <w:t xml:space="preserve"> </w:t>
      </w:r>
      <w:r>
        <w:t>terpentýnu</w:t>
      </w:r>
      <w:r>
        <w:rPr>
          <w:spacing w:val="-12"/>
        </w:rPr>
        <w:t xml:space="preserve"> </w:t>
      </w:r>
      <w:r>
        <w:t>zřeďte</w:t>
      </w:r>
      <w:r>
        <w:rPr>
          <w:spacing w:val="-12"/>
        </w:rPr>
        <w:t xml:space="preserve"> </w:t>
      </w:r>
      <w:r>
        <w:t>horkou</w:t>
      </w:r>
      <w:r>
        <w:rPr>
          <w:spacing w:val="-15"/>
        </w:rPr>
        <w:t xml:space="preserve"> </w:t>
      </w:r>
      <w:r>
        <w:t>vodou</w:t>
      </w:r>
      <w:r>
        <w:rPr>
          <w:spacing w:val="-15"/>
        </w:rPr>
        <w:t xml:space="preserve"> </w:t>
      </w:r>
      <w:r>
        <w:t>ve</w:t>
      </w:r>
      <w:r>
        <w:rPr>
          <w:spacing w:val="-15"/>
        </w:rPr>
        <w:t xml:space="preserve"> </w:t>
      </w:r>
      <w:r>
        <w:t>skleněné</w:t>
      </w:r>
      <w:r>
        <w:rPr>
          <w:spacing w:val="-15"/>
        </w:rPr>
        <w:t xml:space="preserve"> </w:t>
      </w:r>
      <w:r>
        <w:t>nebo</w:t>
      </w:r>
      <w:r>
        <w:rPr>
          <w:spacing w:val="-15"/>
        </w:rPr>
        <w:t xml:space="preserve"> </w:t>
      </w:r>
      <w:r>
        <w:t>plastové</w:t>
      </w:r>
      <w:r>
        <w:rPr>
          <w:spacing w:val="-15"/>
        </w:rPr>
        <w:t xml:space="preserve"> </w:t>
      </w:r>
      <w:r>
        <w:t>nádobě</w:t>
      </w:r>
      <w:r>
        <w:rPr>
          <w:spacing w:val="-15"/>
        </w:rPr>
        <w:t xml:space="preserve"> </w:t>
      </w:r>
      <w:r>
        <w:t>(nejméně</w:t>
      </w:r>
      <w:r>
        <w:rPr>
          <w:spacing w:val="-15"/>
        </w:rPr>
        <w:t xml:space="preserve"> </w:t>
      </w:r>
      <w:r>
        <w:t>0,5</w:t>
      </w:r>
      <w:r>
        <w:rPr>
          <w:spacing w:val="-15"/>
        </w:rPr>
        <w:t xml:space="preserve"> </w:t>
      </w:r>
      <w:r>
        <w:t>l)</w:t>
      </w:r>
      <w:r>
        <w:rPr>
          <w:spacing w:val="-15"/>
        </w:rPr>
        <w:t xml:space="preserve"> </w:t>
      </w:r>
      <w:r>
        <w:t>tak, že odměříte potřebné množství směsi kádinkou a roztok dobře promícháte.</w:t>
      </w:r>
    </w:p>
    <w:p w14:paraId="5F0973BF" w14:textId="77777777" w:rsidR="00852125" w:rsidRDefault="00000000">
      <w:pPr>
        <w:pStyle w:val="Zkladntext"/>
        <w:spacing w:before="6" w:line="249" w:lineRule="auto"/>
        <w:ind w:right="205" w:firstLine="565"/>
        <w:jc w:val="both"/>
      </w:pPr>
      <w:r>
        <w:t>Po přidání do lázně ji znovu dobře promíchejte. To je důležité, protože jinak může použití bílé terpentýnové emulze způsobit popáleniny na citlivých místech pokožky. Aby se tomu předešlo, doporučuje se před ošetřením nanést vazelínu na podkožní jamky, tříselné záhyby, rozkrok a škrábance na kůži.</w:t>
      </w:r>
    </w:p>
    <w:p w14:paraId="08AA5DE7" w14:textId="77777777" w:rsidR="00852125" w:rsidRDefault="00000000">
      <w:pPr>
        <w:spacing w:before="2"/>
        <w:ind w:left="787"/>
        <w:jc w:val="both"/>
        <w:rPr>
          <w:i/>
          <w:sz w:val="24"/>
        </w:rPr>
      </w:pPr>
      <w:r>
        <w:rPr>
          <w:i/>
          <w:w w:val="95"/>
          <w:sz w:val="24"/>
        </w:rPr>
        <w:t>Terpentýnová</w:t>
      </w:r>
      <w:r>
        <w:rPr>
          <w:i/>
          <w:spacing w:val="-3"/>
          <w:w w:val="95"/>
          <w:sz w:val="24"/>
        </w:rPr>
        <w:t xml:space="preserve"> </w:t>
      </w:r>
      <w:r>
        <w:rPr>
          <w:i/>
          <w:spacing w:val="-2"/>
          <w:sz w:val="24"/>
        </w:rPr>
        <w:t>koupel</w:t>
      </w:r>
    </w:p>
    <w:p w14:paraId="0AE10F88" w14:textId="77777777" w:rsidR="00852125" w:rsidRDefault="00000000">
      <w:pPr>
        <w:pStyle w:val="Zkladntext"/>
        <w:spacing w:before="12" w:line="249" w:lineRule="auto"/>
        <w:ind w:right="203" w:firstLine="565"/>
        <w:jc w:val="both"/>
      </w:pPr>
      <w:r>
        <w:t>Nejlépe</w:t>
      </w:r>
      <w:r>
        <w:rPr>
          <w:spacing w:val="-13"/>
        </w:rPr>
        <w:t xml:space="preserve"> </w:t>
      </w:r>
      <w:r>
        <w:t>je</w:t>
      </w:r>
      <w:r>
        <w:rPr>
          <w:spacing w:val="-12"/>
        </w:rPr>
        <w:t xml:space="preserve"> </w:t>
      </w:r>
      <w:r>
        <w:t>neponořovat</w:t>
      </w:r>
      <w:r>
        <w:rPr>
          <w:spacing w:val="-13"/>
        </w:rPr>
        <w:t xml:space="preserve"> </w:t>
      </w:r>
      <w:r>
        <w:t>do</w:t>
      </w:r>
      <w:r>
        <w:rPr>
          <w:spacing w:val="-13"/>
        </w:rPr>
        <w:t xml:space="preserve"> </w:t>
      </w:r>
      <w:r>
        <w:t>vody</w:t>
      </w:r>
      <w:r>
        <w:rPr>
          <w:spacing w:val="-13"/>
        </w:rPr>
        <w:t xml:space="preserve"> </w:t>
      </w:r>
      <w:r>
        <w:t>horní</w:t>
      </w:r>
      <w:r>
        <w:rPr>
          <w:spacing w:val="-13"/>
        </w:rPr>
        <w:t xml:space="preserve"> </w:t>
      </w:r>
      <w:r>
        <w:t>část</w:t>
      </w:r>
      <w:r>
        <w:rPr>
          <w:spacing w:val="-12"/>
        </w:rPr>
        <w:t xml:space="preserve"> </w:t>
      </w:r>
      <w:r>
        <w:t>těla,</w:t>
      </w:r>
      <w:r>
        <w:rPr>
          <w:spacing w:val="-12"/>
        </w:rPr>
        <w:t xml:space="preserve"> </w:t>
      </w:r>
      <w:r>
        <w:t>voda</w:t>
      </w:r>
      <w:r>
        <w:rPr>
          <w:spacing w:val="-13"/>
        </w:rPr>
        <w:t xml:space="preserve"> </w:t>
      </w:r>
      <w:r>
        <w:t>by</w:t>
      </w:r>
      <w:r>
        <w:rPr>
          <w:spacing w:val="-12"/>
        </w:rPr>
        <w:t xml:space="preserve"> </w:t>
      </w:r>
      <w:r>
        <w:t>měla</w:t>
      </w:r>
      <w:r>
        <w:rPr>
          <w:spacing w:val="-12"/>
        </w:rPr>
        <w:t xml:space="preserve"> </w:t>
      </w:r>
      <w:r>
        <w:t>dosahovat</w:t>
      </w:r>
      <w:r>
        <w:rPr>
          <w:spacing w:val="-12"/>
        </w:rPr>
        <w:t xml:space="preserve"> </w:t>
      </w:r>
      <w:r>
        <w:t>pouze</w:t>
      </w:r>
      <w:r>
        <w:rPr>
          <w:spacing w:val="-13"/>
        </w:rPr>
        <w:t xml:space="preserve"> </w:t>
      </w:r>
      <w:r>
        <w:t>k</w:t>
      </w:r>
      <w:r>
        <w:rPr>
          <w:spacing w:val="-13"/>
        </w:rPr>
        <w:t xml:space="preserve"> </w:t>
      </w:r>
      <w:r>
        <w:t>bradavkám. Pro</w:t>
      </w:r>
      <w:r>
        <w:rPr>
          <w:spacing w:val="-12"/>
        </w:rPr>
        <w:t xml:space="preserve"> </w:t>
      </w:r>
      <w:r>
        <w:t>sledování</w:t>
      </w:r>
      <w:r>
        <w:rPr>
          <w:spacing w:val="-12"/>
        </w:rPr>
        <w:t xml:space="preserve"> </w:t>
      </w:r>
      <w:r>
        <w:t>teploty</w:t>
      </w:r>
      <w:r>
        <w:rPr>
          <w:spacing w:val="-12"/>
        </w:rPr>
        <w:t xml:space="preserve"> </w:t>
      </w:r>
      <w:r>
        <w:t>by</w:t>
      </w:r>
      <w:r>
        <w:rPr>
          <w:spacing w:val="-12"/>
        </w:rPr>
        <w:t xml:space="preserve"> </w:t>
      </w:r>
      <w:r>
        <w:t>měl</w:t>
      </w:r>
      <w:r>
        <w:rPr>
          <w:spacing w:val="-12"/>
        </w:rPr>
        <w:t xml:space="preserve"> </w:t>
      </w:r>
      <w:r>
        <w:t>být</w:t>
      </w:r>
      <w:r>
        <w:rPr>
          <w:spacing w:val="-12"/>
        </w:rPr>
        <w:t xml:space="preserve"> </w:t>
      </w:r>
      <w:r>
        <w:t>teploměr</w:t>
      </w:r>
      <w:r>
        <w:rPr>
          <w:spacing w:val="-12"/>
        </w:rPr>
        <w:t xml:space="preserve"> </w:t>
      </w:r>
      <w:r>
        <w:t>ve</w:t>
      </w:r>
      <w:r>
        <w:rPr>
          <w:spacing w:val="-12"/>
        </w:rPr>
        <w:t xml:space="preserve"> </w:t>
      </w:r>
      <w:r>
        <w:t>vaně</w:t>
      </w:r>
      <w:r>
        <w:rPr>
          <w:spacing w:val="-12"/>
        </w:rPr>
        <w:t xml:space="preserve"> </w:t>
      </w:r>
      <w:r>
        <w:t>po</w:t>
      </w:r>
      <w:r>
        <w:rPr>
          <w:spacing w:val="-12"/>
        </w:rPr>
        <w:t xml:space="preserve"> </w:t>
      </w:r>
      <w:r>
        <w:t>celou</w:t>
      </w:r>
      <w:r>
        <w:rPr>
          <w:spacing w:val="-12"/>
        </w:rPr>
        <w:t xml:space="preserve"> </w:t>
      </w:r>
      <w:r>
        <w:t>dobu</w:t>
      </w:r>
      <w:r>
        <w:rPr>
          <w:spacing w:val="-12"/>
        </w:rPr>
        <w:t xml:space="preserve"> </w:t>
      </w:r>
      <w:r>
        <w:t>až</w:t>
      </w:r>
      <w:r>
        <w:rPr>
          <w:spacing w:val="-12"/>
        </w:rPr>
        <w:t xml:space="preserve"> </w:t>
      </w:r>
      <w:r>
        <w:t>do</w:t>
      </w:r>
      <w:r>
        <w:rPr>
          <w:spacing w:val="-12"/>
        </w:rPr>
        <w:t xml:space="preserve"> </w:t>
      </w:r>
      <w:r>
        <w:t>konce</w:t>
      </w:r>
      <w:r>
        <w:rPr>
          <w:spacing w:val="-12"/>
        </w:rPr>
        <w:t xml:space="preserve"> </w:t>
      </w:r>
      <w:r>
        <w:t>procedury</w:t>
      </w:r>
      <w:r>
        <w:rPr>
          <w:spacing w:val="-8"/>
        </w:rPr>
        <w:t xml:space="preserve"> </w:t>
      </w:r>
      <w:r>
        <w:t>a</w:t>
      </w:r>
      <w:r>
        <w:rPr>
          <w:spacing w:val="-8"/>
        </w:rPr>
        <w:t xml:space="preserve"> </w:t>
      </w:r>
      <w:r>
        <w:t>hodinky by měly být na očích.</w:t>
      </w:r>
    </w:p>
    <w:p w14:paraId="771D991D" w14:textId="77777777" w:rsidR="00852125" w:rsidRDefault="00000000">
      <w:pPr>
        <w:pStyle w:val="Zkladntext"/>
        <w:spacing w:before="1"/>
        <w:ind w:left="786"/>
        <w:jc w:val="both"/>
      </w:pPr>
      <w:r>
        <w:t>Po</w:t>
      </w:r>
      <w:r>
        <w:rPr>
          <w:spacing w:val="9"/>
        </w:rPr>
        <w:t xml:space="preserve"> </w:t>
      </w:r>
      <w:r>
        <w:t>ponoření</w:t>
      </w:r>
      <w:r>
        <w:rPr>
          <w:spacing w:val="13"/>
        </w:rPr>
        <w:t xml:space="preserve"> </w:t>
      </w:r>
      <w:r>
        <w:t>do</w:t>
      </w:r>
      <w:r>
        <w:rPr>
          <w:spacing w:val="11"/>
        </w:rPr>
        <w:t xml:space="preserve"> </w:t>
      </w:r>
      <w:r>
        <w:t>ošetřovacího</w:t>
      </w:r>
      <w:r>
        <w:rPr>
          <w:spacing w:val="13"/>
        </w:rPr>
        <w:t xml:space="preserve"> </w:t>
      </w:r>
      <w:r>
        <w:t>roztoku</w:t>
      </w:r>
      <w:r>
        <w:rPr>
          <w:spacing w:val="12"/>
        </w:rPr>
        <w:t xml:space="preserve"> </w:t>
      </w:r>
      <w:r>
        <w:t>je</w:t>
      </w:r>
      <w:r>
        <w:rPr>
          <w:spacing w:val="12"/>
        </w:rPr>
        <w:t xml:space="preserve"> </w:t>
      </w:r>
      <w:r>
        <w:t>třeba</w:t>
      </w:r>
      <w:r>
        <w:rPr>
          <w:spacing w:val="13"/>
        </w:rPr>
        <w:t xml:space="preserve"> </w:t>
      </w:r>
      <w:r>
        <w:t>ihned</w:t>
      </w:r>
      <w:r>
        <w:rPr>
          <w:spacing w:val="13"/>
        </w:rPr>
        <w:t xml:space="preserve"> </w:t>
      </w:r>
      <w:r>
        <w:t>přidat</w:t>
      </w:r>
      <w:r>
        <w:rPr>
          <w:spacing w:val="16"/>
        </w:rPr>
        <w:t xml:space="preserve"> </w:t>
      </w:r>
      <w:r>
        <w:t>horkou</w:t>
      </w:r>
      <w:r>
        <w:rPr>
          <w:spacing w:val="13"/>
        </w:rPr>
        <w:t xml:space="preserve"> </w:t>
      </w:r>
      <w:r>
        <w:t>vodu</w:t>
      </w:r>
      <w:r>
        <w:rPr>
          <w:spacing w:val="12"/>
        </w:rPr>
        <w:t xml:space="preserve"> </w:t>
      </w:r>
      <w:r>
        <w:t>tak,</w:t>
      </w:r>
      <w:r>
        <w:rPr>
          <w:spacing w:val="12"/>
        </w:rPr>
        <w:t xml:space="preserve"> </w:t>
      </w:r>
      <w:r>
        <w:t>aby</w:t>
      </w:r>
      <w:r>
        <w:rPr>
          <w:spacing w:val="13"/>
        </w:rPr>
        <w:t xml:space="preserve"> </w:t>
      </w:r>
      <w:r>
        <w:t>se</w:t>
      </w:r>
      <w:r>
        <w:rPr>
          <w:spacing w:val="13"/>
        </w:rPr>
        <w:t xml:space="preserve"> </w:t>
      </w:r>
      <w:r>
        <w:rPr>
          <w:spacing w:val="-2"/>
        </w:rPr>
        <w:t>teplota</w:t>
      </w:r>
    </w:p>
    <w:p w14:paraId="4587DD07" w14:textId="77777777" w:rsidR="00852125" w:rsidRDefault="00000000">
      <w:pPr>
        <w:pStyle w:val="Zkladntext"/>
        <w:spacing w:before="9"/>
        <w:jc w:val="both"/>
      </w:pPr>
      <w:r>
        <w:t>každé</w:t>
      </w:r>
      <w:r>
        <w:rPr>
          <w:spacing w:val="-1"/>
        </w:rPr>
        <w:t xml:space="preserve"> </w:t>
      </w:r>
      <w:r>
        <w:t>2</w:t>
      </w:r>
      <w:r>
        <w:rPr>
          <w:spacing w:val="-1"/>
        </w:rPr>
        <w:t xml:space="preserve"> </w:t>
      </w:r>
      <w:r>
        <w:t>minuty zvýšila</w:t>
      </w:r>
      <w:r>
        <w:rPr>
          <w:spacing w:val="-1"/>
        </w:rPr>
        <w:t xml:space="preserve"> </w:t>
      </w:r>
      <w:r>
        <w:t>přibližně o</w:t>
      </w:r>
      <w:r>
        <w:rPr>
          <w:spacing w:val="-1"/>
        </w:rPr>
        <w:t xml:space="preserve"> </w:t>
      </w:r>
      <w:r>
        <w:t>1</w:t>
      </w:r>
      <w:r>
        <w:rPr>
          <w:spacing w:val="-2"/>
        </w:rPr>
        <w:t xml:space="preserve"> </w:t>
      </w:r>
      <w:r>
        <w:rPr>
          <w:spacing w:val="-5"/>
        </w:rPr>
        <w:t>°C.</w:t>
      </w:r>
    </w:p>
    <w:p w14:paraId="08373A2D" w14:textId="77777777" w:rsidR="00852125" w:rsidRDefault="00000000">
      <w:pPr>
        <w:pStyle w:val="Zkladntext"/>
        <w:spacing w:before="14" w:line="247" w:lineRule="auto"/>
        <w:ind w:right="205" w:firstLine="565"/>
        <w:jc w:val="both"/>
      </w:pPr>
      <w:r>
        <w:rPr>
          <w:w w:val="95"/>
        </w:rPr>
        <w:t xml:space="preserve">Při bílé terpentýnové lázni by teplota neměla překročit 40 °C a žlutá lázeň by neměla překročit </w:t>
      </w:r>
      <w:r>
        <w:t>42 °C (ale první sezení by neměla překročit 39-40 °C, aby se přizpůsobila).</w:t>
      </w:r>
    </w:p>
    <w:p w14:paraId="49BF81A6" w14:textId="77777777" w:rsidR="00852125" w:rsidRDefault="00000000">
      <w:pPr>
        <w:pStyle w:val="Zkladntext"/>
        <w:spacing w:before="6" w:line="249" w:lineRule="auto"/>
        <w:ind w:right="206" w:firstLine="565"/>
        <w:jc w:val="both"/>
      </w:pPr>
      <w:r>
        <w:t xml:space="preserve">Při prvním ošetření by měla být koncentrace emulze nebo roztoku 15-20 ml na 200 litrů </w:t>
      </w:r>
      <w:r>
        <w:rPr>
          <w:w w:val="95"/>
        </w:rPr>
        <w:t xml:space="preserve">vody z vodovodu. Postupně, v závislosti na reakci pacienta, se koncentrace po 1 koupeli zvyšuje o 5 </w:t>
      </w:r>
      <w:r>
        <w:t>ml a blíží se 50-60 ml.</w:t>
      </w:r>
    </w:p>
    <w:p w14:paraId="52DDAB13" w14:textId="77777777" w:rsidR="00852125" w:rsidRDefault="00000000">
      <w:pPr>
        <w:pStyle w:val="Zkladntext"/>
        <w:spacing w:line="249" w:lineRule="auto"/>
        <w:ind w:right="203" w:firstLine="565"/>
        <w:jc w:val="both"/>
      </w:pPr>
      <w:r>
        <w:t>Průměrná délka terpentýnové koupele je 10-20 minut a závisí na době výskytu pocení obličeje a celkové pohodě. Pokud se obličej zpotí nebo se zpotí později, než je uvedeno v rozpisech,</w:t>
      </w:r>
      <w:r>
        <w:rPr>
          <w:spacing w:val="-15"/>
        </w:rPr>
        <w:t xml:space="preserve"> </w:t>
      </w:r>
      <w:r>
        <w:t>může</w:t>
      </w:r>
      <w:r>
        <w:rPr>
          <w:spacing w:val="-15"/>
        </w:rPr>
        <w:t xml:space="preserve"> </w:t>
      </w:r>
      <w:r>
        <w:t>se</w:t>
      </w:r>
      <w:r>
        <w:rPr>
          <w:spacing w:val="-15"/>
        </w:rPr>
        <w:t xml:space="preserve"> </w:t>
      </w:r>
      <w:r>
        <w:t>doba</w:t>
      </w:r>
      <w:r>
        <w:rPr>
          <w:spacing w:val="-15"/>
        </w:rPr>
        <w:t xml:space="preserve"> </w:t>
      </w:r>
      <w:r>
        <w:t>ošetření</w:t>
      </w:r>
      <w:r>
        <w:rPr>
          <w:spacing w:val="-15"/>
        </w:rPr>
        <w:t xml:space="preserve"> </w:t>
      </w:r>
      <w:r>
        <w:t>prodloužit</w:t>
      </w:r>
      <w:r>
        <w:rPr>
          <w:spacing w:val="-15"/>
        </w:rPr>
        <w:t xml:space="preserve"> </w:t>
      </w:r>
      <w:r>
        <w:t>o</w:t>
      </w:r>
      <w:r>
        <w:rPr>
          <w:spacing w:val="-15"/>
        </w:rPr>
        <w:t xml:space="preserve"> </w:t>
      </w:r>
      <w:r>
        <w:t>1-3</w:t>
      </w:r>
      <w:r>
        <w:rPr>
          <w:spacing w:val="-15"/>
        </w:rPr>
        <w:t xml:space="preserve"> </w:t>
      </w:r>
      <w:r>
        <w:t>minuty.</w:t>
      </w:r>
      <w:r>
        <w:rPr>
          <w:spacing w:val="-15"/>
        </w:rPr>
        <w:t xml:space="preserve"> </w:t>
      </w:r>
      <w:r>
        <w:t>Počátek</w:t>
      </w:r>
      <w:r>
        <w:rPr>
          <w:spacing w:val="-15"/>
        </w:rPr>
        <w:t xml:space="preserve"> </w:t>
      </w:r>
      <w:r>
        <w:t>pocení</w:t>
      </w:r>
      <w:r>
        <w:rPr>
          <w:spacing w:val="-15"/>
        </w:rPr>
        <w:t xml:space="preserve"> </w:t>
      </w:r>
      <w:r>
        <w:t>je</w:t>
      </w:r>
      <w:r>
        <w:rPr>
          <w:spacing w:val="-15"/>
        </w:rPr>
        <w:t xml:space="preserve"> </w:t>
      </w:r>
      <w:r>
        <w:t>důležitým</w:t>
      </w:r>
      <w:r>
        <w:rPr>
          <w:spacing w:val="-15"/>
        </w:rPr>
        <w:t xml:space="preserve"> </w:t>
      </w:r>
      <w:r>
        <w:t xml:space="preserve">momentem, který označuje začátek očisty těla. Celkový stav a tepová frekvence by měly být neustále </w:t>
      </w:r>
      <w:r>
        <w:rPr>
          <w:spacing w:val="-2"/>
        </w:rPr>
        <w:t>sledovány.</w:t>
      </w:r>
    </w:p>
    <w:p w14:paraId="1CF8D5B7" w14:textId="77777777" w:rsidR="00852125" w:rsidRDefault="00000000">
      <w:pPr>
        <w:spacing w:before="3"/>
        <w:ind w:left="787"/>
        <w:jc w:val="both"/>
        <w:rPr>
          <w:i/>
          <w:sz w:val="24"/>
        </w:rPr>
      </w:pPr>
      <w:r>
        <w:rPr>
          <w:i/>
          <w:w w:val="95"/>
          <w:sz w:val="24"/>
        </w:rPr>
        <w:t>Odpočinek</w:t>
      </w:r>
      <w:r>
        <w:rPr>
          <w:i/>
          <w:spacing w:val="-8"/>
          <w:w w:val="95"/>
          <w:sz w:val="24"/>
        </w:rPr>
        <w:t xml:space="preserve"> </w:t>
      </w:r>
      <w:r>
        <w:rPr>
          <w:i/>
          <w:w w:val="95"/>
          <w:sz w:val="24"/>
        </w:rPr>
        <w:t>v</w:t>
      </w:r>
      <w:r>
        <w:rPr>
          <w:i/>
          <w:spacing w:val="-3"/>
          <w:w w:val="95"/>
          <w:sz w:val="24"/>
        </w:rPr>
        <w:t xml:space="preserve"> </w:t>
      </w:r>
      <w:r>
        <w:rPr>
          <w:i/>
          <w:spacing w:val="-2"/>
          <w:w w:val="95"/>
          <w:sz w:val="24"/>
        </w:rPr>
        <w:t>posteli</w:t>
      </w:r>
    </w:p>
    <w:p w14:paraId="112B90D8" w14:textId="77777777" w:rsidR="00852125" w:rsidRDefault="00852125">
      <w:pPr>
        <w:jc w:val="both"/>
        <w:rPr>
          <w:sz w:val="24"/>
        </w:rPr>
        <w:sectPr w:rsidR="00852125">
          <w:pgSz w:w="11910" w:h="16840"/>
          <w:pgMar w:top="980" w:right="640" w:bottom="1120" w:left="1480" w:header="570" w:footer="930" w:gutter="0"/>
          <w:cols w:space="708"/>
        </w:sectPr>
      </w:pPr>
    </w:p>
    <w:p w14:paraId="4F606D42" w14:textId="77777777" w:rsidR="00852125" w:rsidRDefault="00852125">
      <w:pPr>
        <w:pStyle w:val="Zkladntext"/>
        <w:spacing w:before="10"/>
        <w:ind w:left="0"/>
        <w:rPr>
          <w:i/>
          <w:sz w:val="27"/>
        </w:rPr>
      </w:pPr>
    </w:p>
    <w:p w14:paraId="414C5F0F" w14:textId="77777777" w:rsidR="00852125" w:rsidRDefault="00000000">
      <w:pPr>
        <w:pStyle w:val="Zkladntext"/>
        <w:spacing w:before="90" w:line="249" w:lineRule="auto"/>
        <w:ind w:right="203" w:firstLine="565"/>
        <w:jc w:val="both"/>
      </w:pPr>
      <w:r>
        <w:t xml:space="preserve">Tato fáze je velmi důležitá pro dosažení co největšího účinku a měla by trvat 1-2 hodiny. </w:t>
      </w:r>
      <w:r>
        <w:rPr>
          <w:w w:val="95"/>
        </w:rPr>
        <w:t xml:space="preserve">Během odpočinku se nadále hojně potíte a je velmi dobré jej v této chvíli stimulovat čajem z potních </w:t>
      </w:r>
      <w:r>
        <w:t>bylin nebo ovoce (oregano, lípa, maliník, mateřídouška).</w:t>
      </w:r>
    </w:p>
    <w:p w14:paraId="29E79360" w14:textId="77777777" w:rsidR="00852125" w:rsidRDefault="00000000">
      <w:pPr>
        <w:spacing w:before="1"/>
        <w:ind w:left="787"/>
        <w:jc w:val="both"/>
        <w:rPr>
          <w:i/>
          <w:sz w:val="24"/>
        </w:rPr>
      </w:pPr>
      <w:r>
        <w:rPr>
          <w:i/>
          <w:w w:val="95"/>
          <w:sz w:val="24"/>
        </w:rPr>
        <w:t>Tipy</w:t>
      </w:r>
      <w:r>
        <w:rPr>
          <w:i/>
          <w:spacing w:val="-2"/>
          <w:w w:val="95"/>
          <w:sz w:val="24"/>
        </w:rPr>
        <w:t xml:space="preserve"> </w:t>
      </w:r>
      <w:r>
        <w:rPr>
          <w:i/>
          <w:w w:val="95"/>
          <w:sz w:val="24"/>
        </w:rPr>
        <w:t>pro</w:t>
      </w:r>
      <w:r>
        <w:rPr>
          <w:i/>
          <w:spacing w:val="-3"/>
          <w:sz w:val="24"/>
        </w:rPr>
        <w:t xml:space="preserve"> </w:t>
      </w:r>
      <w:r>
        <w:rPr>
          <w:i/>
          <w:w w:val="95"/>
          <w:sz w:val="24"/>
        </w:rPr>
        <w:t>individuální</w:t>
      </w:r>
      <w:r>
        <w:rPr>
          <w:i/>
          <w:spacing w:val="-2"/>
          <w:w w:val="95"/>
          <w:sz w:val="24"/>
        </w:rPr>
        <w:t xml:space="preserve"> koupání</w:t>
      </w:r>
    </w:p>
    <w:p w14:paraId="340D83F2" w14:textId="77777777" w:rsidR="00852125" w:rsidRDefault="00000000">
      <w:pPr>
        <w:pStyle w:val="Odstavecseseznamem"/>
        <w:numPr>
          <w:ilvl w:val="0"/>
          <w:numId w:val="1"/>
        </w:numPr>
        <w:tabs>
          <w:tab w:val="left" w:pos="1046"/>
        </w:tabs>
        <w:jc w:val="both"/>
        <w:rPr>
          <w:sz w:val="24"/>
        </w:rPr>
      </w:pPr>
      <w:r>
        <w:rPr>
          <w:sz w:val="24"/>
        </w:rPr>
        <w:t>Při</w:t>
      </w:r>
      <w:r>
        <w:rPr>
          <w:spacing w:val="22"/>
          <w:sz w:val="24"/>
        </w:rPr>
        <w:t xml:space="preserve"> </w:t>
      </w:r>
      <w:r>
        <w:rPr>
          <w:sz w:val="24"/>
        </w:rPr>
        <w:t>přípravě</w:t>
      </w:r>
      <w:r>
        <w:rPr>
          <w:spacing w:val="23"/>
          <w:sz w:val="24"/>
        </w:rPr>
        <w:t xml:space="preserve"> </w:t>
      </w:r>
      <w:r>
        <w:rPr>
          <w:sz w:val="24"/>
        </w:rPr>
        <w:t>terpentýnové</w:t>
      </w:r>
      <w:r>
        <w:rPr>
          <w:spacing w:val="24"/>
          <w:sz w:val="24"/>
        </w:rPr>
        <w:t xml:space="preserve"> </w:t>
      </w:r>
      <w:r>
        <w:rPr>
          <w:sz w:val="24"/>
        </w:rPr>
        <w:t>lázně</w:t>
      </w:r>
      <w:r>
        <w:rPr>
          <w:spacing w:val="24"/>
          <w:sz w:val="24"/>
        </w:rPr>
        <w:t xml:space="preserve"> </w:t>
      </w:r>
      <w:r>
        <w:rPr>
          <w:sz w:val="24"/>
        </w:rPr>
        <w:t>berte</w:t>
      </w:r>
      <w:r>
        <w:rPr>
          <w:spacing w:val="24"/>
          <w:sz w:val="24"/>
        </w:rPr>
        <w:t xml:space="preserve"> </w:t>
      </w:r>
      <w:r>
        <w:rPr>
          <w:sz w:val="24"/>
        </w:rPr>
        <w:t>v</w:t>
      </w:r>
      <w:r>
        <w:rPr>
          <w:spacing w:val="24"/>
          <w:sz w:val="24"/>
        </w:rPr>
        <w:t xml:space="preserve"> </w:t>
      </w:r>
      <w:r>
        <w:rPr>
          <w:sz w:val="24"/>
        </w:rPr>
        <w:t>úvahu</w:t>
      </w:r>
      <w:r>
        <w:rPr>
          <w:spacing w:val="25"/>
          <w:sz w:val="24"/>
        </w:rPr>
        <w:t xml:space="preserve"> </w:t>
      </w:r>
      <w:r>
        <w:rPr>
          <w:sz w:val="24"/>
        </w:rPr>
        <w:t>nejen</w:t>
      </w:r>
      <w:r>
        <w:rPr>
          <w:spacing w:val="28"/>
          <w:sz w:val="24"/>
        </w:rPr>
        <w:t xml:space="preserve"> </w:t>
      </w:r>
      <w:r>
        <w:rPr>
          <w:sz w:val="24"/>
        </w:rPr>
        <w:t>její</w:t>
      </w:r>
      <w:r>
        <w:rPr>
          <w:spacing w:val="21"/>
          <w:sz w:val="24"/>
        </w:rPr>
        <w:t xml:space="preserve"> </w:t>
      </w:r>
      <w:r>
        <w:rPr>
          <w:sz w:val="24"/>
        </w:rPr>
        <w:t>objem,</w:t>
      </w:r>
      <w:r>
        <w:rPr>
          <w:spacing w:val="24"/>
          <w:sz w:val="24"/>
        </w:rPr>
        <w:t xml:space="preserve"> </w:t>
      </w:r>
      <w:r>
        <w:rPr>
          <w:sz w:val="24"/>
        </w:rPr>
        <w:t>ale</w:t>
      </w:r>
      <w:r>
        <w:rPr>
          <w:spacing w:val="24"/>
          <w:sz w:val="24"/>
        </w:rPr>
        <w:t xml:space="preserve"> </w:t>
      </w:r>
      <w:r>
        <w:rPr>
          <w:sz w:val="24"/>
        </w:rPr>
        <w:t>také</w:t>
      </w:r>
      <w:r>
        <w:rPr>
          <w:spacing w:val="26"/>
          <w:sz w:val="24"/>
        </w:rPr>
        <w:t xml:space="preserve"> </w:t>
      </w:r>
      <w:r>
        <w:rPr>
          <w:sz w:val="24"/>
        </w:rPr>
        <w:t>svou</w:t>
      </w:r>
      <w:r>
        <w:rPr>
          <w:spacing w:val="22"/>
          <w:sz w:val="24"/>
        </w:rPr>
        <w:t xml:space="preserve"> </w:t>
      </w:r>
      <w:r>
        <w:rPr>
          <w:spacing w:val="-2"/>
          <w:sz w:val="24"/>
        </w:rPr>
        <w:t>tělesnou</w:t>
      </w:r>
    </w:p>
    <w:p w14:paraId="058BABFE" w14:textId="77777777" w:rsidR="00852125" w:rsidRDefault="00000000">
      <w:pPr>
        <w:pStyle w:val="Zkladntext"/>
        <w:spacing w:before="11"/>
        <w:jc w:val="both"/>
      </w:pPr>
      <w:r>
        <w:rPr>
          <w:spacing w:val="-2"/>
        </w:rPr>
        <w:t>hmotnost</w:t>
      </w:r>
      <w:r>
        <w:rPr>
          <w:spacing w:val="-1"/>
        </w:rPr>
        <w:t xml:space="preserve"> </w:t>
      </w:r>
      <w:r>
        <w:rPr>
          <w:spacing w:val="-2"/>
        </w:rPr>
        <w:t>a</w:t>
      </w:r>
      <w:r>
        <w:rPr>
          <w:spacing w:val="-5"/>
        </w:rPr>
        <w:t xml:space="preserve"> </w:t>
      </w:r>
      <w:r>
        <w:rPr>
          <w:spacing w:val="-2"/>
        </w:rPr>
        <w:t>ujistěte</w:t>
      </w:r>
      <w:r>
        <w:rPr>
          <w:spacing w:val="-4"/>
        </w:rPr>
        <w:t xml:space="preserve"> </w:t>
      </w:r>
      <w:r>
        <w:rPr>
          <w:spacing w:val="-2"/>
        </w:rPr>
        <w:t>se,</w:t>
      </w:r>
      <w:r>
        <w:rPr>
          <w:spacing w:val="-4"/>
        </w:rPr>
        <w:t xml:space="preserve"> </w:t>
      </w:r>
      <w:r>
        <w:rPr>
          <w:spacing w:val="-2"/>
        </w:rPr>
        <w:t>že</w:t>
      </w:r>
      <w:r>
        <w:rPr>
          <w:spacing w:val="-4"/>
        </w:rPr>
        <w:t xml:space="preserve"> </w:t>
      </w:r>
      <w:r>
        <w:rPr>
          <w:spacing w:val="-2"/>
        </w:rPr>
        <w:t>je</w:t>
      </w:r>
      <w:r>
        <w:rPr>
          <w:spacing w:val="-5"/>
        </w:rPr>
        <w:t xml:space="preserve"> </w:t>
      </w:r>
      <w:r>
        <w:rPr>
          <w:spacing w:val="-2"/>
        </w:rPr>
        <w:t>vzduchotěsná,</w:t>
      </w:r>
      <w:r>
        <w:rPr>
          <w:spacing w:val="-3"/>
        </w:rPr>
        <w:t xml:space="preserve"> </w:t>
      </w:r>
      <w:r>
        <w:rPr>
          <w:spacing w:val="-2"/>
        </w:rPr>
        <w:t>včetně</w:t>
      </w:r>
      <w:r>
        <w:rPr>
          <w:spacing w:val="-4"/>
        </w:rPr>
        <w:t xml:space="preserve"> </w:t>
      </w:r>
      <w:r>
        <w:rPr>
          <w:spacing w:val="-2"/>
        </w:rPr>
        <w:t>případného horního</w:t>
      </w:r>
      <w:r>
        <w:rPr>
          <w:spacing w:val="-4"/>
        </w:rPr>
        <w:t xml:space="preserve"> </w:t>
      </w:r>
      <w:r>
        <w:rPr>
          <w:spacing w:val="-2"/>
        </w:rPr>
        <w:t>odtokového</w:t>
      </w:r>
      <w:r>
        <w:rPr>
          <w:spacing w:val="-4"/>
        </w:rPr>
        <w:t xml:space="preserve"> </w:t>
      </w:r>
      <w:r>
        <w:rPr>
          <w:spacing w:val="-2"/>
        </w:rPr>
        <w:t>otvoru.</w:t>
      </w:r>
    </w:p>
    <w:p w14:paraId="5A51D0EA" w14:textId="77777777" w:rsidR="00852125" w:rsidRDefault="00000000">
      <w:pPr>
        <w:pStyle w:val="Odstavecseseznamem"/>
        <w:numPr>
          <w:ilvl w:val="0"/>
          <w:numId w:val="1"/>
        </w:numPr>
        <w:tabs>
          <w:tab w:val="left" w:pos="1041"/>
        </w:tabs>
        <w:spacing w:before="13" w:line="249" w:lineRule="auto"/>
        <w:ind w:left="220" w:right="206" w:firstLine="565"/>
        <w:jc w:val="both"/>
        <w:rPr>
          <w:sz w:val="24"/>
        </w:rPr>
      </w:pPr>
      <w:r>
        <w:rPr>
          <w:sz w:val="24"/>
        </w:rPr>
        <w:t>Koupel by měla následovat nejdříve 1,5 hodiny po jídle, nebo pokud je večer, 1,5-2 hodiny před spaním.</w:t>
      </w:r>
    </w:p>
    <w:p w14:paraId="0FC89034" w14:textId="77777777" w:rsidR="00852125" w:rsidRDefault="00000000">
      <w:pPr>
        <w:pStyle w:val="Odstavecseseznamem"/>
        <w:numPr>
          <w:ilvl w:val="0"/>
          <w:numId w:val="1"/>
        </w:numPr>
        <w:tabs>
          <w:tab w:val="left" w:pos="1056"/>
        </w:tabs>
        <w:spacing w:before="1"/>
        <w:ind w:left="1056" w:hanging="270"/>
        <w:jc w:val="both"/>
        <w:rPr>
          <w:sz w:val="24"/>
        </w:rPr>
      </w:pPr>
      <w:r>
        <w:rPr>
          <w:sz w:val="24"/>
        </w:rPr>
        <w:t>Nekombinujte</w:t>
      </w:r>
      <w:r>
        <w:rPr>
          <w:spacing w:val="-4"/>
          <w:sz w:val="24"/>
        </w:rPr>
        <w:t xml:space="preserve"> </w:t>
      </w:r>
      <w:r>
        <w:rPr>
          <w:sz w:val="24"/>
        </w:rPr>
        <w:t>léčbu</w:t>
      </w:r>
      <w:r>
        <w:rPr>
          <w:spacing w:val="-1"/>
          <w:sz w:val="24"/>
        </w:rPr>
        <w:t xml:space="preserve"> </w:t>
      </w:r>
      <w:r>
        <w:rPr>
          <w:sz w:val="24"/>
        </w:rPr>
        <w:t>s</w:t>
      </w:r>
      <w:r>
        <w:rPr>
          <w:spacing w:val="-3"/>
          <w:sz w:val="24"/>
        </w:rPr>
        <w:t xml:space="preserve"> </w:t>
      </w:r>
      <w:r>
        <w:rPr>
          <w:sz w:val="24"/>
        </w:rPr>
        <w:t>hormony,</w:t>
      </w:r>
      <w:r>
        <w:rPr>
          <w:spacing w:val="-1"/>
          <w:sz w:val="24"/>
        </w:rPr>
        <w:t xml:space="preserve"> </w:t>
      </w:r>
      <w:r>
        <w:rPr>
          <w:sz w:val="24"/>
        </w:rPr>
        <w:t>antibiotiky,</w:t>
      </w:r>
      <w:r>
        <w:rPr>
          <w:spacing w:val="-3"/>
          <w:sz w:val="24"/>
        </w:rPr>
        <w:t xml:space="preserve"> </w:t>
      </w:r>
      <w:r>
        <w:rPr>
          <w:sz w:val="24"/>
        </w:rPr>
        <w:t>injekcemi</w:t>
      </w:r>
      <w:r>
        <w:rPr>
          <w:spacing w:val="-1"/>
          <w:sz w:val="24"/>
        </w:rPr>
        <w:t xml:space="preserve"> </w:t>
      </w:r>
      <w:r>
        <w:rPr>
          <w:sz w:val="24"/>
        </w:rPr>
        <w:t>nebo</w:t>
      </w:r>
      <w:r>
        <w:rPr>
          <w:spacing w:val="-1"/>
          <w:sz w:val="24"/>
        </w:rPr>
        <w:t xml:space="preserve"> </w:t>
      </w:r>
      <w:r>
        <w:rPr>
          <w:spacing w:val="-2"/>
          <w:sz w:val="24"/>
        </w:rPr>
        <w:t>ultrazvukem.</w:t>
      </w:r>
    </w:p>
    <w:p w14:paraId="1C50E3A6" w14:textId="77777777" w:rsidR="00852125" w:rsidRDefault="00000000">
      <w:pPr>
        <w:pStyle w:val="Odstavecseseznamem"/>
        <w:numPr>
          <w:ilvl w:val="0"/>
          <w:numId w:val="1"/>
        </w:numPr>
        <w:tabs>
          <w:tab w:val="left" w:pos="1043"/>
        </w:tabs>
        <w:spacing w:before="13" w:line="249" w:lineRule="auto"/>
        <w:ind w:left="220" w:right="206" w:firstLine="565"/>
        <w:jc w:val="both"/>
        <w:rPr>
          <w:sz w:val="24"/>
        </w:rPr>
      </w:pPr>
      <w:r>
        <w:rPr>
          <w:sz w:val="24"/>
        </w:rPr>
        <w:t>Při podávání léčby vždy zvažte individuální citlivost pokožky: nadměrné pálení může znamenat</w:t>
      </w:r>
      <w:r>
        <w:rPr>
          <w:spacing w:val="-15"/>
          <w:sz w:val="24"/>
        </w:rPr>
        <w:t xml:space="preserve"> </w:t>
      </w:r>
      <w:r>
        <w:rPr>
          <w:sz w:val="24"/>
        </w:rPr>
        <w:t>buď</w:t>
      </w:r>
      <w:r>
        <w:rPr>
          <w:spacing w:val="-15"/>
          <w:sz w:val="24"/>
        </w:rPr>
        <w:t xml:space="preserve"> </w:t>
      </w:r>
      <w:r>
        <w:rPr>
          <w:sz w:val="24"/>
        </w:rPr>
        <w:t>předávkování</w:t>
      </w:r>
      <w:r>
        <w:rPr>
          <w:spacing w:val="-15"/>
          <w:sz w:val="24"/>
        </w:rPr>
        <w:t xml:space="preserve"> </w:t>
      </w:r>
      <w:r>
        <w:rPr>
          <w:sz w:val="24"/>
        </w:rPr>
        <w:t>koncentrací</w:t>
      </w:r>
      <w:r>
        <w:rPr>
          <w:spacing w:val="-15"/>
          <w:sz w:val="24"/>
        </w:rPr>
        <w:t xml:space="preserve"> </w:t>
      </w:r>
      <w:r>
        <w:rPr>
          <w:sz w:val="24"/>
        </w:rPr>
        <w:t>roztoku,</w:t>
      </w:r>
      <w:r>
        <w:rPr>
          <w:spacing w:val="-15"/>
          <w:sz w:val="24"/>
        </w:rPr>
        <w:t xml:space="preserve"> </w:t>
      </w:r>
      <w:r>
        <w:rPr>
          <w:sz w:val="24"/>
        </w:rPr>
        <w:t>nebo</w:t>
      </w:r>
      <w:r>
        <w:rPr>
          <w:spacing w:val="-15"/>
          <w:sz w:val="24"/>
        </w:rPr>
        <w:t xml:space="preserve"> </w:t>
      </w:r>
      <w:r>
        <w:rPr>
          <w:sz w:val="24"/>
        </w:rPr>
        <w:t>nevhodné</w:t>
      </w:r>
      <w:r>
        <w:rPr>
          <w:spacing w:val="-15"/>
          <w:sz w:val="24"/>
        </w:rPr>
        <w:t xml:space="preserve"> </w:t>
      </w:r>
      <w:r>
        <w:rPr>
          <w:sz w:val="24"/>
        </w:rPr>
        <w:t>načasování</w:t>
      </w:r>
      <w:r>
        <w:rPr>
          <w:spacing w:val="-15"/>
          <w:sz w:val="24"/>
        </w:rPr>
        <w:t xml:space="preserve"> </w:t>
      </w:r>
      <w:r>
        <w:rPr>
          <w:sz w:val="24"/>
        </w:rPr>
        <w:t>koupele.</w:t>
      </w:r>
      <w:r>
        <w:rPr>
          <w:spacing w:val="-15"/>
          <w:sz w:val="24"/>
        </w:rPr>
        <w:t xml:space="preserve"> </w:t>
      </w:r>
      <w:r>
        <w:rPr>
          <w:sz w:val="24"/>
        </w:rPr>
        <w:t>V</w:t>
      </w:r>
      <w:r>
        <w:rPr>
          <w:spacing w:val="-13"/>
          <w:sz w:val="24"/>
        </w:rPr>
        <w:t xml:space="preserve"> </w:t>
      </w:r>
      <w:r>
        <w:rPr>
          <w:sz w:val="24"/>
        </w:rPr>
        <w:t>takových případech zkraťte dobu podávání nebo snižte dávkování.</w:t>
      </w:r>
    </w:p>
    <w:p w14:paraId="663A1917" w14:textId="77777777" w:rsidR="00852125" w:rsidRDefault="00000000">
      <w:pPr>
        <w:pStyle w:val="Odstavecseseznamem"/>
        <w:numPr>
          <w:ilvl w:val="0"/>
          <w:numId w:val="1"/>
        </w:numPr>
        <w:tabs>
          <w:tab w:val="left" w:pos="1020"/>
        </w:tabs>
        <w:spacing w:before="1"/>
        <w:ind w:left="1020" w:hanging="234"/>
        <w:jc w:val="both"/>
        <w:rPr>
          <w:sz w:val="24"/>
        </w:rPr>
      </w:pPr>
      <w:r>
        <w:rPr>
          <w:w w:val="95"/>
          <w:sz w:val="24"/>
        </w:rPr>
        <w:t>Po</w:t>
      </w:r>
      <w:r>
        <w:rPr>
          <w:spacing w:val="-3"/>
          <w:sz w:val="24"/>
        </w:rPr>
        <w:t xml:space="preserve"> </w:t>
      </w:r>
      <w:r>
        <w:rPr>
          <w:w w:val="95"/>
          <w:sz w:val="24"/>
        </w:rPr>
        <w:t>koupeli</w:t>
      </w:r>
      <w:r>
        <w:rPr>
          <w:spacing w:val="-2"/>
          <w:sz w:val="24"/>
        </w:rPr>
        <w:t xml:space="preserve"> </w:t>
      </w:r>
      <w:r>
        <w:rPr>
          <w:w w:val="95"/>
          <w:sz w:val="24"/>
        </w:rPr>
        <w:t>roztok</w:t>
      </w:r>
      <w:r>
        <w:rPr>
          <w:spacing w:val="-3"/>
          <w:sz w:val="24"/>
        </w:rPr>
        <w:t xml:space="preserve"> </w:t>
      </w:r>
      <w:r>
        <w:rPr>
          <w:w w:val="95"/>
          <w:sz w:val="24"/>
        </w:rPr>
        <w:t>vypusťte,</w:t>
      </w:r>
      <w:r>
        <w:rPr>
          <w:spacing w:val="-1"/>
          <w:w w:val="95"/>
          <w:sz w:val="24"/>
        </w:rPr>
        <w:t xml:space="preserve"> </w:t>
      </w:r>
      <w:r>
        <w:rPr>
          <w:w w:val="95"/>
          <w:sz w:val="24"/>
        </w:rPr>
        <w:t>nepoužívejte</w:t>
      </w:r>
      <w:r>
        <w:rPr>
          <w:spacing w:val="-3"/>
          <w:sz w:val="24"/>
        </w:rPr>
        <w:t xml:space="preserve"> </w:t>
      </w:r>
      <w:r>
        <w:rPr>
          <w:w w:val="95"/>
          <w:sz w:val="24"/>
        </w:rPr>
        <w:t>ho</w:t>
      </w:r>
      <w:r>
        <w:rPr>
          <w:spacing w:val="-2"/>
          <w:sz w:val="24"/>
        </w:rPr>
        <w:t xml:space="preserve"> </w:t>
      </w:r>
      <w:r>
        <w:rPr>
          <w:w w:val="95"/>
          <w:sz w:val="24"/>
        </w:rPr>
        <w:t>znovu,</w:t>
      </w:r>
      <w:r>
        <w:rPr>
          <w:spacing w:val="-2"/>
          <w:sz w:val="24"/>
        </w:rPr>
        <w:t xml:space="preserve"> </w:t>
      </w:r>
      <w:r>
        <w:rPr>
          <w:w w:val="95"/>
          <w:sz w:val="24"/>
        </w:rPr>
        <w:t>abyste</w:t>
      </w:r>
      <w:r>
        <w:rPr>
          <w:spacing w:val="-3"/>
          <w:sz w:val="24"/>
        </w:rPr>
        <w:t xml:space="preserve"> </w:t>
      </w:r>
      <w:r>
        <w:rPr>
          <w:w w:val="95"/>
          <w:sz w:val="24"/>
        </w:rPr>
        <w:t>ušetřili</w:t>
      </w:r>
      <w:r>
        <w:rPr>
          <w:spacing w:val="-1"/>
          <w:w w:val="95"/>
          <w:sz w:val="24"/>
        </w:rPr>
        <w:t xml:space="preserve"> </w:t>
      </w:r>
      <w:r>
        <w:rPr>
          <w:spacing w:val="-2"/>
          <w:w w:val="95"/>
          <w:sz w:val="24"/>
        </w:rPr>
        <w:t>peníze.</w:t>
      </w:r>
    </w:p>
    <w:p w14:paraId="5DE173A0" w14:textId="77777777" w:rsidR="00852125" w:rsidRDefault="00000000">
      <w:pPr>
        <w:pStyle w:val="Zkladntext"/>
        <w:spacing w:before="13"/>
        <w:ind w:left="787"/>
        <w:jc w:val="both"/>
      </w:pPr>
      <w:r>
        <w:t>Bílé,</w:t>
      </w:r>
      <w:r>
        <w:rPr>
          <w:spacing w:val="-13"/>
        </w:rPr>
        <w:t xml:space="preserve"> </w:t>
      </w:r>
      <w:r>
        <w:t>žluté</w:t>
      </w:r>
      <w:r>
        <w:rPr>
          <w:spacing w:val="-13"/>
        </w:rPr>
        <w:t xml:space="preserve"> </w:t>
      </w:r>
      <w:r>
        <w:t>a</w:t>
      </w:r>
      <w:r>
        <w:rPr>
          <w:spacing w:val="-11"/>
        </w:rPr>
        <w:t xml:space="preserve"> </w:t>
      </w:r>
      <w:r>
        <w:t>smíšené</w:t>
      </w:r>
      <w:r>
        <w:rPr>
          <w:spacing w:val="-13"/>
        </w:rPr>
        <w:t xml:space="preserve"> </w:t>
      </w:r>
      <w:r>
        <w:t>terpentýnové</w:t>
      </w:r>
      <w:r>
        <w:rPr>
          <w:spacing w:val="-13"/>
        </w:rPr>
        <w:t xml:space="preserve"> </w:t>
      </w:r>
      <w:r>
        <w:t>lázně</w:t>
      </w:r>
      <w:r>
        <w:rPr>
          <w:spacing w:val="-13"/>
        </w:rPr>
        <w:t xml:space="preserve"> </w:t>
      </w:r>
      <w:r>
        <w:t>se</w:t>
      </w:r>
      <w:r>
        <w:rPr>
          <w:spacing w:val="-12"/>
        </w:rPr>
        <w:t xml:space="preserve"> </w:t>
      </w:r>
      <w:r>
        <w:t>liší</w:t>
      </w:r>
      <w:r>
        <w:rPr>
          <w:spacing w:val="-12"/>
        </w:rPr>
        <w:t xml:space="preserve"> </w:t>
      </w:r>
      <w:r>
        <w:t>(tabulky</w:t>
      </w:r>
      <w:r>
        <w:rPr>
          <w:spacing w:val="-13"/>
        </w:rPr>
        <w:t xml:space="preserve"> </w:t>
      </w:r>
      <w:r>
        <w:t>1,</w:t>
      </w:r>
      <w:r>
        <w:rPr>
          <w:spacing w:val="-12"/>
        </w:rPr>
        <w:t xml:space="preserve"> </w:t>
      </w:r>
      <w:r>
        <w:t>2,</w:t>
      </w:r>
      <w:r>
        <w:rPr>
          <w:spacing w:val="-13"/>
        </w:rPr>
        <w:t xml:space="preserve"> </w:t>
      </w:r>
      <w:r>
        <w:t>3).</w:t>
      </w:r>
      <w:r>
        <w:rPr>
          <w:spacing w:val="-10"/>
        </w:rPr>
        <w:t xml:space="preserve"> </w:t>
      </w:r>
      <w:r>
        <w:t>Následující</w:t>
      </w:r>
      <w:r>
        <w:rPr>
          <w:spacing w:val="-8"/>
        </w:rPr>
        <w:t xml:space="preserve"> </w:t>
      </w:r>
      <w:r>
        <w:t>jsou</w:t>
      </w:r>
      <w:r>
        <w:rPr>
          <w:spacing w:val="-9"/>
        </w:rPr>
        <w:t xml:space="preserve"> </w:t>
      </w:r>
      <w:r>
        <w:t>blízké</w:t>
      </w:r>
      <w:r>
        <w:rPr>
          <w:spacing w:val="-9"/>
        </w:rPr>
        <w:t xml:space="preserve"> </w:t>
      </w:r>
      <w:r>
        <w:rPr>
          <w:spacing w:val="-4"/>
        </w:rPr>
        <w:t>těm,</w:t>
      </w:r>
    </w:p>
    <w:p w14:paraId="2D1DAD06" w14:textId="77777777" w:rsidR="00852125" w:rsidRDefault="00000000">
      <w:pPr>
        <w:pStyle w:val="Zkladntext"/>
        <w:spacing w:before="10"/>
        <w:ind w:left="787"/>
        <w:jc w:val="both"/>
      </w:pPr>
      <w:r>
        <w:t>které</w:t>
      </w:r>
      <w:r>
        <w:rPr>
          <w:spacing w:val="-2"/>
        </w:rPr>
        <w:t xml:space="preserve"> </w:t>
      </w:r>
      <w:r>
        <w:t>navrhl</w:t>
      </w:r>
      <w:r>
        <w:rPr>
          <w:spacing w:val="-1"/>
        </w:rPr>
        <w:t xml:space="preserve"> </w:t>
      </w:r>
      <w:r>
        <w:t>Dr.</w:t>
      </w:r>
      <w:r>
        <w:rPr>
          <w:spacing w:val="-2"/>
        </w:rPr>
        <w:t xml:space="preserve"> Zalmanov.</w:t>
      </w:r>
    </w:p>
    <w:p w14:paraId="6683883C" w14:textId="77777777" w:rsidR="00852125" w:rsidRDefault="00852125">
      <w:pPr>
        <w:pStyle w:val="Zkladntext"/>
        <w:spacing w:before="5"/>
        <w:ind w:left="0"/>
        <w:rPr>
          <w:sz w:val="34"/>
        </w:rPr>
      </w:pPr>
    </w:p>
    <w:p w14:paraId="5F0E4375" w14:textId="77777777" w:rsidR="00852125" w:rsidRDefault="00000000">
      <w:pPr>
        <w:ind w:left="2091" w:right="1418"/>
        <w:jc w:val="center"/>
        <w:rPr>
          <w:rFonts w:ascii="Palatino Linotype"/>
          <w:b/>
          <w:i/>
          <w:sz w:val="26"/>
        </w:rPr>
      </w:pPr>
      <w:r>
        <w:rPr>
          <w:rFonts w:ascii="Palatino Linotype"/>
          <w:b/>
          <w:i/>
          <w:w w:val="90"/>
          <w:sz w:val="26"/>
        </w:rPr>
        <w:t>Tabulka</w:t>
      </w:r>
      <w:r>
        <w:rPr>
          <w:rFonts w:ascii="Palatino Linotype"/>
          <w:b/>
          <w:i/>
          <w:spacing w:val="4"/>
          <w:sz w:val="26"/>
        </w:rPr>
        <w:t xml:space="preserve"> </w:t>
      </w:r>
      <w:r>
        <w:rPr>
          <w:rFonts w:ascii="Palatino Linotype"/>
          <w:b/>
          <w:i/>
          <w:spacing w:val="-10"/>
          <w:sz w:val="26"/>
        </w:rPr>
        <w:t>1</w:t>
      </w:r>
    </w:p>
    <w:p w14:paraId="413EBB4B" w14:textId="77777777" w:rsidR="00852125" w:rsidRDefault="00852125">
      <w:pPr>
        <w:pStyle w:val="Zkladntext"/>
        <w:spacing w:before="9"/>
        <w:ind w:left="0"/>
        <w:rPr>
          <w:rFonts w:ascii="Palatino Linotype"/>
          <w:b/>
          <w:i/>
          <w:sz w:val="46"/>
        </w:rPr>
      </w:pPr>
    </w:p>
    <w:p w14:paraId="1EA3F348" w14:textId="77777777" w:rsidR="00852125" w:rsidRDefault="00000000">
      <w:pPr>
        <w:pStyle w:val="Nadpis5"/>
        <w:ind w:right="1423"/>
      </w:pPr>
      <w:bookmarkStart w:id="84" w:name="Bílé_terpentýnové_koupele"/>
      <w:bookmarkEnd w:id="84"/>
      <w:r>
        <w:rPr>
          <w:spacing w:val="-2"/>
          <w:w w:val="105"/>
        </w:rPr>
        <w:t>Bílé</w:t>
      </w:r>
      <w:r>
        <w:rPr>
          <w:spacing w:val="-11"/>
          <w:w w:val="105"/>
        </w:rPr>
        <w:t xml:space="preserve"> </w:t>
      </w:r>
      <w:r>
        <w:rPr>
          <w:spacing w:val="-2"/>
          <w:w w:val="105"/>
        </w:rPr>
        <w:t>terpentýnové</w:t>
      </w:r>
      <w:r>
        <w:rPr>
          <w:spacing w:val="-11"/>
          <w:w w:val="105"/>
        </w:rPr>
        <w:t xml:space="preserve"> </w:t>
      </w:r>
      <w:r>
        <w:rPr>
          <w:spacing w:val="-2"/>
          <w:w w:val="105"/>
        </w:rPr>
        <w:t>koupele</w:t>
      </w:r>
    </w:p>
    <w:p w14:paraId="12B8CC21" w14:textId="77777777" w:rsidR="00852125" w:rsidRDefault="00852125">
      <w:pPr>
        <w:sectPr w:rsidR="00852125">
          <w:pgSz w:w="11910" w:h="16840"/>
          <w:pgMar w:top="980" w:right="640" w:bottom="1120" w:left="1480" w:header="570" w:footer="930" w:gutter="0"/>
          <w:cols w:space="708"/>
        </w:sectPr>
      </w:pPr>
    </w:p>
    <w:p w14:paraId="567BBF97" w14:textId="77777777" w:rsidR="00852125" w:rsidRDefault="00852125">
      <w:pPr>
        <w:pStyle w:val="Zkladntext"/>
        <w:ind w:left="0"/>
        <w:rPr>
          <w:b/>
          <w:sz w:val="20"/>
        </w:rPr>
      </w:pPr>
    </w:p>
    <w:p w14:paraId="6471E722" w14:textId="77777777" w:rsidR="00852125" w:rsidRDefault="00852125">
      <w:pPr>
        <w:pStyle w:val="Zkladntext"/>
        <w:spacing w:before="6"/>
        <w:ind w:left="0"/>
        <w:rPr>
          <w:b/>
          <w:sz w:val="18"/>
        </w:rPr>
      </w:pPr>
    </w:p>
    <w:p w14:paraId="00BCF70C" w14:textId="77777777" w:rsidR="00852125" w:rsidRDefault="00000000">
      <w:pPr>
        <w:pStyle w:val="Zkladntext"/>
        <w:ind w:left="1297"/>
        <w:rPr>
          <w:sz w:val="20"/>
        </w:rPr>
      </w:pPr>
      <w:r>
        <w:rPr>
          <w:noProof/>
          <w:sz w:val="20"/>
        </w:rPr>
        <w:drawing>
          <wp:inline distT="0" distB="0" distL="0" distR="0" wp14:anchorId="707B20AE" wp14:editId="3EA1B104">
            <wp:extent cx="4560593" cy="5941409"/>
            <wp:effectExtent l="0" t="0" r="0" b="0"/>
            <wp:docPr id="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png"/>
                    <pic:cNvPicPr/>
                  </pic:nvPicPr>
                  <pic:blipFill>
                    <a:blip r:embed="rId19" cstate="print"/>
                    <a:stretch>
                      <a:fillRect/>
                    </a:stretch>
                  </pic:blipFill>
                  <pic:spPr>
                    <a:xfrm>
                      <a:off x="0" y="0"/>
                      <a:ext cx="4560593" cy="5941409"/>
                    </a:xfrm>
                    <a:prstGeom prst="rect">
                      <a:avLst/>
                    </a:prstGeom>
                  </pic:spPr>
                </pic:pic>
              </a:graphicData>
            </a:graphic>
          </wp:inline>
        </w:drawing>
      </w:r>
    </w:p>
    <w:p w14:paraId="6C5E25DA" w14:textId="77777777" w:rsidR="00852125" w:rsidRDefault="00852125">
      <w:pPr>
        <w:pStyle w:val="Zkladntext"/>
        <w:spacing w:before="3"/>
        <w:ind w:left="0"/>
        <w:rPr>
          <w:b/>
          <w:sz w:val="7"/>
        </w:rPr>
      </w:pPr>
    </w:p>
    <w:p w14:paraId="72DF19A0" w14:textId="77777777" w:rsidR="00852125" w:rsidRDefault="00000000">
      <w:pPr>
        <w:pStyle w:val="Zkladntext"/>
        <w:spacing w:before="96"/>
        <w:ind w:left="2091" w:right="1508"/>
        <w:jc w:val="center"/>
      </w:pPr>
      <w:r>
        <w:rPr>
          <w:rFonts w:ascii="Palatino Linotype" w:hAnsi="Palatino Linotype"/>
          <w:b/>
          <w:i/>
          <w:w w:val="90"/>
        </w:rPr>
        <w:t>Poznámka:</w:t>
      </w:r>
      <w:r>
        <w:rPr>
          <w:rFonts w:ascii="Palatino Linotype" w:hAnsi="Palatino Linotype"/>
          <w:b/>
          <w:i/>
          <w:spacing w:val="7"/>
        </w:rPr>
        <w:t xml:space="preserve"> </w:t>
      </w:r>
      <w:r>
        <w:rPr>
          <w:w w:val="90"/>
        </w:rPr>
        <w:t>Od</w:t>
      </w:r>
      <w:r>
        <w:rPr>
          <w:spacing w:val="17"/>
        </w:rPr>
        <w:t xml:space="preserve"> </w:t>
      </w:r>
      <w:r>
        <w:rPr>
          <w:w w:val="90"/>
        </w:rPr>
        <w:t>22.</w:t>
      </w:r>
      <w:r>
        <w:rPr>
          <w:spacing w:val="17"/>
        </w:rPr>
        <w:t xml:space="preserve"> </w:t>
      </w:r>
      <w:r>
        <w:rPr>
          <w:w w:val="90"/>
        </w:rPr>
        <w:t>koupele</w:t>
      </w:r>
      <w:r>
        <w:rPr>
          <w:spacing w:val="15"/>
        </w:rPr>
        <w:t xml:space="preserve"> </w:t>
      </w:r>
      <w:r>
        <w:rPr>
          <w:w w:val="90"/>
        </w:rPr>
        <w:t>provádějte</w:t>
      </w:r>
      <w:r>
        <w:rPr>
          <w:spacing w:val="16"/>
        </w:rPr>
        <w:t xml:space="preserve"> </w:t>
      </w:r>
      <w:r>
        <w:rPr>
          <w:w w:val="90"/>
        </w:rPr>
        <w:t>ošetření</w:t>
      </w:r>
      <w:r>
        <w:rPr>
          <w:spacing w:val="18"/>
        </w:rPr>
        <w:t xml:space="preserve"> </w:t>
      </w:r>
      <w:r>
        <w:rPr>
          <w:w w:val="90"/>
        </w:rPr>
        <w:t>podle</w:t>
      </w:r>
      <w:r>
        <w:rPr>
          <w:spacing w:val="17"/>
        </w:rPr>
        <w:t xml:space="preserve"> </w:t>
      </w:r>
      <w:r>
        <w:rPr>
          <w:w w:val="90"/>
        </w:rPr>
        <w:t>koupele</w:t>
      </w:r>
      <w:r>
        <w:rPr>
          <w:spacing w:val="16"/>
        </w:rPr>
        <w:t xml:space="preserve"> </w:t>
      </w:r>
      <w:r>
        <w:rPr>
          <w:w w:val="90"/>
        </w:rPr>
        <w:t>č.</w:t>
      </w:r>
      <w:r>
        <w:rPr>
          <w:spacing w:val="18"/>
        </w:rPr>
        <w:t xml:space="preserve"> </w:t>
      </w:r>
      <w:r>
        <w:rPr>
          <w:spacing w:val="-5"/>
          <w:w w:val="90"/>
        </w:rPr>
        <w:t>21.</w:t>
      </w:r>
    </w:p>
    <w:p w14:paraId="73E6F70C" w14:textId="77777777" w:rsidR="00852125" w:rsidRDefault="00852125">
      <w:pPr>
        <w:pStyle w:val="Zkladntext"/>
        <w:spacing w:before="8"/>
        <w:ind w:left="0"/>
        <w:rPr>
          <w:sz w:val="32"/>
        </w:rPr>
      </w:pPr>
    </w:p>
    <w:p w14:paraId="7EA08529" w14:textId="77777777" w:rsidR="00852125" w:rsidRDefault="00000000">
      <w:pPr>
        <w:ind w:left="2091" w:right="1418"/>
        <w:jc w:val="center"/>
        <w:rPr>
          <w:rFonts w:ascii="Palatino Linotype"/>
          <w:b/>
          <w:i/>
          <w:sz w:val="26"/>
        </w:rPr>
      </w:pPr>
      <w:r>
        <w:rPr>
          <w:rFonts w:ascii="Palatino Linotype"/>
          <w:b/>
          <w:i/>
          <w:w w:val="90"/>
          <w:sz w:val="26"/>
        </w:rPr>
        <w:t>Tabulka</w:t>
      </w:r>
      <w:r>
        <w:rPr>
          <w:rFonts w:ascii="Palatino Linotype"/>
          <w:b/>
          <w:i/>
          <w:spacing w:val="4"/>
          <w:sz w:val="26"/>
        </w:rPr>
        <w:t xml:space="preserve"> </w:t>
      </w:r>
      <w:r>
        <w:rPr>
          <w:rFonts w:ascii="Palatino Linotype"/>
          <w:b/>
          <w:i/>
          <w:spacing w:val="-10"/>
          <w:sz w:val="26"/>
        </w:rPr>
        <w:t>2</w:t>
      </w:r>
    </w:p>
    <w:p w14:paraId="6F217532" w14:textId="77777777" w:rsidR="00852125" w:rsidRDefault="00852125">
      <w:pPr>
        <w:pStyle w:val="Zkladntext"/>
        <w:spacing w:before="11"/>
        <w:ind w:left="0"/>
        <w:rPr>
          <w:rFonts w:ascii="Palatino Linotype"/>
          <w:b/>
          <w:i/>
          <w:sz w:val="46"/>
        </w:rPr>
      </w:pPr>
    </w:p>
    <w:p w14:paraId="7199F061" w14:textId="77777777" w:rsidR="00852125" w:rsidRDefault="00000000">
      <w:pPr>
        <w:pStyle w:val="Nadpis5"/>
        <w:ind w:right="1425"/>
      </w:pPr>
      <w:bookmarkStart w:id="85" w:name="Žluté_terpentýnové_koupele"/>
      <w:bookmarkEnd w:id="85"/>
      <w:r>
        <w:rPr>
          <w:spacing w:val="-2"/>
          <w:w w:val="105"/>
        </w:rPr>
        <w:t>Žluté</w:t>
      </w:r>
      <w:r>
        <w:rPr>
          <w:spacing w:val="-15"/>
          <w:w w:val="105"/>
        </w:rPr>
        <w:t xml:space="preserve"> </w:t>
      </w:r>
      <w:r>
        <w:rPr>
          <w:spacing w:val="-2"/>
          <w:w w:val="105"/>
        </w:rPr>
        <w:t>terpentýnové</w:t>
      </w:r>
      <w:r>
        <w:rPr>
          <w:spacing w:val="-9"/>
          <w:w w:val="105"/>
        </w:rPr>
        <w:t xml:space="preserve"> </w:t>
      </w:r>
      <w:r>
        <w:rPr>
          <w:spacing w:val="-2"/>
          <w:w w:val="105"/>
        </w:rPr>
        <w:t>koupele</w:t>
      </w:r>
    </w:p>
    <w:p w14:paraId="39A7A4C3" w14:textId="77777777" w:rsidR="00852125" w:rsidRDefault="00852125">
      <w:pPr>
        <w:sectPr w:rsidR="00852125">
          <w:pgSz w:w="11910" w:h="16840"/>
          <w:pgMar w:top="980" w:right="640" w:bottom="1120" w:left="1480" w:header="570" w:footer="930" w:gutter="0"/>
          <w:cols w:space="708"/>
        </w:sectPr>
      </w:pPr>
    </w:p>
    <w:p w14:paraId="6F68997D" w14:textId="77777777" w:rsidR="00852125" w:rsidRDefault="00852125">
      <w:pPr>
        <w:pStyle w:val="Zkladntext"/>
        <w:ind w:left="0"/>
        <w:rPr>
          <w:b/>
          <w:sz w:val="20"/>
        </w:rPr>
      </w:pPr>
    </w:p>
    <w:p w14:paraId="1AD549A6" w14:textId="77777777" w:rsidR="00852125" w:rsidRDefault="00852125">
      <w:pPr>
        <w:pStyle w:val="Zkladntext"/>
        <w:spacing w:before="6"/>
        <w:ind w:left="0"/>
        <w:rPr>
          <w:b/>
          <w:sz w:val="18"/>
        </w:rPr>
      </w:pPr>
    </w:p>
    <w:p w14:paraId="037714E3" w14:textId="77777777" w:rsidR="00852125" w:rsidRDefault="00000000">
      <w:pPr>
        <w:pStyle w:val="Zkladntext"/>
        <w:ind w:left="1297"/>
        <w:rPr>
          <w:sz w:val="20"/>
        </w:rPr>
      </w:pPr>
      <w:r>
        <w:rPr>
          <w:noProof/>
          <w:sz w:val="20"/>
        </w:rPr>
        <w:drawing>
          <wp:inline distT="0" distB="0" distL="0" distR="0" wp14:anchorId="5C10BF64" wp14:editId="098B5079">
            <wp:extent cx="4560598" cy="3927157"/>
            <wp:effectExtent l="0" t="0" r="0" b="0"/>
            <wp:docPr id="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pic:cNvPicPr/>
                  </pic:nvPicPr>
                  <pic:blipFill>
                    <a:blip r:embed="rId20" cstate="print"/>
                    <a:stretch>
                      <a:fillRect/>
                    </a:stretch>
                  </pic:blipFill>
                  <pic:spPr>
                    <a:xfrm>
                      <a:off x="0" y="0"/>
                      <a:ext cx="4560598" cy="3927157"/>
                    </a:xfrm>
                    <a:prstGeom prst="rect">
                      <a:avLst/>
                    </a:prstGeom>
                  </pic:spPr>
                </pic:pic>
              </a:graphicData>
            </a:graphic>
          </wp:inline>
        </w:drawing>
      </w:r>
    </w:p>
    <w:p w14:paraId="0A69090E" w14:textId="77777777" w:rsidR="00852125" w:rsidRDefault="00852125">
      <w:pPr>
        <w:pStyle w:val="Zkladntext"/>
        <w:ind w:left="0"/>
        <w:rPr>
          <w:b/>
          <w:sz w:val="20"/>
        </w:rPr>
      </w:pPr>
    </w:p>
    <w:p w14:paraId="7A8D2796" w14:textId="77777777" w:rsidR="00852125" w:rsidRDefault="00000000">
      <w:pPr>
        <w:pStyle w:val="Zkladntext"/>
        <w:spacing w:before="11"/>
        <w:ind w:left="0"/>
        <w:rPr>
          <w:b/>
          <w:sz w:val="22"/>
        </w:rPr>
      </w:pPr>
      <w:r>
        <w:rPr>
          <w:noProof/>
        </w:rPr>
        <w:drawing>
          <wp:anchor distT="0" distB="0" distL="0" distR="0" simplePos="0" relativeHeight="13" behindDoc="0" locked="0" layoutInCell="1" allowOverlap="1" wp14:anchorId="409AF013" wp14:editId="12F8D2A3">
            <wp:simplePos x="0" y="0"/>
            <wp:positionH relativeFrom="page">
              <wp:posOffset>1763395</wp:posOffset>
            </wp:positionH>
            <wp:positionV relativeFrom="paragraph">
              <wp:posOffset>183146</wp:posOffset>
            </wp:positionV>
            <wp:extent cx="4560598" cy="3927157"/>
            <wp:effectExtent l="0" t="0" r="0" b="0"/>
            <wp:wrapTopAndBottom/>
            <wp:docPr id="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pic:cNvPicPr/>
                  </pic:nvPicPr>
                  <pic:blipFill>
                    <a:blip r:embed="rId20" cstate="print"/>
                    <a:stretch>
                      <a:fillRect/>
                    </a:stretch>
                  </pic:blipFill>
                  <pic:spPr>
                    <a:xfrm>
                      <a:off x="0" y="0"/>
                      <a:ext cx="4560598" cy="3927157"/>
                    </a:xfrm>
                    <a:prstGeom prst="rect">
                      <a:avLst/>
                    </a:prstGeom>
                  </pic:spPr>
                </pic:pic>
              </a:graphicData>
            </a:graphic>
          </wp:anchor>
        </w:drawing>
      </w:r>
    </w:p>
    <w:p w14:paraId="1434ACF7" w14:textId="77777777" w:rsidR="00852125" w:rsidRDefault="00852125">
      <w:pPr>
        <w:pStyle w:val="Zkladntext"/>
        <w:spacing w:before="9"/>
        <w:ind w:left="0"/>
        <w:rPr>
          <w:b/>
          <w:sz w:val="6"/>
        </w:rPr>
      </w:pPr>
    </w:p>
    <w:p w14:paraId="43DC42CB" w14:textId="77777777" w:rsidR="00852125" w:rsidRDefault="00000000">
      <w:pPr>
        <w:spacing w:before="95"/>
        <w:ind w:right="2260"/>
        <w:jc w:val="right"/>
        <w:rPr>
          <w:rFonts w:ascii="Palatino Linotype"/>
          <w:b/>
          <w:i/>
          <w:sz w:val="24"/>
        </w:rPr>
      </w:pPr>
      <w:r>
        <w:rPr>
          <w:noProof/>
        </w:rPr>
        <w:drawing>
          <wp:anchor distT="0" distB="0" distL="0" distR="0" simplePos="0" relativeHeight="486465536" behindDoc="1" locked="0" layoutInCell="1" allowOverlap="1" wp14:anchorId="6EB5607F" wp14:editId="3F43EB90">
            <wp:simplePos x="0" y="0"/>
            <wp:positionH relativeFrom="page">
              <wp:posOffset>1439672</wp:posOffset>
            </wp:positionH>
            <wp:positionV relativeFrom="paragraph">
              <wp:posOffset>63343</wp:posOffset>
            </wp:positionV>
            <wp:extent cx="3834891" cy="211835"/>
            <wp:effectExtent l="0" t="0" r="0" b="0"/>
            <wp:wrapNone/>
            <wp:docPr id="3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png"/>
                    <pic:cNvPicPr/>
                  </pic:nvPicPr>
                  <pic:blipFill>
                    <a:blip r:embed="rId21" cstate="print"/>
                    <a:stretch>
                      <a:fillRect/>
                    </a:stretch>
                  </pic:blipFill>
                  <pic:spPr>
                    <a:xfrm>
                      <a:off x="0" y="0"/>
                      <a:ext cx="3834891" cy="211835"/>
                    </a:xfrm>
                    <a:prstGeom prst="rect">
                      <a:avLst/>
                    </a:prstGeom>
                  </pic:spPr>
                </pic:pic>
              </a:graphicData>
            </a:graphic>
          </wp:anchor>
        </w:drawing>
      </w:r>
      <w:r>
        <w:rPr>
          <w:rFonts w:ascii="Palatino Linotype"/>
          <w:b/>
          <w:i/>
          <w:spacing w:val="-2"/>
          <w:sz w:val="24"/>
        </w:rPr>
        <w:t>koupele.</w:t>
      </w:r>
    </w:p>
    <w:p w14:paraId="73FB2F06" w14:textId="2FF04C84" w:rsidR="00852125" w:rsidRDefault="00F15023">
      <w:pPr>
        <w:pStyle w:val="Zkladntext"/>
        <w:rPr>
          <w:rFonts w:ascii="Palatino Linotype"/>
          <w:sz w:val="20"/>
        </w:rPr>
      </w:pPr>
      <w:r>
        <w:rPr>
          <w:rFonts w:ascii="Palatino Linotype"/>
          <w:noProof/>
          <w:sz w:val="20"/>
        </w:rPr>
        <mc:AlternateContent>
          <mc:Choice Requires="wpg">
            <w:drawing>
              <wp:inline distT="0" distB="0" distL="0" distR="0" wp14:anchorId="2BB0BDDE" wp14:editId="0775093E">
                <wp:extent cx="350520" cy="212725"/>
                <wp:effectExtent l="3175" t="635" r="0" b="0"/>
                <wp:docPr id="8"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212725"/>
                          <a:chOff x="0" y="0"/>
                          <a:chExt cx="552" cy="335"/>
                        </a:xfrm>
                      </wpg:grpSpPr>
                      <pic:pic xmlns:pic="http://schemas.openxmlformats.org/drawingml/2006/picture">
                        <pic:nvPicPr>
                          <pic:cNvPr id="10" name="docshape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docshape11"/>
                        <wps:cNvSpPr txBox="1">
                          <a:spLocks noChangeArrowheads="1"/>
                        </wps:cNvSpPr>
                        <wps:spPr bwMode="auto">
                          <a:xfrm>
                            <a:off x="0" y="0"/>
                            <a:ext cx="552"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9832F" w14:textId="77777777" w:rsidR="00852125" w:rsidRDefault="00000000">
                              <w:pPr>
                                <w:spacing w:line="320" w:lineRule="exact"/>
                                <w:ind w:left="265"/>
                                <w:rPr>
                                  <w:rFonts w:ascii="Palatino Linotype"/>
                                  <w:b/>
                                  <w:i/>
                                  <w:sz w:val="24"/>
                                </w:rPr>
                              </w:pPr>
                              <w:r>
                                <w:rPr>
                                  <w:rFonts w:ascii="Palatino Linotype"/>
                                  <w:b/>
                                  <w:i/>
                                  <w:spacing w:val="-9"/>
                                  <w:sz w:val="24"/>
                                </w:rPr>
                                <w:t>11.</w:t>
                              </w:r>
                            </w:p>
                          </w:txbxContent>
                        </wps:txbx>
                        <wps:bodyPr rot="0" vert="horz" wrap="square" lIns="0" tIns="0" rIns="0" bIns="0" anchor="t" anchorCtr="0" upright="1">
                          <a:noAutofit/>
                        </wps:bodyPr>
                      </wps:wsp>
                    </wpg:wgp>
                  </a:graphicData>
                </a:graphic>
              </wp:inline>
            </w:drawing>
          </mc:Choice>
          <mc:Fallback>
            <w:pict>
              <v:group w14:anchorId="2BB0BDDE" id="docshapegroup9" o:spid="_x0000_s1029" style="width:27.6pt;height:16.75pt;mso-position-horizontal-relative:char;mso-position-vertical-relative:line" coordsize="552,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">
                <v:shape id="docshape10" o:spid="_x0000_s1030" type="#_x0000_t75" style="position:absolute;width:398;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">
                  <v:imagedata r:id="rId23" o:title=""/>
                </v:shape>
                <v:shape id="docshape11" o:spid="_x0000_s1031" type="#_x0000_t202" style="position:absolute;width:552;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3939832F" w14:textId="77777777" w:rsidR="00852125" w:rsidRDefault="00000000">
                        <w:pPr>
                          <w:spacing w:line="320" w:lineRule="exact"/>
                          <w:ind w:left="265"/>
                          <w:rPr>
                            <w:rFonts w:ascii="Palatino Linotype"/>
                            <w:b/>
                            <w:i/>
                            <w:sz w:val="24"/>
                          </w:rPr>
                        </w:pPr>
                        <w:r>
                          <w:rPr>
                            <w:rFonts w:ascii="Palatino Linotype"/>
                            <w:b/>
                            <w:i/>
                            <w:spacing w:val="-9"/>
                            <w:sz w:val="24"/>
                          </w:rPr>
                          <w:t>11.</w:t>
                        </w:r>
                      </w:p>
                    </w:txbxContent>
                  </v:textbox>
                </v:shape>
                <w10:anchorlock/>
              </v:group>
            </w:pict>
          </mc:Fallback>
        </mc:AlternateContent>
      </w:r>
    </w:p>
    <w:p w14:paraId="0647EBC0" w14:textId="77777777" w:rsidR="00852125" w:rsidRDefault="00852125">
      <w:pPr>
        <w:rPr>
          <w:rFonts w:ascii="Palatino Linotype"/>
          <w:sz w:val="20"/>
        </w:rPr>
        <w:sectPr w:rsidR="00852125">
          <w:pgSz w:w="11910" w:h="16840"/>
          <w:pgMar w:top="980" w:right="640" w:bottom="1120" w:left="1480" w:header="570" w:footer="930" w:gutter="0"/>
          <w:cols w:space="708"/>
        </w:sectPr>
      </w:pPr>
    </w:p>
    <w:p w14:paraId="102BCDE4" w14:textId="77777777" w:rsidR="00852125" w:rsidRDefault="00852125">
      <w:pPr>
        <w:pStyle w:val="Zkladntext"/>
        <w:ind w:left="0"/>
        <w:rPr>
          <w:rFonts w:ascii="Palatino Linotype"/>
          <w:b/>
          <w:i/>
          <w:sz w:val="20"/>
        </w:rPr>
      </w:pPr>
    </w:p>
    <w:p w14:paraId="7B864C96" w14:textId="77777777" w:rsidR="00852125" w:rsidRDefault="00852125">
      <w:pPr>
        <w:pStyle w:val="Zkladntext"/>
        <w:ind w:left="0"/>
        <w:rPr>
          <w:rFonts w:ascii="Palatino Linotype"/>
          <w:b/>
          <w:i/>
          <w:sz w:val="20"/>
        </w:rPr>
      </w:pPr>
    </w:p>
    <w:p w14:paraId="6A350F80" w14:textId="77777777" w:rsidR="00852125" w:rsidRDefault="00000000">
      <w:pPr>
        <w:spacing w:before="255"/>
        <w:ind w:left="2091" w:right="1418"/>
        <w:jc w:val="center"/>
        <w:rPr>
          <w:rFonts w:ascii="Palatino Linotype"/>
          <w:b/>
          <w:i/>
          <w:sz w:val="26"/>
        </w:rPr>
      </w:pPr>
      <w:r>
        <w:rPr>
          <w:rFonts w:ascii="Palatino Linotype"/>
          <w:b/>
          <w:i/>
          <w:w w:val="90"/>
          <w:sz w:val="26"/>
        </w:rPr>
        <w:t>Tabulka</w:t>
      </w:r>
      <w:r>
        <w:rPr>
          <w:rFonts w:ascii="Palatino Linotype"/>
          <w:b/>
          <w:i/>
          <w:spacing w:val="4"/>
          <w:sz w:val="26"/>
        </w:rPr>
        <w:t xml:space="preserve"> </w:t>
      </w:r>
      <w:r>
        <w:rPr>
          <w:rFonts w:ascii="Palatino Linotype"/>
          <w:b/>
          <w:i/>
          <w:spacing w:val="-10"/>
          <w:sz w:val="26"/>
        </w:rPr>
        <w:t>3</w:t>
      </w:r>
    </w:p>
    <w:p w14:paraId="10A088D4" w14:textId="77777777" w:rsidR="00852125" w:rsidRDefault="00852125">
      <w:pPr>
        <w:pStyle w:val="Zkladntext"/>
        <w:spacing w:before="10"/>
        <w:ind w:left="0"/>
        <w:rPr>
          <w:rFonts w:ascii="Palatino Linotype"/>
          <w:b/>
          <w:i/>
          <w:sz w:val="46"/>
        </w:rPr>
      </w:pPr>
    </w:p>
    <w:p w14:paraId="79ADF2FF" w14:textId="77777777" w:rsidR="00852125" w:rsidRDefault="00000000">
      <w:pPr>
        <w:pStyle w:val="Nadpis5"/>
        <w:ind w:right="1424"/>
      </w:pPr>
      <w:bookmarkStart w:id="86" w:name="Smíšené_terpentýnové_lázně"/>
      <w:bookmarkEnd w:id="86"/>
      <w:r>
        <w:t>Smíšené</w:t>
      </w:r>
      <w:r>
        <w:rPr>
          <w:spacing w:val="-10"/>
        </w:rPr>
        <w:t xml:space="preserve"> </w:t>
      </w:r>
      <w:r>
        <w:t>terpentýnové</w:t>
      </w:r>
      <w:r>
        <w:rPr>
          <w:spacing w:val="-8"/>
        </w:rPr>
        <w:t xml:space="preserve"> </w:t>
      </w:r>
      <w:r>
        <w:rPr>
          <w:spacing w:val="-4"/>
        </w:rPr>
        <w:t>lázně</w:t>
      </w:r>
    </w:p>
    <w:p w14:paraId="21501381" w14:textId="77777777" w:rsidR="00852125" w:rsidRDefault="00852125">
      <w:pPr>
        <w:pStyle w:val="Zkladntext"/>
        <w:ind w:left="0"/>
        <w:rPr>
          <w:b/>
          <w:sz w:val="20"/>
        </w:rPr>
      </w:pPr>
    </w:p>
    <w:p w14:paraId="180900E0" w14:textId="77777777" w:rsidR="00852125" w:rsidRDefault="00000000">
      <w:pPr>
        <w:pStyle w:val="Zkladntext"/>
        <w:spacing w:before="9"/>
        <w:ind w:left="0"/>
        <w:rPr>
          <w:b/>
          <w:sz w:val="17"/>
        </w:rPr>
      </w:pPr>
      <w:r>
        <w:rPr>
          <w:noProof/>
        </w:rPr>
        <w:drawing>
          <wp:anchor distT="0" distB="0" distL="0" distR="0" simplePos="0" relativeHeight="16" behindDoc="0" locked="0" layoutInCell="1" allowOverlap="1" wp14:anchorId="1E1809CD" wp14:editId="1B3CCC00">
            <wp:simplePos x="0" y="0"/>
            <wp:positionH relativeFrom="page">
              <wp:posOffset>1763395</wp:posOffset>
            </wp:positionH>
            <wp:positionV relativeFrom="paragraph">
              <wp:posOffset>145349</wp:posOffset>
            </wp:positionV>
            <wp:extent cx="4560582" cy="3053048"/>
            <wp:effectExtent l="0" t="0" r="0" b="0"/>
            <wp:wrapTopAndBottom/>
            <wp:docPr id="3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png"/>
                    <pic:cNvPicPr/>
                  </pic:nvPicPr>
                  <pic:blipFill>
                    <a:blip r:embed="rId24" cstate="print"/>
                    <a:stretch>
                      <a:fillRect/>
                    </a:stretch>
                  </pic:blipFill>
                  <pic:spPr>
                    <a:xfrm>
                      <a:off x="0" y="0"/>
                      <a:ext cx="4560582" cy="3053048"/>
                    </a:xfrm>
                    <a:prstGeom prst="rect">
                      <a:avLst/>
                    </a:prstGeom>
                  </pic:spPr>
                </pic:pic>
              </a:graphicData>
            </a:graphic>
          </wp:anchor>
        </w:drawing>
      </w:r>
    </w:p>
    <w:p w14:paraId="2C735004" w14:textId="77777777" w:rsidR="00852125" w:rsidRDefault="00000000">
      <w:pPr>
        <w:pStyle w:val="Zkladntext"/>
        <w:spacing w:before="196" w:line="249" w:lineRule="auto"/>
        <w:ind w:right="203" w:firstLine="565"/>
        <w:jc w:val="both"/>
      </w:pPr>
      <w:r>
        <w:t>Vzhledem k anatomickým a fyziologickým vlastnostem kůže je možné různými vlivy na kůži způsobit velké změny životních funkcí celého těla. Vodoléčebné procedury, zejména terpentýnové koupele, mají proto na lidskou pokožku mnohostranný účinek. Důvodem je mnohostranná funkce kůže a složitost její struktury.</w:t>
      </w:r>
    </w:p>
    <w:p w14:paraId="5ED17D99" w14:textId="77777777" w:rsidR="00852125" w:rsidRDefault="00000000">
      <w:pPr>
        <w:pStyle w:val="Zkladntext"/>
        <w:spacing w:before="2" w:line="249" w:lineRule="auto"/>
        <w:ind w:right="207" w:firstLine="565"/>
        <w:jc w:val="both"/>
      </w:pPr>
      <w:r>
        <w:t>Kůže</w:t>
      </w:r>
      <w:r>
        <w:rPr>
          <w:spacing w:val="-1"/>
        </w:rPr>
        <w:t xml:space="preserve"> </w:t>
      </w:r>
      <w:r>
        <w:t>má mnoho</w:t>
      </w:r>
      <w:r>
        <w:rPr>
          <w:spacing w:val="-1"/>
        </w:rPr>
        <w:t xml:space="preserve"> </w:t>
      </w:r>
      <w:r>
        <w:t>vrstev</w:t>
      </w:r>
      <w:r>
        <w:rPr>
          <w:spacing w:val="-1"/>
        </w:rPr>
        <w:t xml:space="preserve"> </w:t>
      </w:r>
      <w:r>
        <w:t>a</w:t>
      </w:r>
      <w:r>
        <w:rPr>
          <w:spacing w:val="-1"/>
        </w:rPr>
        <w:t xml:space="preserve"> </w:t>
      </w:r>
      <w:r>
        <w:t>je</w:t>
      </w:r>
      <w:r>
        <w:rPr>
          <w:spacing w:val="-1"/>
        </w:rPr>
        <w:t xml:space="preserve"> </w:t>
      </w:r>
      <w:r>
        <w:t>bohatá</w:t>
      </w:r>
      <w:r>
        <w:rPr>
          <w:spacing w:val="-1"/>
        </w:rPr>
        <w:t xml:space="preserve"> </w:t>
      </w:r>
      <w:r>
        <w:t>na</w:t>
      </w:r>
      <w:r>
        <w:rPr>
          <w:spacing w:val="-1"/>
        </w:rPr>
        <w:t xml:space="preserve"> </w:t>
      </w:r>
      <w:r>
        <w:t>krevní</w:t>
      </w:r>
      <w:r>
        <w:rPr>
          <w:spacing w:val="-1"/>
        </w:rPr>
        <w:t xml:space="preserve"> </w:t>
      </w:r>
      <w:r>
        <w:t>a</w:t>
      </w:r>
      <w:r>
        <w:rPr>
          <w:spacing w:val="-1"/>
        </w:rPr>
        <w:t xml:space="preserve"> </w:t>
      </w:r>
      <w:r>
        <w:t>lymfatické</w:t>
      </w:r>
      <w:r>
        <w:rPr>
          <w:spacing w:val="-1"/>
        </w:rPr>
        <w:t xml:space="preserve"> </w:t>
      </w:r>
      <w:r>
        <w:t>cévy,</w:t>
      </w:r>
      <w:r>
        <w:rPr>
          <w:spacing w:val="-1"/>
        </w:rPr>
        <w:t xml:space="preserve"> </w:t>
      </w:r>
      <w:r>
        <w:t>nervová</w:t>
      </w:r>
      <w:r>
        <w:rPr>
          <w:spacing w:val="-1"/>
        </w:rPr>
        <w:t xml:space="preserve"> </w:t>
      </w:r>
      <w:r>
        <w:t>zakončení,</w:t>
      </w:r>
      <w:r>
        <w:rPr>
          <w:spacing w:val="-1"/>
        </w:rPr>
        <w:t xml:space="preserve"> </w:t>
      </w:r>
      <w:r>
        <w:t>potní</w:t>
      </w:r>
      <w:r>
        <w:rPr>
          <w:spacing w:val="-1"/>
        </w:rPr>
        <w:t xml:space="preserve"> </w:t>
      </w:r>
      <w:r>
        <w:t>a mazové</w:t>
      </w:r>
      <w:r>
        <w:rPr>
          <w:spacing w:val="-15"/>
        </w:rPr>
        <w:t xml:space="preserve"> </w:t>
      </w:r>
      <w:r>
        <w:t>žlázy.</w:t>
      </w:r>
      <w:r>
        <w:rPr>
          <w:spacing w:val="-15"/>
        </w:rPr>
        <w:t xml:space="preserve"> </w:t>
      </w:r>
      <w:r>
        <w:t>Povrch</w:t>
      </w:r>
      <w:r>
        <w:rPr>
          <w:spacing w:val="-15"/>
        </w:rPr>
        <w:t xml:space="preserve"> </w:t>
      </w:r>
      <w:r>
        <w:t>krevních</w:t>
      </w:r>
      <w:r>
        <w:rPr>
          <w:spacing w:val="-15"/>
        </w:rPr>
        <w:t xml:space="preserve"> </w:t>
      </w:r>
      <w:r>
        <w:t>a</w:t>
      </w:r>
      <w:r>
        <w:rPr>
          <w:spacing w:val="-15"/>
        </w:rPr>
        <w:t xml:space="preserve"> </w:t>
      </w:r>
      <w:r>
        <w:t>lymfatických</w:t>
      </w:r>
      <w:r>
        <w:rPr>
          <w:spacing w:val="-14"/>
        </w:rPr>
        <w:t xml:space="preserve"> </w:t>
      </w:r>
      <w:r>
        <w:t>cév</w:t>
      </w:r>
      <w:r>
        <w:rPr>
          <w:spacing w:val="-12"/>
        </w:rPr>
        <w:t xml:space="preserve"> </w:t>
      </w:r>
      <w:r>
        <w:t>je</w:t>
      </w:r>
      <w:r>
        <w:rPr>
          <w:spacing w:val="-11"/>
        </w:rPr>
        <w:t xml:space="preserve"> </w:t>
      </w:r>
      <w:r>
        <w:t>obrovský,</w:t>
      </w:r>
      <w:r>
        <w:rPr>
          <w:spacing w:val="-12"/>
        </w:rPr>
        <w:t xml:space="preserve"> </w:t>
      </w:r>
      <w:r>
        <w:t>takže</w:t>
      </w:r>
      <w:r>
        <w:rPr>
          <w:spacing w:val="-12"/>
        </w:rPr>
        <w:t xml:space="preserve"> </w:t>
      </w:r>
      <w:r>
        <w:t>účinek</w:t>
      </w:r>
      <w:r>
        <w:rPr>
          <w:spacing w:val="-13"/>
        </w:rPr>
        <w:t xml:space="preserve"> </w:t>
      </w:r>
      <w:r>
        <w:t>koupele</w:t>
      </w:r>
      <w:r>
        <w:rPr>
          <w:spacing w:val="-11"/>
        </w:rPr>
        <w:t xml:space="preserve"> </w:t>
      </w:r>
      <w:r>
        <w:t>není</w:t>
      </w:r>
      <w:r>
        <w:rPr>
          <w:spacing w:val="-11"/>
        </w:rPr>
        <w:t xml:space="preserve"> </w:t>
      </w:r>
      <w:r>
        <w:t>lokální, ale mnohostranný.</w:t>
      </w:r>
    </w:p>
    <w:p w14:paraId="25CC2FC0" w14:textId="77777777" w:rsidR="00852125" w:rsidRDefault="00852125">
      <w:pPr>
        <w:pStyle w:val="Zkladntext"/>
        <w:spacing w:before="9"/>
        <w:ind w:left="0"/>
        <w:rPr>
          <w:sz w:val="14"/>
        </w:rPr>
      </w:pPr>
    </w:p>
    <w:p w14:paraId="25509212" w14:textId="77777777" w:rsidR="00852125" w:rsidRDefault="00000000">
      <w:pPr>
        <w:pStyle w:val="Nadpis4"/>
        <w:spacing w:before="89"/>
        <w:ind w:right="223"/>
      </w:pPr>
      <w:bookmarkStart w:id="87" w:name="Mechanismus_účinku_terpentýnových_koupel"/>
      <w:bookmarkStart w:id="88" w:name="_bookmark45"/>
      <w:bookmarkEnd w:id="87"/>
      <w:bookmarkEnd w:id="88"/>
      <w:r>
        <w:t>Mechanismus</w:t>
      </w:r>
      <w:r>
        <w:rPr>
          <w:spacing w:val="-8"/>
        </w:rPr>
        <w:t xml:space="preserve"> </w:t>
      </w:r>
      <w:r>
        <w:t>účinku</w:t>
      </w:r>
      <w:r>
        <w:rPr>
          <w:spacing w:val="-6"/>
        </w:rPr>
        <w:t xml:space="preserve"> </w:t>
      </w:r>
      <w:r>
        <w:t>terpentýnových</w:t>
      </w:r>
      <w:r>
        <w:rPr>
          <w:spacing w:val="-6"/>
        </w:rPr>
        <w:t xml:space="preserve"> </w:t>
      </w:r>
      <w:r>
        <w:rPr>
          <w:spacing w:val="-2"/>
        </w:rPr>
        <w:t>koupelí</w:t>
      </w:r>
    </w:p>
    <w:p w14:paraId="1F0094A8" w14:textId="77777777" w:rsidR="00852125" w:rsidRDefault="00000000">
      <w:pPr>
        <w:pStyle w:val="Zkladntext"/>
        <w:spacing w:before="188" w:line="247" w:lineRule="auto"/>
        <w:ind w:right="205" w:firstLine="565"/>
        <w:jc w:val="both"/>
      </w:pPr>
      <w:r>
        <w:t>Terpentýnové koupele nejen mění lumen kapilárních cév kůže, ale také zvyšují počet otevřených funkčních kapilár, čímž zlepšují propustnost jejich buněk pro nečistoty a metabolity.</w:t>
      </w:r>
    </w:p>
    <w:p w14:paraId="7453BBE2" w14:textId="77777777" w:rsidR="00852125" w:rsidRDefault="00000000">
      <w:pPr>
        <w:pStyle w:val="Zkladntext"/>
        <w:spacing w:before="6" w:line="249" w:lineRule="auto"/>
        <w:ind w:right="203" w:firstLine="565"/>
        <w:jc w:val="both"/>
      </w:pPr>
      <w:r>
        <w:t xml:space="preserve">Celkový účinek koupelí na organismus je také mnohostranný: zvyšují látkovou výměnu, fyzikální a chemickou termoregulaci, zvyšují aktivitu hygienických buněk (fagocytů, leukocytů atd.) v kapilárách. To urychluje všechny fyzikální a chemické reakce v těle, které jsou základem imunity. Kromě toho se aktivují jaterní funkce, zvyšuje se množství protilátek v krvi a aktivita </w:t>
      </w:r>
      <w:r>
        <w:rPr>
          <w:spacing w:val="-2"/>
        </w:rPr>
        <w:t>enzymů.</w:t>
      </w:r>
    </w:p>
    <w:p w14:paraId="4B5BB88C" w14:textId="77777777" w:rsidR="00852125" w:rsidRDefault="00000000">
      <w:pPr>
        <w:pStyle w:val="Zkladntext"/>
        <w:spacing w:before="3"/>
        <w:ind w:left="786"/>
        <w:jc w:val="both"/>
      </w:pPr>
      <w:r>
        <w:t>Terpentýnový</w:t>
      </w:r>
      <w:r>
        <w:rPr>
          <w:spacing w:val="-15"/>
        </w:rPr>
        <w:t xml:space="preserve"> </w:t>
      </w:r>
      <w:r>
        <w:t>olej</w:t>
      </w:r>
      <w:r>
        <w:rPr>
          <w:spacing w:val="-15"/>
        </w:rPr>
        <w:t xml:space="preserve"> </w:t>
      </w:r>
      <w:r>
        <w:t>(terpentýn)</w:t>
      </w:r>
      <w:r>
        <w:rPr>
          <w:spacing w:val="-15"/>
        </w:rPr>
        <w:t xml:space="preserve"> </w:t>
      </w:r>
      <w:r>
        <w:t>působí</w:t>
      </w:r>
      <w:r>
        <w:rPr>
          <w:spacing w:val="-15"/>
        </w:rPr>
        <w:t xml:space="preserve"> </w:t>
      </w:r>
      <w:r>
        <w:t>dráždivě</w:t>
      </w:r>
      <w:r>
        <w:rPr>
          <w:spacing w:val="-15"/>
        </w:rPr>
        <w:t xml:space="preserve"> </w:t>
      </w:r>
      <w:r>
        <w:t>na</w:t>
      </w:r>
      <w:r>
        <w:rPr>
          <w:spacing w:val="-15"/>
        </w:rPr>
        <w:t xml:space="preserve"> </w:t>
      </w:r>
      <w:r>
        <w:t>citlivá</w:t>
      </w:r>
      <w:r>
        <w:rPr>
          <w:spacing w:val="-15"/>
        </w:rPr>
        <w:t xml:space="preserve"> </w:t>
      </w:r>
      <w:r>
        <w:t>nervová</w:t>
      </w:r>
      <w:r>
        <w:rPr>
          <w:spacing w:val="-14"/>
        </w:rPr>
        <w:t xml:space="preserve"> </w:t>
      </w:r>
      <w:r>
        <w:t>zakončení</w:t>
      </w:r>
      <w:r>
        <w:rPr>
          <w:spacing w:val="-12"/>
        </w:rPr>
        <w:t xml:space="preserve"> </w:t>
      </w:r>
      <w:r>
        <w:t>v</w:t>
      </w:r>
      <w:r>
        <w:rPr>
          <w:spacing w:val="-11"/>
        </w:rPr>
        <w:t xml:space="preserve"> </w:t>
      </w:r>
      <w:r>
        <w:rPr>
          <w:spacing w:val="-2"/>
        </w:rPr>
        <w:t>kůži.</w:t>
      </w:r>
    </w:p>
    <w:p w14:paraId="18C3BEFC" w14:textId="77777777" w:rsidR="00852125" w:rsidRDefault="00852125">
      <w:pPr>
        <w:jc w:val="both"/>
        <w:sectPr w:rsidR="00852125">
          <w:pgSz w:w="11910" w:h="16840"/>
          <w:pgMar w:top="980" w:right="640" w:bottom="1120" w:left="1480" w:header="570" w:footer="930" w:gutter="0"/>
          <w:cols w:space="708"/>
        </w:sectPr>
      </w:pPr>
    </w:p>
    <w:p w14:paraId="28828125" w14:textId="77777777" w:rsidR="00852125" w:rsidRDefault="00852125">
      <w:pPr>
        <w:pStyle w:val="Zkladntext"/>
        <w:spacing w:before="10"/>
        <w:ind w:left="0"/>
        <w:rPr>
          <w:sz w:val="27"/>
        </w:rPr>
      </w:pPr>
    </w:p>
    <w:p w14:paraId="31A139BD" w14:textId="77777777" w:rsidR="00852125" w:rsidRDefault="00000000">
      <w:pPr>
        <w:pStyle w:val="Zkladntext"/>
        <w:spacing w:before="90" w:line="249" w:lineRule="auto"/>
        <w:ind w:right="207" w:firstLine="565"/>
        <w:jc w:val="both"/>
      </w:pPr>
      <w:r>
        <w:t>Hlavní</w:t>
      </w:r>
      <w:r>
        <w:rPr>
          <w:spacing w:val="-1"/>
        </w:rPr>
        <w:t xml:space="preserve"> </w:t>
      </w:r>
      <w:r>
        <w:t>složkou</w:t>
      </w:r>
      <w:r>
        <w:rPr>
          <w:spacing w:val="-1"/>
        </w:rPr>
        <w:t xml:space="preserve"> </w:t>
      </w:r>
      <w:r>
        <w:t>terpentýnového</w:t>
      </w:r>
      <w:r>
        <w:rPr>
          <w:spacing w:val="-1"/>
        </w:rPr>
        <w:t xml:space="preserve"> </w:t>
      </w:r>
      <w:r>
        <w:t>oleje je</w:t>
      </w:r>
      <w:r>
        <w:rPr>
          <w:spacing w:val="-1"/>
        </w:rPr>
        <w:t xml:space="preserve"> </w:t>
      </w:r>
      <w:r>
        <w:t>chemická sloučenina</w:t>
      </w:r>
      <w:r>
        <w:rPr>
          <w:spacing w:val="-1"/>
        </w:rPr>
        <w:t xml:space="preserve"> </w:t>
      </w:r>
      <w:r>
        <w:t>pinen. Má schopnost pronikat přes epidermis (nejsvrchnější vrstvu kůže) k nervovým zakončením a při jejich stimulaci vyvolávat reflexní změny.</w:t>
      </w:r>
    </w:p>
    <w:p w14:paraId="1130E493" w14:textId="77777777" w:rsidR="00852125" w:rsidRDefault="00000000">
      <w:pPr>
        <w:pStyle w:val="Zkladntext"/>
        <w:spacing w:before="1"/>
        <w:ind w:left="786"/>
        <w:jc w:val="both"/>
      </w:pPr>
      <w:r>
        <w:rPr>
          <w:w w:val="95"/>
        </w:rPr>
        <w:t>Působením</w:t>
      </w:r>
      <w:r>
        <w:rPr>
          <w:spacing w:val="2"/>
        </w:rPr>
        <w:t xml:space="preserve"> </w:t>
      </w:r>
      <w:r>
        <w:rPr>
          <w:w w:val="95"/>
        </w:rPr>
        <w:t>terpentýnového</w:t>
      </w:r>
      <w:r>
        <w:rPr>
          <w:spacing w:val="3"/>
        </w:rPr>
        <w:t xml:space="preserve"> </w:t>
      </w:r>
      <w:r>
        <w:rPr>
          <w:w w:val="95"/>
        </w:rPr>
        <w:t>oleje</w:t>
      </w:r>
      <w:r>
        <w:rPr>
          <w:spacing w:val="2"/>
        </w:rPr>
        <w:t xml:space="preserve"> </w:t>
      </w:r>
      <w:r>
        <w:rPr>
          <w:w w:val="95"/>
        </w:rPr>
        <w:t>se</w:t>
      </w:r>
      <w:r>
        <w:rPr>
          <w:spacing w:val="4"/>
        </w:rPr>
        <w:t xml:space="preserve"> </w:t>
      </w:r>
      <w:r>
        <w:rPr>
          <w:w w:val="95"/>
        </w:rPr>
        <w:t>v</w:t>
      </w:r>
      <w:r>
        <w:rPr>
          <w:spacing w:val="5"/>
        </w:rPr>
        <w:t xml:space="preserve"> </w:t>
      </w:r>
      <w:r>
        <w:rPr>
          <w:w w:val="95"/>
        </w:rPr>
        <w:t>pokožce</w:t>
      </w:r>
      <w:r>
        <w:rPr>
          <w:spacing w:val="4"/>
        </w:rPr>
        <w:t xml:space="preserve"> </w:t>
      </w:r>
      <w:r>
        <w:rPr>
          <w:w w:val="95"/>
        </w:rPr>
        <w:t>uvolňují</w:t>
      </w:r>
      <w:r>
        <w:rPr>
          <w:spacing w:val="5"/>
        </w:rPr>
        <w:t xml:space="preserve"> </w:t>
      </w:r>
      <w:r>
        <w:rPr>
          <w:w w:val="95"/>
        </w:rPr>
        <w:t>různé</w:t>
      </w:r>
      <w:r>
        <w:rPr>
          <w:spacing w:val="4"/>
        </w:rPr>
        <w:t xml:space="preserve"> </w:t>
      </w:r>
      <w:r>
        <w:rPr>
          <w:w w:val="95"/>
        </w:rPr>
        <w:t>biologicky</w:t>
      </w:r>
      <w:r>
        <w:rPr>
          <w:spacing w:val="8"/>
        </w:rPr>
        <w:t xml:space="preserve"> </w:t>
      </w:r>
      <w:r>
        <w:rPr>
          <w:w w:val="95"/>
        </w:rPr>
        <w:t>aktivní</w:t>
      </w:r>
      <w:r>
        <w:rPr>
          <w:spacing w:val="8"/>
        </w:rPr>
        <w:t xml:space="preserve"> </w:t>
      </w:r>
      <w:r>
        <w:rPr>
          <w:spacing w:val="-2"/>
          <w:w w:val="95"/>
        </w:rPr>
        <w:t>látky.</w:t>
      </w:r>
    </w:p>
    <w:p w14:paraId="1BBD97DF" w14:textId="77777777" w:rsidR="00852125" w:rsidRDefault="00852125">
      <w:pPr>
        <w:pStyle w:val="Zkladntext"/>
        <w:spacing w:before="4"/>
        <w:ind w:left="0"/>
        <w:rPr>
          <w:sz w:val="23"/>
        </w:rPr>
      </w:pPr>
    </w:p>
    <w:p w14:paraId="53780FE4" w14:textId="77777777" w:rsidR="00852125" w:rsidRDefault="00000000">
      <w:pPr>
        <w:pStyle w:val="Nadpis4"/>
        <w:spacing w:before="1"/>
        <w:ind w:right="225"/>
      </w:pPr>
      <w:bookmarkStart w:id="89" w:name="Terapeutický_účinek"/>
      <w:bookmarkStart w:id="90" w:name="_bookmark46"/>
      <w:bookmarkEnd w:id="89"/>
      <w:bookmarkEnd w:id="90"/>
      <w:r>
        <w:t>Terapeutický</w:t>
      </w:r>
      <w:r>
        <w:rPr>
          <w:spacing w:val="-5"/>
        </w:rPr>
        <w:t xml:space="preserve"> </w:t>
      </w:r>
      <w:r>
        <w:rPr>
          <w:spacing w:val="-2"/>
          <w:w w:val="105"/>
        </w:rPr>
        <w:t>účinek</w:t>
      </w:r>
    </w:p>
    <w:p w14:paraId="40067B6A" w14:textId="77777777" w:rsidR="00852125" w:rsidRDefault="00000000">
      <w:pPr>
        <w:pStyle w:val="Zkladntext"/>
        <w:spacing w:before="188"/>
        <w:ind w:left="786"/>
      </w:pPr>
      <w:r>
        <w:t>Účinky</w:t>
      </w:r>
      <w:r>
        <w:rPr>
          <w:spacing w:val="19"/>
        </w:rPr>
        <w:t xml:space="preserve"> </w:t>
      </w:r>
      <w:r>
        <w:t>terpentýnových</w:t>
      </w:r>
      <w:r>
        <w:rPr>
          <w:spacing w:val="22"/>
        </w:rPr>
        <w:t xml:space="preserve"> </w:t>
      </w:r>
      <w:r>
        <w:t>koupelí</w:t>
      </w:r>
      <w:r>
        <w:rPr>
          <w:spacing w:val="21"/>
        </w:rPr>
        <w:t xml:space="preserve"> </w:t>
      </w:r>
      <w:r>
        <w:t>na</w:t>
      </w:r>
      <w:r>
        <w:rPr>
          <w:spacing w:val="20"/>
        </w:rPr>
        <w:t xml:space="preserve"> </w:t>
      </w:r>
      <w:r>
        <w:t>lidský</w:t>
      </w:r>
      <w:r>
        <w:rPr>
          <w:spacing w:val="20"/>
        </w:rPr>
        <w:t xml:space="preserve"> </w:t>
      </w:r>
      <w:r>
        <w:t>organismus</w:t>
      </w:r>
      <w:r>
        <w:rPr>
          <w:spacing w:val="19"/>
        </w:rPr>
        <w:t xml:space="preserve"> </w:t>
      </w:r>
      <w:r>
        <w:t>jsou</w:t>
      </w:r>
      <w:r>
        <w:rPr>
          <w:spacing w:val="20"/>
        </w:rPr>
        <w:t xml:space="preserve"> </w:t>
      </w:r>
      <w:r>
        <w:t>mnohostranné.</w:t>
      </w:r>
      <w:r>
        <w:rPr>
          <w:spacing w:val="20"/>
        </w:rPr>
        <w:t xml:space="preserve"> </w:t>
      </w:r>
      <w:r>
        <w:t>V</w:t>
      </w:r>
      <w:r>
        <w:rPr>
          <w:spacing w:val="19"/>
        </w:rPr>
        <w:t xml:space="preserve"> </w:t>
      </w:r>
      <w:r>
        <w:t>závislosti</w:t>
      </w:r>
      <w:r>
        <w:rPr>
          <w:spacing w:val="23"/>
        </w:rPr>
        <w:t xml:space="preserve"> </w:t>
      </w:r>
      <w:r>
        <w:rPr>
          <w:spacing w:val="-5"/>
        </w:rPr>
        <w:t>na</w:t>
      </w:r>
    </w:p>
    <w:p w14:paraId="53B96653" w14:textId="77777777" w:rsidR="00852125" w:rsidRDefault="00000000">
      <w:pPr>
        <w:pStyle w:val="Zkladntext"/>
        <w:spacing w:before="10"/>
      </w:pPr>
      <w:r>
        <w:rPr>
          <w:w w:val="95"/>
        </w:rPr>
        <w:t>individuálním</w:t>
      </w:r>
      <w:r>
        <w:t xml:space="preserve"> </w:t>
      </w:r>
      <w:r>
        <w:rPr>
          <w:w w:val="95"/>
        </w:rPr>
        <w:t>stavu</w:t>
      </w:r>
      <w:r>
        <w:rPr>
          <w:spacing w:val="1"/>
        </w:rPr>
        <w:t xml:space="preserve"> </w:t>
      </w:r>
      <w:r>
        <w:rPr>
          <w:w w:val="95"/>
        </w:rPr>
        <w:t>lze</w:t>
      </w:r>
      <w:r>
        <w:rPr>
          <w:spacing w:val="2"/>
        </w:rPr>
        <w:t xml:space="preserve"> </w:t>
      </w:r>
      <w:r>
        <w:rPr>
          <w:w w:val="95"/>
        </w:rPr>
        <w:t>individuálně</w:t>
      </w:r>
      <w:r>
        <w:rPr>
          <w:spacing w:val="-1"/>
        </w:rPr>
        <w:t xml:space="preserve"> </w:t>
      </w:r>
      <w:r>
        <w:rPr>
          <w:w w:val="95"/>
        </w:rPr>
        <w:t>zvolit</w:t>
      </w:r>
      <w:r>
        <w:rPr>
          <w:spacing w:val="2"/>
        </w:rPr>
        <w:t xml:space="preserve"> </w:t>
      </w:r>
      <w:r>
        <w:rPr>
          <w:w w:val="95"/>
        </w:rPr>
        <w:t>nejvhodnější</w:t>
      </w:r>
      <w:r>
        <w:rPr>
          <w:spacing w:val="1"/>
        </w:rPr>
        <w:t xml:space="preserve"> </w:t>
      </w:r>
      <w:r>
        <w:rPr>
          <w:w w:val="95"/>
        </w:rPr>
        <w:t>způsob</w:t>
      </w:r>
      <w:r>
        <w:t xml:space="preserve"> </w:t>
      </w:r>
      <w:r>
        <w:rPr>
          <w:w w:val="95"/>
        </w:rPr>
        <w:t>léčby</w:t>
      </w:r>
      <w:r>
        <w:rPr>
          <w:spacing w:val="5"/>
        </w:rPr>
        <w:t xml:space="preserve"> </w:t>
      </w:r>
      <w:r>
        <w:rPr>
          <w:w w:val="95"/>
        </w:rPr>
        <w:t>nebo</w:t>
      </w:r>
      <w:r>
        <w:rPr>
          <w:spacing w:val="4"/>
        </w:rPr>
        <w:t xml:space="preserve"> </w:t>
      </w:r>
      <w:r>
        <w:rPr>
          <w:spacing w:val="-2"/>
          <w:w w:val="95"/>
        </w:rPr>
        <w:t>zotavení.</w:t>
      </w:r>
    </w:p>
    <w:p w14:paraId="0A976FAC" w14:textId="77777777" w:rsidR="00852125" w:rsidRDefault="00000000">
      <w:pPr>
        <w:pStyle w:val="Zkladntext"/>
        <w:spacing w:before="13"/>
        <w:ind w:left="786"/>
      </w:pPr>
      <w:r>
        <w:rPr>
          <w:w w:val="95"/>
        </w:rPr>
        <w:t>Terpentýnové</w:t>
      </w:r>
      <w:r>
        <w:rPr>
          <w:spacing w:val="-3"/>
          <w:w w:val="95"/>
        </w:rPr>
        <w:t xml:space="preserve"> </w:t>
      </w:r>
      <w:r>
        <w:rPr>
          <w:w w:val="95"/>
        </w:rPr>
        <w:t>koupele</w:t>
      </w:r>
      <w:r>
        <w:rPr>
          <w:spacing w:val="-2"/>
          <w:w w:val="95"/>
        </w:rPr>
        <w:t xml:space="preserve"> </w:t>
      </w:r>
      <w:r>
        <w:rPr>
          <w:w w:val="95"/>
        </w:rPr>
        <w:t>otevírají</w:t>
      </w:r>
      <w:r>
        <w:rPr>
          <w:spacing w:val="-3"/>
        </w:rPr>
        <w:t xml:space="preserve"> </w:t>
      </w:r>
      <w:r>
        <w:rPr>
          <w:w w:val="95"/>
        </w:rPr>
        <w:t>cévy</w:t>
      </w:r>
      <w:r>
        <w:rPr>
          <w:spacing w:val="-1"/>
          <w:w w:val="95"/>
        </w:rPr>
        <w:t xml:space="preserve"> </w:t>
      </w:r>
      <w:r>
        <w:rPr>
          <w:w w:val="95"/>
        </w:rPr>
        <w:t>a</w:t>
      </w:r>
      <w:r>
        <w:rPr>
          <w:spacing w:val="-2"/>
        </w:rPr>
        <w:t xml:space="preserve"> </w:t>
      </w:r>
      <w:r>
        <w:rPr>
          <w:w w:val="95"/>
        </w:rPr>
        <w:t>kapiláry,</w:t>
      </w:r>
      <w:r>
        <w:rPr>
          <w:spacing w:val="-1"/>
          <w:w w:val="95"/>
        </w:rPr>
        <w:t xml:space="preserve"> </w:t>
      </w:r>
      <w:r>
        <w:rPr>
          <w:w w:val="95"/>
        </w:rPr>
        <w:t>zlepšují</w:t>
      </w:r>
      <w:r>
        <w:rPr>
          <w:spacing w:val="-3"/>
        </w:rPr>
        <w:t xml:space="preserve"> </w:t>
      </w:r>
      <w:r>
        <w:rPr>
          <w:w w:val="95"/>
        </w:rPr>
        <w:t>krevní</w:t>
      </w:r>
      <w:r>
        <w:rPr>
          <w:spacing w:val="-1"/>
          <w:w w:val="95"/>
        </w:rPr>
        <w:t xml:space="preserve"> </w:t>
      </w:r>
      <w:r>
        <w:rPr>
          <w:w w:val="95"/>
        </w:rPr>
        <w:t>oběh,</w:t>
      </w:r>
      <w:r>
        <w:rPr>
          <w:spacing w:val="-2"/>
          <w:w w:val="95"/>
        </w:rPr>
        <w:t xml:space="preserve"> </w:t>
      </w:r>
      <w:r>
        <w:rPr>
          <w:w w:val="95"/>
        </w:rPr>
        <w:t>odstraňují</w:t>
      </w:r>
      <w:r>
        <w:rPr>
          <w:spacing w:val="-1"/>
          <w:w w:val="95"/>
        </w:rPr>
        <w:t xml:space="preserve"> </w:t>
      </w:r>
      <w:r>
        <w:rPr>
          <w:w w:val="95"/>
        </w:rPr>
        <w:t>stagnující</w:t>
      </w:r>
      <w:r>
        <w:rPr>
          <w:spacing w:val="-3"/>
        </w:rPr>
        <w:t xml:space="preserve"> </w:t>
      </w:r>
      <w:r>
        <w:rPr>
          <w:spacing w:val="-4"/>
          <w:w w:val="95"/>
        </w:rPr>
        <w:t>místa</w:t>
      </w:r>
    </w:p>
    <w:p w14:paraId="6EA3D413" w14:textId="77777777" w:rsidR="00852125" w:rsidRDefault="00000000">
      <w:pPr>
        <w:pStyle w:val="Zkladntext"/>
        <w:spacing w:before="11"/>
      </w:pPr>
      <w:r>
        <w:rPr>
          <w:w w:val="95"/>
        </w:rPr>
        <w:t>a</w:t>
      </w:r>
      <w:r>
        <w:rPr>
          <w:spacing w:val="3"/>
        </w:rPr>
        <w:t xml:space="preserve"> </w:t>
      </w:r>
      <w:r>
        <w:rPr>
          <w:w w:val="95"/>
        </w:rPr>
        <w:t>následně</w:t>
      </w:r>
      <w:r>
        <w:rPr>
          <w:spacing w:val="5"/>
        </w:rPr>
        <w:t xml:space="preserve"> </w:t>
      </w:r>
      <w:r>
        <w:rPr>
          <w:w w:val="95"/>
        </w:rPr>
        <w:t>zlepšují</w:t>
      </w:r>
      <w:r>
        <w:rPr>
          <w:spacing w:val="6"/>
        </w:rPr>
        <w:t xml:space="preserve"> </w:t>
      </w:r>
      <w:r>
        <w:rPr>
          <w:w w:val="95"/>
        </w:rPr>
        <w:t>výživu</w:t>
      </w:r>
      <w:r>
        <w:rPr>
          <w:spacing w:val="4"/>
        </w:rPr>
        <w:t xml:space="preserve"> </w:t>
      </w:r>
      <w:r>
        <w:rPr>
          <w:w w:val="95"/>
        </w:rPr>
        <w:t>tělesných</w:t>
      </w:r>
      <w:r>
        <w:rPr>
          <w:spacing w:val="7"/>
        </w:rPr>
        <w:t xml:space="preserve"> </w:t>
      </w:r>
      <w:r>
        <w:rPr>
          <w:spacing w:val="-2"/>
          <w:w w:val="95"/>
        </w:rPr>
        <w:t>tkání.</w:t>
      </w:r>
    </w:p>
    <w:p w14:paraId="1E0BDEC1" w14:textId="77777777" w:rsidR="00852125" w:rsidRDefault="00000000">
      <w:pPr>
        <w:pStyle w:val="Zkladntext"/>
        <w:spacing w:before="13"/>
        <w:ind w:left="787"/>
      </w:pPr>
      <w:r>
        <w:rPr>
          <w:w w:val="95"/>
        </w:rPr>
        <w:t>Bylo</w:t>
      </w:r>
      <w:r>
        <w:rPr>
          <w:spacing w:val="-4"/>
          <w:w w:val="95"/>
        </w:rPr>
        <w:t xml:space="preserve"> </w:t>
      </w:r>
      <w:r>
        <w:rPr>
          <w:w w:val="95"/>
        </w:rPr>
        <w:t>prokázáno,</w:t>
      </w:r>
      <w:r>
        <w:rPr>
          <w:spacing w:val="-2"/>
          <w:w w:val="95"/>
        </w:rPr>
        <w:t xml:space="preserve"> </w:t>
      </w:r>
      <w:r>
        <w:rPr>
          <w:w w:val="95"/>
        </w:rPr>
        <w:t>že</w:t>
      </w:r>
      <w:r>
        <w:rPr>
          <w:spacing w:val="-1"/>
          <w:w w:val="95"/>
        </w:rPr>
        <w:t xml:space="preserve"> </w:t>
      </w:r>
      <w:r>
        <w:rPr>
          <w:w w:val="95"/>
        </w:rPr>
        <w:t>terpentýnové</w:t>
      </w:r>
      <w:r>
        <w:rPr>
          <w:spacing w:val="-2"/>
          <w:w w:val="95"/>
        </w:rPr>
        <w:t xml:space="preserve"> koupele:</w:t>
      </w:r>
    </w:p>
    <w:p w14:paraId="486D63B6" w14:textId="77777777" w:rsidR="00852125" w:rsidRDefault="00000000">
      <w:pPr>
        <w:pStyle w:val="Odstavecseseznamem"/>
        <w:numPr>
          <w:ilvl w:val="0"/>
          <w:numId w:val="8"/>
        </w:numPr>
        <w:tabs>
          <w:tab w:val="left" w:pos="959"/>
        </w:tabs>
        <w:spacing w:line="249" w:lineRule="auto"/>
        <w:ind w:right="203" w:firstLine="565"/>
        <w:rPr>
          <w:sz w:val="24"/>
        </w:rPr>
      </w:pPr>
      <w:r>
        <w:rPr>
          <w:sz w:val="24"/>
        </w:rPr>
        <w:t>snižují</w:t>
      </w:r>
      <w:r>
        <w:rPr>
          <w:spacing w:val="-3"/>
          <w:sz w:val="24"/>
        </w:rPr>
        <w:t xml:space="preserve"> </w:t>
      </w:r>
      <w:r>
        <w:rPr>
          <w:sz w:val="24"/>
        </w:rPr>
        <w:t>koncentraci</w:t>
      </w:r>
      <w:r>
        <w:rPr>
          <w:spacing w:val="-1"/>
          <w:sz w:val="24"/>
        </w:rPr>
        <w:t xml:space="preserve"> </w:t>
      </w:r>
      <w:r>
        <w:rPr>
          <w:sz w:val="24"/>
        </w:rPr>
        <w:t>složek</w:t>
      </w:r>
      <w:r>
        <w:rPr>
          <w:spacing w:val="-2"/>
          <w:sz w:val="24"/>
        </w:rPr>
        <w:t xml:space="preserve"> </w:t>
      </w:r>
      <w:r>
        <w:rPr>
          <w:sz w:val="24"/>
        </w:rPr>
        <w:t>v</w:t>
      </w:r>
      <w:r>
        <w:rPr>
          <w:spacing w:val="-2"/>
          <w:sz w:val="24"/>
        </w:rPr>
        <w:t xml:space="preserve"> </w:t>
      </w:r>
      <w:r>
        <w:rPr>
          <w:sz w:val="24"/>
        </w:rPr>
        <w:t>krvi,</w:t>
      </w:r>
      <w:r>
        <w:rPr>
          <w:spacing w:val="-2"/>
          <w:sz w:val="24"/>
        </w:rPr>
        <w:t xml:space="preserve"> </w:t>
      </w:r>
      <w:r>
        <w:rPr>
          <w:sz w:val="24"/>
        </w:rPr>
        <w:t>které</w:t>
      </w:r>
      <w:r>
        <w:rPr>
          <w:spacing w:val="-2"/>
          <w:sz w:val="24"/>
        </w:rPr>
        <w:t xml:space="preserve"> </w:t>
      </w:r>
      <w:r>
        <w:rPr>
          <w:sz w:val="24"/>
        </w:rPr>
        <w:t>způsobují</w:t>
      </w:r>
      <w:r>
        <w:rPr>
          <w:spacing w:val="-2"/>
          <w:sz w:val="24"/>
        </w:rPr>
        <w:t xml:space="preserve"> </w:t>
      </w:r>
      <w:r>
        <w:rPr>
          <w:sz w:val="24"/>
        </w:rPr>
        <w:t>rozvoj</w:t>
      </w:r>
      <w:r>
        <w:rPr>
          <w:spacing w:val="-1"/>
          <w:sz w:val="24"/>
        </w:rPr>
        <w:t xml:space="preserve"> </w:t>
      </w:r>
      <w:r>
        <w:rPr>
          <w:sz w:val="24"/>
        </w:rPr>
        <w:t>aterosklerózy, a snižují zvýšenou srážlivost krve normalizací acido-alkalické rovnováhy v krvi;</w:t>
      </w:r>
    </w:p>
    <w:p w14:paraId="27970F8A" w14:textId="77777777" w:rsidR="00852125" w:rsidRDefault="00000000">
      <w:pPr>
        <w:pStyle w:val="Odstavecseseznamem"/>
        <w:numPr>
          <w:ilvl w:val="0"/>
          <w:numId w:val="8"/>
        </w:numPr>
        <w:tabs>
          <w:tab w:val="left" w:pos="968"/>
        </w:tabs>
        <w:spacing w:before="1"/>
        <w:ind w:left="967" w:hanging="182"/>
        <w:rPr>
          <w:sz w:val="24"/>
        </w:rPr>
      </w:pPr>
      <w:r>
        <w:rPr>
          <w:w w:val="95"/>
          <w:sz w:val="24"/>
        </w:rPr>
        <w:t>zlepšují</w:t>
      </w:r>
      <w:r>
        <w:rPr>
          <w:spacing w:val="-4"/>
          <w:w w:val="95"/>
          <w:sz w:val="24"/>
        </w:rPr>
        <w:t xml:space="preserve"> </w:t>
      </w:r>
      <w:r>
        <w:rPr>
          <w:w w:val="95"/>
          <w:sz w:val="24"/>
        </w:rPr>
        <w:t>metabolismus</w:t>
      </w:r>
      <w:r>
        <w:rPr>
          <w:spacing w:val="-1"/>
          <w:w w:val="95"/>
          <w:sz w:val="24"/>
        </w:rPr>
        <w:t xml:space="preserve"> </w:t>
      </w:r>
      <w:r>
        <w:rPr>
          <w:w w:val="95"/>
          <w:sz w:val="24"/>
        </w:rPr>
        <w:t>sacharidů</w:t>
      </w:r>
      <w:r>
        <w:rPr>
          <w:spacing w:val="-2"/>
          <w:w w:val="95"/>
          <w:sz w:val="24"/>
        </w:rPr>
        <w:t xml:space="preserve"> </w:t>
      </w:r>
      <w:r>
        <w:rPr>
          <w:w w:val="95"/>
          <w:sz w:val="24"/>
        </w:rPr>
        <w:t>v</w:t>
      </w:r>
      <w:r>
        <w:rPr>
          <w:spacing w:val="-2"/>
          <w:w w:val="95"/>
          <w:sz w:val="24"/>
        </w:rPr>
        <w:t xml:space="preserve"> </w:t>
      </w:r>
      <w:r>
        <w:rPr>
          <w:w w:val="95"/>
          <w:sz w:val="24"/>
        </w:rPr>
        <w:t>těle</w:t>
      </w:r>
      <w:r>
        <w:rPr>
          <w:spacing w:val="-1"/>
          <w:w w:val="95"/>
          <w:sz w:val="24"/>
        </w:rPr>
        <w:t xml:space="preserve"> </w:t>
      </w:r>
      <w:r>
        <w:rPr>
          <w:w w:val="95"/>
          <w:sz w:val="24"/>
        </w:rPr>
        <w:t>a</w:t>
      </w:r>
      <w:r>
        <w:rPr>
          <w:spacing w:val="-1"/>
          <w:w w:val="95"/>
          <w:sz w:val="24"/>
        </w:rPr>
        <w:t xml:space="preserve"> </w:t>
      </w:r>
      <w:r>
        <w:rPr>
          <w:w w:val="95"/>
          <w:sz w:val="24"/>
        </w:rPr>
        <w:t>podporují</w:t>
      </w:r>
      <w:r>
        <w:rPr>
          <w:spacing w:val="-2"/>
          <w:w w:val="95"/>
          <w:sz w:val="24"/>
        </w:rPr>
        <w:t xml:space="preserve"> </w:t>
      </w:r>
      <w:r>
        <w:rPr>
          <w:w w:val="95"/>
          <w:sz w:val="24"/>
        </w:rPr>
        <w:t>vstřebávání</w:t>
      </w:r>
      <w:r>
        <w:rPr>
          <w:spacing w:val="-2"/>
          <w:w w:val="95"/>
          <w:sz w:val="24"/>
        </w:rPr>
        <w:t xml:space="preserve"> </w:t>
      </w:r>
      <w:r>
        <w:rPr>
          <w:w w:val="95"/>
          <w:sz w:val="24"/>
        </w:rPr>
        <w:t>glukózy</w:t>
      </w:r>
      <w:r>
        <w:rPr>
          <w:spacing w:val="-1"/>
          <w:w w:val="95"/>
          <w:sz w:val="24"/>
        </w:rPr>
        <w:t xml:space="preserve"> </w:t>
      </w:r>
      <w:r>
        <w:rPr>
          <w:w w:val="95"/>
          <w:sz w:val="24"/>
        </w:rPr>
        <w:t>do</w:t>
      </w:r>
      <w:r>
        <w:rPr>
          <w:spacing w:val="-6"/>
          <w:w w:val="95"/>
          <w:sz w:val="24"/>
        </w:rPr>
        <w:t xml:space="preserve"> </w:t>
      </w:r>
      <w:r>
        <w:rPr>
          <w:spacing w:val="-2"/>
          <w:w w:val="95"/>
          <w:sz w:val="24"/>
        </w:rPr>
        <w:t>tkání;</w:t>
      </w:r>
    </w:p>
    <w:p w14:paraId="693BF37A" w14:textId="77777777" w:rsidR="00852125" w:rsidRDefault="00000000">
      <w:pPr>
        <w:pStyle w:val="Odstavecseseznamem"/>
        <w:numPr>
          <w:ilvl w:val="0"/>
          <w:numId w:val="8"/>
        </w:numPr>
        <w:tabs>
          <w:tab w:val="left" w:pos="956"/>
        </w:tabs>
        <w:spacing w:line="249" w:lineRule="auto"/>
        <w:ind w:right="2090" w:firstLine="565"/>
        <w:rPr>
          <w:sz w:val="24"/>
        </w:rPr>
      </w:pPr>
      <w:r>
        <w:rPr>
          <w:w w:val="95"/>
          <w:sz w:val="24"/>
        </w:rPr>
        <w:t>Odstranění</w:t>
      </w:r>
      <w:r>
        <w:rPr>
          <w:spacing w:val="-12"/>
          <w:w w:val="95"/>
          <w:sz w:val="24"/>
        </w:rPr>
        <w:t xml:space="preserve"> </w:t>
      </w:r>
      <w:r>
        <w:rPr>
          <w:w w:val="95"/>
          <w:sz w:val="24"/>
        </w:rPr>
        <w:t>buněčných</w:t>
      </w:r>
      <w:r>
        <w:rPr>
          <w:spacing w:val="-10"/>
          <w:w w:val="95"/>
          <w:sz w:val="24"/>
        </w:rPr>
        <w:t xml:space="preserve"> </w:t>
      </w:r>
      <w:r>
        <w:rPr>
          <w:w w:val="95"/>
          <w:sz w:val="24"/>
        </w:rPr>
        <w:t>odpadních</w:t>
      </w:r>
      <w:r>
        <w:rPr>
          <w:spacing w:val="-10"/>
          <w:w w:val="95"/>
          <w:sz w:val="24"/>
        </w:rPr>
        <w:t xml:space="preserve"> </w:t>
      </w:r>
      <w:r>
        <w:rPr>
          <w:w w:val="95"/>
          <w:sz w:val="24"/>
        </w:rPr>
        <w:t>produktů</w:t>
      </w:r>
      <w:r>
        <w:rPr>
          <w:spacing w:val="-10"/>
          <w:w w:val="95"/>
          <w:sz w:val="24"/>
        </w:rPr>
        <w:t xml:space="preserve"> </w:t>
      </w:r>
      <w:r>
        <w:rPr>
          <w:w w:val="95"/>
          <w:sz w:val="24"/>
        </w:rPr>
        <w:t>z</w:t>
      </w:r>
      <w:r>
        <w:rPr>
          <w:spacing w:val="-11"/>
          <w:w w:val="95"/>
          <w:sz w:val="24"/>
        </w:rPr>
        <w:t xml:space="preserve"> </w:t>
      </w:r>
      <w:r>
        <w:rPr>
          <w:w w:val="95"/>
          <w:sz w:val="24"/>
        </w:rPr>
        <w:t>těla,</w:t>
      </w:r>
      <w:r>
        <w:rPr>
          <w:spacing w:val="-11"/>
          <w:w w:val="95"/>
          <w:sz w:val="24"/>
        </w:rPr>
        <w:t xml:space="preserve"> </w:t>
      </w:r>
      <w:r>
        <w:rPr>
          <w:w w:val="95"/>
          <w:sz w:val="24"/>
        </w:rPr>
        <w:t>včetně</w:t>
      </w:r>
      <w:r>
        <w:rPr>
          <w:spacing w:val="-9"/>
          <w:w w:val="95"/>
          <w:sz w:val="24"/>
        </w:rPr>
        <w:t xml:space="preserve"> </w:t>
      </w:r>
      <w:r>
        <w:rPr>
          <w:w w:val="95"/>
          <w:sz w:val="24"/>
        </w:rPr>
        <w:t>kyseliny</w:t>
      </w:r>
      <w:r>
        <w:rPr>
          <w:spacing w:val="-12"/>
          <w:w w:val="95"/>
          <w:sz w:val="24"/>
        </w:rPr>
        <w:t xml:space="preserve"> </w:t>
      </w:r>
      <w:r>
        <w:rPr>
          <w:w w:val="95"/>
          <w:sz w:val="24"/>
        </w:rPr>
        <w:t xml:space="preserve">mléčné. </w:t>
      </w:r>
      <w:r>
        <w:rPr>
          <w:spacing w:val="-2"/>
          <w:sz w:val="24"/>
        </w:rPr>
        <w:t>hodně;</w:t>
      </w:r>
    </w:p>
    <w:p w14:paraId="3BF88110" w14:textId="77777777" w:rsidR="00852125" w:rsidRDefault="00000000">
      <w:pPr>
        <w:pStyle w:val="Odstavecseseznamem"/>
        <w:numPr>
          <w:ilvl w:val="0"/>
          <w:numId w:val="8"/>
        </w:numPr>
        <w:tabs>
          <w:tab w:val="left" w:pos="984"/>
        </w:tabs>
        <w:spacing w:before="2" w:line="249" w:lineRule="auto"/>
        <w:ind w:right="700" w:firstLine="566"/>
        <w:rPr>
          <w:sz w:val="24"/>
        </w:rPr>
      </w:pPr>
      <w:r>
        <w:rPr>
          <w:spacing w:val="-2"/>
          <w:sz w:val="24"/>
        </w:rPr>
        <w:t>aktivují</w:t>
      </w:r>
      <w:r>
        <w:rPr>
          <w:spacing w:val="-7"/>
          <w:sz w:val="24"/>
        </w:rPr>
        <w:t xml:space="preserve"> </w:t>
      </w:r>
      <w:r>
        <w:rPr>
          <w:spacing w:val="-2"/>
          <w:sz w:val="24"/>
        </w:rPr>
        <w:t>metabolické</w:t>
      </w:r>
      <w:r>
        <w:rPr>
          <w:spacing w:val="-7"/>
          <w:sz w:val="24"/>
        </w:rPr>
        <w:t xml:space="preserve"> </w:t>
      </w:r>
      <w:r>
        <w:rPr>
          <w:spacing w:val="-2"/>
          <w:sz w:val="24"/>
        </w:rPr>
        <w:t>procesy</w:t>
      </w:r>
      <w:r>
        <w:rPr>
          <w:spacing w:val="-8"/>
          <w:sz w:val="24"/>
        </w:rPr>
        <w:t xml:space="preserve"> </w:t>
      </w:r>
      <w:r>
        <w:rPr>
          <w:spacing w:val="-2"/>
          <w:sz w:val="24"/>
        </w:rPr>
        <w:t>v</w:t>
      </w:r>
      <w:r>
        <w:rPr>
          <w:spacing w:val="-7"/>
          <w:sz w:val="24"/>
        </w:rPr>
        <w:t xml:space="preserve"> </w:t>
      </w:r>
      <w:r>
        <w:rPr>
          <w:spacing w:val="-2"/>
          <w:sz w:val="24"/>
        </w:rPr>
        <w:t>lidských</w:t>
      </w:r>
      <w:r>
        <w:rPr>
          <w:spacing w:val="-7"/>
          <w:sz w:val="24"/>
        </w:rPr>
        <w:t xml:space="preserve"> </w:t>
      </w:r>
      <w:r>
        <w:rPr>
          <w:spacing w:val="-2"/>
          <w:sz w:val="24"/>
        </w:rPr>
        <w:t>muskuloskeletálních</w:t>
      </w:r>
      <w:r>
        <w:rPr>
          <w:spacing w:val="-8"/>
          <w:sz w:val="24"/>
        </w:rPr>
        <w:t xml:space="preserve"> </w:t>
      </w:r>
      <w:r>
        <w:rPr>
          <w:spacing w:val="-2"/>
          <w:sz w:val="24"/>
        </w:rPr>
        <w:t>a</w:t>
      </w:r>
      <w:r>
        <w:rPr>
          <w:spacing w:val="-7"/>
          <w:sz w:val="24"/>
        </w:rPr>
        <w:t xml:space="preserve"> </w:t>
      </w:r>
      <w:r>
        <w:rPr>
          <w:spacing w:val="-2"/>
          <w:sz w:val="24"/>
        </w:rPr>
        <w:t>chrupavčitých</w:t>
      </w:r>
      <w:r>
        <w:rPr>
          <w:spacing w:val="-8"/>
          <w:sz w:val="24"/>
        </w:rPr>
        <w:t xml:space="preserve"> </w:t>
      </w:r>
      <w:r>
        <w:rPr>
          <w:spacing w:val="-2"/>
          <w:sz w:val="24"/>
        </w:rPr>
        <w:t xml:space="preserve">tkáních, </w:t>
      </w:r>
      <w:r>
        <w:rPr>
          <w:sz w:val="24"/>
        </w:rPr>
        <w:t>a</w:t>
      </w:r>
      <w:r>
        <w:rPr>
          <w:spacing w:val="-7"/>
          <w:sz w:val="24"/>
        </w:rPr>
        <w:t xml:space="preserve"> </w:t>
      </w:r>
      <w:r>
        <w:rPr>
          <w:sz w:val="24"/>
        </w:rPr>
        <w:t>tím</w:t>
      </w:r>
      <w:r>
        <w:rPr>
          <w:spacing w:val="-7"/>
          <w:sz w:val="24"/>
        </w:rPr>
        <w:t xml:space="preserve"> </w:t>
      </w:r>
      <w:r>
        <w:rPr>
          <w:sz w:val="24"/>
        </w:rPr>
        <w:t>vytváří</w:t>
      </w:r>
      <w:r>
        <w:rPr>
          <w:spacing w:val="-5"/>
          <w:sz w:val="24"/>
        </w:rPr>
        <w:t xml:space="preserve"> </w:t>
      </w:r>
      <w:r>
        <w:rPr>
          <w:sz w:val="24"/>
        </w:rPr>
        <w:t>analgetický</w:t>
      </w:r>
      <w:r>
        <w:rPr>
          <w:spacing w:val="-6"/>
          <w:sz w:val="24"/>
        </w:rPr>
        <w:t xml:space="preserve"> </w:t>
      </w:r>
      <w:r>
        <w:rPr>
          <w:sz w:val="24"/>
        </w:rPr>
        <w:t>účinek;</w:t>
      </w:r>
    </w:p>
    <w:p w14:paraId="477C1250" w14:textId="77777777" w:rsidR="00852125" w:rsidRDefault="00000000">
      <w:pPr>
        <w:pStyle w:val="Odstavecseseznamem"/>
        <w:numPr>
          <w:ilvl w:val="0"/>
          <w:numId w:val="8"/>
        </w:numPr>
        <w:tabs>
          <w:tab w:val="left" w:pos="954"/>
        </w:tabs>
        <w:spacing w:before="2"/>
        <w:ind w:left="954" w:hanging="168"/>
        <w:rPr>
          <w:sz w:val="24"/>
        </w:rPr>
      </w:pPr>
      <w:r>
        <w:rPr>
          <w:w w:val="95"/>
          <w:sz w:val="24"/>
        </w:rPr>
        <w:t>Normalizuje</w:t>
      </w:r>
      <w:r>
        <w:rPr>
          <w:spacing w:val="-3"/>
          <w:w w:val="95"/>
          <w:sz w:val="24"/>
        </w:rPr>
        <w:t xml:space="preserve"> </w:t>
      </w:r>
      <w:r>
        <w:rPr>
          <w:w w:val="95"/>
          <w:sz w:val="24"/>
        </w:rPr>
        <w:t>tonus</w:t>
      </w:r>
      <w:r>
        <w:rPr>
          <w:spacing w:val="-2"/>
          <w:w w:val="95"/>
          <w:sz w:val="24"/>
        </w:rPr>
        <w:t xml:space="preserve"> </w:t>
      </w:r>
      <w:r>
        <w:rPr>
          <w:w w:val="95"/>
          <w:sz w:val="24"/>
        </w:rPr>
        <w:t>autonomního</w:t>
      </w:r>
      <w:r>
        <w:rPr>
          <w:spacing w:val="-3"/>
          <w:w w:val="95"/>
          <w:sz w:val="24"/>
        </w:rPr>
        <w:t xml:space="preserve"> </w:t>
      </w:r>
      <w:r>
        <w:rPr>
          <w:w w:val="95"/>
          <w:sz w:val="24"/>
        </w:rPr>
        <w:t>nervového</w:t>
      </w:r>
      <w:r>
        <w:rPr>
          <w:spacing w:val="-4"/>
          <w:w w:val="95"/>
          <w:sz w:val="24"/>
        </w:rPr>
        <w:t xml:space="preserve"> </w:t>
      </w:r>
      <w:r>
        <w:rPr>
          <w:w w:val="95"/>
          <w:sz w:val="24"/>
        </w:rPr>
        <w:t>systému</w:t>
      </w:r>
      <w:r>
        <w:rPr>
          <w:spacing w:val="-2"/>
          <w:w w:val="95"/>
          <w:sz w:val="24"/>
        </w:rPr>
        <w:t xml:space="preserve"> </w:t>
      </w:r>
      <w:r>
        <w:rPr>
          <w:w w:val="95"/>
          <w:sz w:val="24"/>
        </w:rPr>
        <w:t>a</w:t>
      </w:r>
      <w:r>
        <w:rPr>
          <w:spacing w:val="-5"/>
          <w:w w:val="95"/>
          <w:sz w:val="24"/>
        </w:rPr>
        <w:t xml:space="preserve"> </w:t>
      </w:r>
      <w:r>
        <w:rPr>
          <w:w w:val="95"/>
          <w:sz w:val="24"/>
        </w:rPr>
        <w:t>zlepšuje</w:t>
      </w:r>
      <w:r>
        <w:rPr>
          <w:spacing w:val="-2"/>
          <w:w w:val="95"/>
          <w:sz w:val="24"/>
        </w:rPr>
        <w:t xml:space="preserve"> </w:t>
      </w:r>
      <w:r>
        <w:rPr>
          <w:w w:val="95"/>
          <w:sz w:val="24"/>
        </w:rPr>
        <w:t>neuro-psychickou</w:t>
      </w:r>
      <w:r>
        <w:rPr>
          <w:spacing w:val="-4"/>
          <w:w w:val="95"/>
          <w:sz w:val="24"/>
        </w:rPr>
        <w:t xml:space="preserve"> </w:t>
      </w:r>
      <w:r>
        <w:rPr>
          <w:spacing w:val="-2"/>
          <w:w w:val="95"/>
          <w:sz w:val="24"/>
        </w:rPr>
        <w:t>výkonnost;</w:t>
      </w:r>
    </w:p>
    <w:p w14:paraId="7DD7562F" w14:textId="77777777" w:rsidR="00852125" w:rsidRDefault="00000000">
      <w:pPr>
        <w:pStyle w:val="Odstavecseseznamem"/>
        <w:numPr>
          <w:ilvl w:val="0"/>
          <w:numId w:val="8"/>
        </w:numPr>
        <w:tabs>
          <w:tab w:val="left" w:pos="1002"/>
        </w:tabs>
        <w:spacing w:line="249" w:lineRule="auto"/>
        <w:ind w:right="210" w:firstLine="565"/>
        <w:rPr>
          <w:sz w:val="24"/>
        </w:rPr>
      </w:pPr>
      <w:r>
        <w:rPr>
          <w:sz w:val="24"/>
        </w:rPr>
        <w:t>Koupel</w:t>
      </w:r>
      <w:r>
        <w:rPr>
          <w:spacing w:val="40"/>
          <w:sz w:val="24"/>
        </w:rPr>
        <w:t xml:space="preserve"> </w:t>
      </w:r>
      <w:r>
        <w:rPr>
          <w:sz w:val="24"/>
        </w:rPr>
        <w:t>působí</w:t>
      </w:r>
      <w:r>
        <w:rPr>
          <w:spacing w:val="40"/>
          <w:sz w:val="24"/>
        </w:rPr>
        <w:t xml:space="preserve"> </w:t>
      </w:r>
      <w:r>
        <w:rPr>
          <w:sz w:val="24"/>
        </w:rPr>
        <w:t>dezinfekčně</w:t>
      </w:r>
      <w:r>
        <w:rPr>
          <w:spacing w:val="40"/>
          <w:sz w:val="24"/>
        </w:rPr>
        <w:t xml:space="preserve"> </w:t>
      </w:r>
      <w:r>
        <w:rPr>
          <w:sz w:val="24"/>
        </w:rPr>
        <w:t>na</w:t>
      </w:r>
      <w:r>
        <w:rPr>
          <w:spacing w:val="40"/>
          <w:sz w:val="24"/>
        </w:rPr>
        <w:t xml:space="preserve"> </w:t>
      </w:r>
      <w:r>
        <w:rPr>
          <w:sz w:val="24"/>
        </w:rPr>
        <w:t>dýchací</w:t>
      </w:r>
      <w:r>
        <w:rPr>
          <w:spacing w:val="40"/>
          <w:sz w:val="24"/>
        </w:rPr>
        <w:t xml:space="preserve"> </w:t>
      </w:r>
      <w:r>
        <w:rPr>
          <w:sz w:val="24"/>
        </w:rPr>
        <w:t>cesty</w:t>
      </w:r>
      <w:r>
        <w:rPr>
          <w:spacing w:val="40"/>
          <w:sz w:val="24"/>
        </w:rPr>
        <w:t xml:space="preserve"> </w:t>
      </w:r>
      <w:r>
        <w:rPr>
          <w:sz w:val="24"/>
        </w:rPr>
        <w:t>a</w:t>
      </w:r>
      <w:r>
        <w:rPr>
          <w:spacing w:val="40"/>
          <w:sz w:val="24"/>
        </w:rPr>
        <w:t xml:space="preserve"> </w:t>
      </w:r>
      <w:r>
        <w:rPr>
          <w:sz w:val="24"/>
        </w:rPr>
        <w:t>plíce</w:t>
      </w:r>
      <w:r>
        <w:rPr>
          <w:spacing w:val="40"/>
          <w:sz w:val="24"/>
        </w:rPr>
        <w:t xml:space="preserve"> </w:t>
      </w:r>
      <w:r>
        <w:rPr>
          <w:sz w:val="24"/>
        </w:rPr>
        <w:t>prostřednictvím</w:t>
      </w:r>
      <w:r>
        <w:rPr>
          <w:spacing w:val="40"/>
          <w:sz w:val="24"/>
        </w:rPr>
        <w:t xml:space="preserve"> </w:t>
      </w:r>
      <w:r>
        <w:rPr>
          <w:sz w:val="24"/>
        </w:rPr>
        <w:t>těkavých</w:t>
      </w:r>
      <w:r>
        <w:rPr>
          <w:spacing w:val="40"/>
          <w:sz w:val="24"/>
        </w:rPr>
        <w:t xml:space="preserve"> </w:t>
      </w:r>
      <w:r>
        <w:rPr>
          <w:sz w:val="24"/>
        </w:rPr>
        <w:t>frakcí terpentýnu a napomáhá lepšímu odkašlávání hlenů při onemocnění horních cest dýchacích.</w:t>
      </w:r>
    </w:p>
    <w:p w14:paraId="49124215" w14:textId="77777777" w:rsidR="00852125" w:rsidRDefault="00000000">
      <w:pPr>
        <w:pStyle w:val="Zkladntext"/>
        <w:spacing w:before="1"/>
        <w:ind w:left="786"/>
      </w:pPr>
      <w:r>
        <w:t>To</w:t>
      </w:r>
      <w:r>
        <w:rPr>
          <w:spacing w:val="-1"/>
        </w:rPr>
        <w:t xml:space="preserve"> </w:t>
      </w:r>
      <w:r>
        <w:t>je</w:t>
      </w:r>
      <w:r>
        <w:rPr>
          <w:spacing w:val="-1"/>
        </w:rPr>
        <w:t xml:space="preserve"> </w:t>
      </w:r>
      <w:r>
        <w:t>hlavní</w:t>
      </w:r>
      <w:r>
        <w:rPr>
          <w:spacing w:val="-2"/>
        </w:rPr>
        <w:t xml:space="preserve"> </w:t>
      </w:r>
      <w:r>
        <w:t>podobnost účinků</w:t>
      </w:r>
      <w:r>
        <w:rPr>
          <w:spacing w:val="-1"/>
        </w:rPr>
        <w:t xml:space="preserve"> </w:t>
      </w:r>
      <w:r>
        <w:t>obou</w:t>
      </w:r>
      <w:r>
        <w:rPr>
          <w:spacing w:val="-1"/>
        </w:rPr>
        <w:t xml:space="preserve"> </w:t>
      </w:r>
      <w:r>
        <w:t>typů</w:t>
      </w:r>
      <w:r>
        <w:rPr>
          <w:spacing w:val="-1"/>
        </w:rPr>
        <w:t xml:space="preserve"> </w:t>
      </w:r>
      <w:r>
        <w:t>terpentýnových koupelí</w:t>
      </w:r>
      <w:r>
        <w:rPr>
          <w:spacing w:val="-1"/>
        </w:rPr>
        <w:t xml:space="preserve"> </w:t>
      </w:r>
      <w:r>
        <w:t>na</w:t>
      </w:r>
      <w:r>
        <w:rPr>
          <w:spacing w:val="-1"/>
        </w:rPr>
        <w:t xml:space="preserve"> </w:t>
      </w:r>
      <w:r>
        <w:t xml:space="preserve">lidský </w:t>
      </w:r>
      <w:r>
        <w:rPr>
          <w:spacing w:val="-2"/>
        </w:rPr>
        <w:t>organismus.</w:t>
      </w:r>
    </w:p>
    <w:p w14:paraId="5C7E06F4" w14:textId="77777777" w:rsidR="00852125" w:rsidRDefault="00000000">
      <w:pPr>
        <w:spacing w:before="13"/>
        <w:ind w:left="787"/>
        <w:rPr>
          <w:i/>
          <w:sz w:val="24"/>
        </w:rPr>
      </w:pPr>
      <w:r>
        <w:rPr>
          <w:i/>
          <w:w w:val="95"/>
          <w:sz w:val="24"/>
        </w:rPr>
        <w:t>Zvláštnosti</w:t>
      </w:r>
      <w:r>
        <w:rPr>
          <w:i/>
          <w:spacing w:val="-1"/>
          <w:w w:val="95"/>
          <w:sz w:val="24"/>
        </w:rPr>
        <w:t xml:space="preserve"> </w:t>
      </w:r>
      <w:r>
        <w:rPr>
          <w:i/>
          <w:w w:val="95"/>
          <w:sz w:val="24"/>
        </w:rPr>
        <w:t>účinků</w:t>
      </w:r>
      <w:r>
        <w:rPr>
          <w:i/>
          <w:spacing w:val="-3"/>
          <w:w w:val="95"/>
          <w:sz w:val="24"/>
        </w:rPr>
        <w:t xml:space="preserve"> </w:t>
      </w:r>
      <w:r>
        <w:rPr>
          <w:i/>
          <w:w w:val="95"/>
          <w:sz w:val="24"/>
        </w:rPr>
        <w:t>bílých</w:t>
      </w:r>
      <w:r>
        <w:rPr>
          <w:i/>
          <w:spacing w:val="-3"/>
          <w:w w:val="95"/>
          <w:sz w:val="24"/>
        </w:rPr>
        <w:t xml:space="preserve"> </w:t>
      </w:r>
      <w:r>
        <w:rPr>
          <w:i/>
          <w:w w:val="95"/>
          <w:sz w:val="24"/>
        </w:rPr>
        <w:t>terpentýnových</w:t>
      </w:r>
      <w:r>
        <w:rPr>
          <w:i/>
          <w:spacing w:val="-1"/>
          <w:w w:val="95"/>
          <w:sz w:val="24"/>
        </w:rPr>
        <w:t xml:space="preserve"> </w:t>
      </w:r>
      <w:r>
        <w:rPr>
          <w:i/>
          <w:spacing w:val="-2"/>
          <w:w w:val="95"/>
          <w:sz w:val="24"/>
        </w:rPr>
        <w:t>koupelí</w:t>
      </w:r>
    </w:p>
    <w:p w14:paraId="69DDAAFC" w14:textId="77777777" w:rsidR="00852125" w:rsidRDefault="00000000">
      <w:pPr>
        <w:pStyle w:val="Zkladntext"/>
        <w:spacing w:before="12" w:line="249" w:lineRule="auto"/>
        <w:ind w:right="205" w:firstLine="565"/>
        <w:jc w:val="both"/>
      </w:pPr>
      <w:r>
        <w:t>Během bílé terpentýnové koupele se kapiláry (žilní i tepenné) rytmicky otevírají a stahují. Dýchání</w:t>
      </w:r>
      <w:r>
        <w:rPr>
          <w:spacing w:val="-14"/>
        </w:rPr>
        <w:t xml:space="preserve"> </w:t>
      </w:r>
      <w:r>
        <w:t>se</w:t>
      </w:r>
      <w:r>
        <w:rPr>
          <w:spacing w:val="-14"/>
        </w:rPr>
        <w:t xml:space="preserve"> </w:t>
      </w:r>
      <w:r>
        <w:t>prohlubuje,</w:t>
      </w:r>
      <w:r>
        <w:rPr>
          <w:spacing w:val="-15"/>
        </w:rPr>
        <w:t xml:space="preserve"> </w:t>
      </w:r>
      <w:r>
        <w:t>zvyšuje</w:t>
      </w:r>
      <w:r>
        <w:rPr>
          <w:spacing w:val="-14"/>
        </w:rPr>
        <w:t xml:space="preserve"> </w:t>
      </w:r>
      <w:r>
        <w:t>se</w:t>
      </w:r>
      <w:r>
        <w:rPr>
          <w:spacing w:val="-14"/>
        </w:rPr>
        <w:t xml:space="preserve"> </w:t>
      </w:r>
      <w:r>
        <w:t>přísun</w:t>
      </w:r>
      <w:r>
        <w:rPr>
          <w:spacing w:val="-12"/>
        </w:rPr>
        <w:t xml:space="preserve"> </w:t>
      </w:r>
      <w:r>
        <w:t>kyslíku</w:t>
      </w:r>
      <w:r>
        <w:rPr>
          <w:spacing w:val="-9"/>
        </w:rPr>
        <w:t xml:space="preserve"> </w:t>
      </w:r>
      <w:r>
        <w:t>do</w:t>
      </w:r>
      <w:r>
        <w:rPr>
          <w:spacing w:val="-10"/>
        </w:rPr>
        <w:t xml:space="preserve"> </w:t>
      </w:r>
      <w:r>
        <w:t>plic</w:t>
      </w:r>
      <w:r>
        <w:rPr>
          <w:spacing w:val="-10"/>
        </w:rPr>
        <w:t xml:space="preserve"> </w:t>
      </w:r>
      <w:r>
        <w:t>a</w:t>
      </w:r>
      <w:r>
        <w:rPr>
          <w:spacing w:val="-10"/>
        </w:rPr>
        <w:t xml:space="preserve"> </w:t>
      </w:r>
      <w:r>
        <w:t>aktivuje</w:t>
      </w:r>
      <w:r>
        <w:rPr>
          <w:spacing w:val="-9"/>
        </w:rPr>
        <w:t xml:space="preserve"> </w:t>
      </w:r>
      <w:r>
        <w:t>se</w:t>
      </w:r>
      <w:r>
        <w:rPr>
          <w:spacing w:val="-10"/>
        </w:rPr>
        <w:t xml:space="preserve"> </w:t>
      </w:r>
      <w:r>
        <w:t>oxidace</w:t>
      </w:r>
      <w:r>
        <w:rPr>
          <w:spacing w:val="-9"/>
        </w:rPr>
        <w:t xml:space="preserve"> </w:t>
      </w:r>
      <w:r>
        <w:t>a</w:t>
      </w:r>
      <w:r>
        <w:rPr>
          <w:spacing w:val="-10"/>
        </w:rPr>
        <w:t xml:space="preserve"> </w:t>
      </w:r>
      <w:r>
        <w:t>spalování</w:t>
      </w:r>
      <w:r>
        <w:rPr>
          <w:spacing w:val="-9"/>
        </w:rPr>
        <w:t xml:space="preserve"> </w:t>
      </w:r>
      <w:r>
        <w:t>toxinů</w:t>
      </w:r>
      <w:r>
        <w:rPr>
          <w:spacing w:val="-11"/>
        </w:rPr>
        <w:t xml:space="preserve"> </w:t>
      </w:r>
      <w:r>
        <w:t xml:space="preserve">v </w:t>
      </w:r>
      <w:r>
        <w:rPr>
          <w:spacing w:val="-2"/>
        </w:rPr>
        <w:t>těle.</w:t>
      </w:r>
    </w:p>
    <w:p w14:paraId="77F57869" w14:textId="77777777" w:rsidR="00852125" w:rsidRDefault="00000000">
      <w:pPr>
        <w:pStyle w:val="Zkladntext"/>
        <w:spacing w:before="1" w:line="249" w:lineRule="auto"/>
        <w:ind w:right="204" w:firstLine="565"/>
        <w:jc w:val="both"/>
      </w:pPr>
      <w:r>
        <w:t>Arteriální</w:t>
      </w:r>
      <w:r>
        <w:rPr>
          <w:spacing w:val="-7"/>
        </w:rPr>
        <w:t xml:space="preserve"> </w:t>
      </w:r>
      <w:r>
        <w:t>tlak</w:t>
      </w:r>
      <w:r>
        <w:rPr>
          <w:spacing w:val="-8"/>
        </w:rPr>
        <w:t xml:space="preserve"> </w:t>
      </w:r>
      <w:r>
        <w:t>se</w:t>
      </w:r>
      <w:r>
        <w:rPr>
          <w:spacing w:val="-6"/>
        </w:rPr>
        <w:t xml:space="preserve"> </w:t>
      </w:r>
      <w:r>
        <w:t>mírně</w:t>
      </w:r>
      <w:r>
        <w:rPr>
          <w:spacing w:val="-7"/>
        </w:rPr>
        <w:t xml:space="preserve"> </w:t>
      </w:r>
      <w:r>
        <w:t>zvyšuje,</w:t>
      </w:r>
      <w:r>
        <w:rPr>
          <w:spacing w:val="-8"/>
        </w:rPr>
        <w:t xml:space="preserve"> </w:t>
      </w:r>
      <w:r>
        <w:t>aby</w:t>
      </w:r>
      <w:r>
        <w:rPr>
          <w:spacing w:val="-7"/>
        </w:rPr>
        <w:t xml:space="preserve"> </w:t>
      </w:r>
      <w:r>
        <w:t>se</w:t>
      </w:r>
      <w:r>
        <w:rPr>
          <w:spacing w:val="-7"/>
        </w:rPr>
        <w:t xml:space="preserve"> </w:t>
      </w:r>
      <w:r>
        <w:t>přizpůsobil</w:t>
      </w:r>
      <w:r>
        <w:rPr>
          <w:spacing w:val="-7"/>
        </w:rPr>
        <w:t xml:space="preserve"> </w:t>
      </w:r>
      <w:r>
        <w:t>změněným</w:t>
      </w:r>
      <w:r>
        <w:rPr>
          <w:spacing w:val="-8"/>
        </w:rPr>
        <w:t xml:space="preserve"> </w:t>
      </w:r>
      <w:r>
        <w:t>podmínkám,</w:t>
      </w:r>
      <w:r>
        <w:rPr>
          <w:spacing w:val="-5"/>
        </w:rPr>
        <w:t xml:space="preserve"> </w:t>
      </w:r>
      <w:r>
        <w:t>periferní</w:t>
      </w:r>
      <w:r>
        <w:rPr>
          <w:spacing w:val="-5"/>
        </w:rPr>
        <w:t xml:space="preserve"> </w:t>
      </w:r>
      <w:r>
        <w:t>krevní oběh se stává aktivnějším v důsledku snížení zvýšené viskozity krve, což výrazně usnadňuje činnost</w:t>
      </w:r>
      <w:r>
        <w:rPr>
          <w:spacing w:val="-8"/>
        </w:rPr>
        <w:t xml:space="preserve"> </w:t>
      </w:r>
      <w:r>
        <w:t>srdce.</w:t>
      </w:r>
      <w:r>
        <w:rPr>
          <w:spacing w:val="-9"/>
        </w:rPr>
        <w:t xml:space="preserve"> </w:t>
      </w:r>
      <w:r>
        <w:t>Šlachy,</w:t>
      </w:r>
      <w:r>
        <w:rPr>
          <w:spacing w:val="-9"/>
        </w:rPr>
        <w:t xml:space="preserve"> </w:t>
      </w:r>
      <w:r>
        <w:t>napjaté</w:t>
      </w:r>
      <w:r>
        <w:rPr>
          <w:spacing w:val="-9"/>
        </w:rPr>
        <w:t xml:space="preserve"> </w:t>
      </w:r>
      <w:r>
        <w:t>vazy</w:t>
      </w:r>
      <w:r>
        <w:rPr>
          <w:spacing w:val="-8"/>
        </w:rPr>
        <w:t xml:space="preserve"> </w:t>
      </w:r>
      <w:r>
        <w:t>a</w:t>
      </w:r>
      <w:r>
        <w:rPr>
          <w:spacing w:val="-8"/>
        </w:rPr>
        <w:t xml:space="preserve"> </w:t>
      </w:r>
      <w:r>
        <w:t>svaly</w:t>
      </w:r>
      <w:r>
        <w:rPr>
          <w:spacing w:val="-8"/>
        </w:rPr>
        <w:t xml:space="preserve"> </w:t>
      </w:r>
      <w:r>
        <w:t>ztrácejí</w:t>
      </w:r>
      <w:r>
        <w:rPr>
          <w:spacing w:val="-6"/>
        </w:rPr>
        <w:t xml:space="preserve"> </w:t>
      </w:r>
      <w:r>
        <w:t>svou</w:t>
      </w:r>
      <w:r>
        <w:rPr>
          <w:spacing w:val="-6"/>
        </w:rPr>
        <w:t xml:space="preserve"> </w:t>
      </w:r>
      <w:r>
        <w:t>tuhost</w:t>
      </w:r>
      <w:r>
        <w:rPr>
          <w:spacing w:val="-6"/>
        </w:rPr>
        <w:t xml:space="preserve"> </w:t>
      </w:r>
      <w:r>
        <w:t>(rigiditu).</w:t>
      </w:r>
    </w:p>
    <w:p w14:paraId="1F193F72" w14:textId="77777777" w:rsidR="00852125" w:rsidRDefault="00000000">
      <w:pPr>
        <w:pStyle w:val="Zkladntext"/>
        <w:spacing w:before="1" w:line="249" w:lineRule="auto"/>
        <w:ind w:right="204" w:firstLine="565"/>
        <w:jc w:val="both"/>
      </w:pPr>
      <w:r>
        <w:rPr>
          <w:w w:val="95"/>
        </w:rPr>
        <w:t xml:space="preserve">Z tohoto důvodu někteří autoři doporučují používat bílé terpentýnové koupele v šetrném režimu </w:t>
      </w:r>
      <w:r>
        <w:t>při léčbě pacientů středního věku, starších a dokonce i senilních. Tito</w:t>
      </w:r>
      <w:r>
        <w:rPr>
          <w:spacing w:val="-1"/>
        </w:rPr>
        <w:t xml:space="preserve"> </w:t>
      </w:r>
      <w:r>
        <w:t>pacienti mají obvykle řadu onemocnění, jako je hypertenze, ateroskleróza, osteochondróza a diabetes 2. typu (kdy tkáně nedokážou vstřebávat glukózu).</w:t>
      </w:r>
    </w:p>
    <w:p w14:paraId="26A3B016" w14:textId="77777777" w:rsidR="00852125" w:rsidRDefault="00000000">
      <w:pPr>
        <w:pStyle w:val="Zkladntext"/>
        <w:spacing w:before="2" w:line="249" w:lineRule="auto"/>
        <w:ind w:right="203" w:firstLine="565"/>
        <w:jc w:val="both"/>
      </w:pPr>
      <w:r>
        <w:t>Ve stáří jsou postiženy právě drobné cévy a kapiláry, které přivádějí živiny do tkání a odvádějí jejich odpadní produkty, a používání koupelí s bílou emulzí pomáhá výrazně zlepšit mikrocirkulaci krve ve všech orgánech a tkáních těla, což následně způsobuje zlepšení metabolismu. Protože</w:t>
      </w:r>
      <w:r>
        <w:rPr>
          <w:spacing w:val="-2"/>
        </w:rPr>
        <w:t xml:space="preserve"> </w:t>
      </w:r>
      <w:r>
        <w:t>intenzita</w:t>
      </w:r>
      <w:r>
        <w:rPr>
          <w:spacing w:val="-1"/>
        </w:rPr>
        <w:t xml:space="preserve"> </w:t>
      </w:r>
      <w:r>
        <w:t>metabolismu</w:t>
      </w:r>
      <w:r>
        <w:rPr>
          <w:spacing w:val="-1"/>
        </w:rPr>
        <w:t xml:space="preserve"> </w:t>
      </w:r>
      <w:r>
        <w:t>s</w:t>
      </w:r>
      <w:r>
        <w:rPr>
          <w:spacing w:val="-1"/>
        </w:rPr>
        <w:t xml:space="preserve"> </w:t>
      </w:r>
      <w:r>
        <w:t>věkem</w:t>
      </w:r>
      <w:r>
        <w:rPr>
          <w:spacing w:val="-2"/>
        </w:rPr>
        <w:t xml:space="preserve"> </w:t>
      </w:r>
      <w:r>
        <w:t>klesá,</w:t>
      </w:r>
      <w:r>
        <w:rPr>
          <w:spacing w:val="-2"/>
        </w:rPr>
        <w:t xml:space="preserve"> </w:t>
      </w:r>
      <w:r>
        <w:t>jeho</w:t>
      </w:r>
      <w:r>
        <w:rPr>
          <w:spacing w:val="-2"/>
        </w:rPr>
        <w:t xml:space="preserve"> </w:t>
      </w:r>
      <w:r>
        <w:t>zvýšení</w:t>
      </w:r>
      <w:r>
        <w:rPr>
          <w:spacing w:val="-1"/>
        </w:rPr>
        <w:t xml:space="preserve"> </w:t>
      </w:r>
      <w:r>
        <w:t>dokáže</w:t>
      </w:r>
      <w:r>
        <w:rPr>
          <w:spacing w:val="-2"/>
        </w:rPr>
        <w:t xml:space="preserve"> </w:t>
      </w:r>
      <w:r>
        <w:t>zpomalit</w:t>
      </w:r>
      <w:r>
        <w:rPr>
          <w:spacing w:val="-1"/>
        </w:rPr>
        <w:t xml:space="preserve"> </w:t>
      </w:r>
      <w:r>
        <w:t xml:space="preserve">proces </w:t>
      </w:r>
      <w:r>
        <w:rPr>
          <w:spacing w:val="-2"/>
        </w:rPr>
        <w:t>stárnutí</w:t>
      </w:r>
      <w:r>
        <w:rPr>
          <w:spacing w:val="-7"/>
        </w:rPr>
        <w:t xml:space="preserve"> </w:t>
      </w:r>
      <w:r>
        <w:rPr>
          <w:spacing w:val="-2"/>
        </w:rPr>
        <w:t>organismu</w:t>
      </w:r>
      <w:r>
        <w:rPr>
          <w:spacing w:val="-6"/>
        </w:rPr>
        <w:t xml:space="preserve"> </w:t>
      </w:r>
      <w:r>
        <w:rPr>
          <w:spacing w:val="-2"/>
        </w:rPr>
        <w:t>a</w:t>
      </w:r>
      <w:r>
        <w:rPr>
          <w:spacing w:val="-8"/>
        </w:rPr>
        <w:t xml:space="preserve"> </w:t>
      </w:r>
      <w:r>
        <w:rPr>
          <w:spacing w:val="-2"/>
        </w:rPr>
        <w:t>zároveň</w:t>
      </w:r>
      <w:r>
        <w:rPr>
          <w:spacing w:val="-6"/>
        </w:rPr>
        <w:t xml:space="preserve"> </w:t>
      </w:r>
      <w:r>
        <w:rPr>
          <w:spacing w:val="-2"/>
        </w:rPr>
        <w:t>léčit</w:t>
      </w:r>
      <w:r>
        <w:rPr>
          <w:spacing w:val="-6"/>
        </w:rPr>
        <w:t xml:space="preserve"> </w:t>
      </w:r>
      <w:r>
        <w:rPr>
          <w:spacing w:val="-2"/>
        </w:rPr>
        <w:t>chronicky</w:t>
      </w:r>
      <w:r>
        <w:rPr>
          <w:spacing w:val="-7"/>
        </w:rPr>
        <w:t xml:space="preserve"> </w:t>
      </w:r>
      <w:r>
        <w:rPr>
          <w:spacing w:val="-2"/>
        </w:rPr>
        <w:t>nemocné</w:t>
      </w:r>
      <w:r>
        <w:rPr>
          <w:spacing w:val="-7"/>
        </w:rPr>
        <w:t xml:space="preserve"> </w:t>
      </w:r>
      <w:r>
        <w:rPr>
          <w:spacing w:val="-2"/>
        </w:rPr>
        <w:t>buňky,</w:t>
      </w:r>
      <w:r>
        <w:rPr>
          <w:spacing w:val="-8"/>
        </w:rPr>
        <w:t xml:space="preserve"> </w:t>
      </w:r>
      <w:r>
        <w:rPr>
          <w:spacing w:val="-2"/>
        </w:rPr>
        <w:t>tkáně</w:t>
      </w:r>
      <w:r>
        <w:rPr>
          <w:spacing w:val="-5"/>
        </w:rPr>
        <w:t xml:space="preserve"> </w:t>
      </w:r>
      <w:r>
        <w:rPr>
          <w:spacing w:val="-2"/>
        </w:rPr>
        <w:t>a</w:t>
      </w:r>
      <w:r>
        <w:rPr>
          <w:spacing w:val="-4"/>
        </w:rPr>
        <w:t xml:space="preserve"> </w:t>
      </w:r>
      <w:r>
        <w:rPr>
          <w:spacing w:val="-2"/>
        </w:rPr>
        <w:t>orgány.</w:t>
      </w:r>
    </w:p>
    <w:p w14:paraId="70A71441" w14:textId="77777777" w:rsidR="00852125" w:rsidRDefault="00000000">
      <w:pPr>
        <w:spacing w:before="4"/>
        <w:ind w:left="787"/>
        <w:jc w:val="both"/>
        <w:rPr>
          <w:i/>
          <w:sz w:val="24"/>
        </w:rPr>
      </w:pPr>
      <w:r>
        <w:rPr>
          <w:i/>
          <w:w w:val="95"/>
          <w:sz w:val="24"/>
        </w:rPr>
        <w:t>Zvláštnosti</w:t>
      </w:r>
      <w:r>
        <w:rPr>
          <w:i/>
          <w:spacing w:val="-3"/>
          <w:w w:val="95"/>
          <w:sz w:val="24"/>
        </w:rPr>
        <w:t xml:space="preserve"> </w:t>
      </w:r>
      <w:r>
        <w:rPr>
          <w:i/>
          <w:w w:val="95"/>
          <w:sz w:val="24"/>
        </w:rPr>
        <w:t>účinků</w:t>
      </w:r>
      <w:r>
        <w:rPr>
          <w:i/>
          <w:spacing w:val="-4"/>
          <w:w w:val="95"/>
          <w:sz w:val="24"/>
        </w:rPr>
        <w:t xml:space="preserve"> </w:t>
      </w:r>
      <w:r>
        <w:rPr>
          <w:i/>
          <w:w w:val="95"/>
          <w:sz w:val="24"/>
        </w:rPr>
        <w:t>žlutých</w:t>
      </w:r>
      <w:r>
        <w:rPr>
          <w:i/>
          <w:spacing w:val="-3"/>
          <w:w w:val="95"/>
          <w:sz w:val="24"/>
        </w:rPr>
        <w:t xml:space="preserve"> </w:t>
      </w:r>
      <w:r>
        <w:rPr>
          <w:i/>
          <w:w w:val="95"/>
          <w:sz w:val="24"/>
        </w:rPr>
        <w:t>terpentýnových</w:t>
      </w:r>
      <w:r>
        <w:rPr>
          <w:i/>
          <w:spacing w:val="-3"/>
          <w:w w:val="95"/>
          <w:sz w:val="24"/>
        </w:rPr>
        <w:t xml:space="preserve"> </w:t>
      </w:r>
      <w:r>
        <w:rPr>
          <w:i/>
          <w:spacing w:val="-2"/>
          <w:w w:val="95"/>
          <w:sz w:val="24"/>
        </w:rPr>
        <w:t>koupelí</w:t>
      </w:r>
    </w:p>
    <w:p w14:paraId="54C100C4" w14:textId="77777777" w:rsidR="00852125" w:rsidRDefault="00852125">
      <w:pPr>
        <w:jc w:val="both"/>
        <w:rPr>
          <w:sz w:val="24"/>
        </w:rPr>
        <w:sectPr w:rsidR="00852125">
          <w:pgSz w:w="11910" w:h="16840"/>
          <w:pgMar w:top="980" w:right="640" w:bottom="1120" w:left="1480" w:header="570" w:footer="930" w:gutter="0"/>
          <w:cols w:space="708"/>
        </w:sectPr>
      </w:pPr>
    </w:p>
    <w:p w14:paraId="0B47427D" w14:textId="77777777" w:rsidR="00852125" w:rsidRDefault="00852125">
      <w:pPr>
        <w:pStyle w:val="Zkladntext"/>
        <w:spacing w:before="10"/>
        <w:ind w:left="0"/>
        <w:rPr>
          <w:i/>
          <w:sz w:val="27"/>
        </w:rPr>
      </w:pPr>
    </w:p>
    <w:p w14:paraId="47CE5C5F" w14:textId="77777777" w:rsidR="00852125" w:rsidRDefault="00000000">
      <w:pPr>
        <w:pStyle w:val="Zkladntext"/>
        <w:spacing w:before="90"/>
        <w:ind w:left="786"/>
        <w:jc w:val="both"/>
      </w:pPr>
      <w:r>
        <w:rPr>
          <w:spacing w:val="-2"/>
        </w:rPr>
        <w:t>Žlutá</w:t>
      </w:r>
      <w:r>
        <w:rPr>
          <w:spacing w:val="-5"/>
        </w:rPr>
        <w:t xml:space="preserve"> </w:t>
      </w:r>
      <w:r>
        <w:rPr>
          <w:spacing w:val="-2"/>
        </w:rPr>
        <w:t>lázeň posiluje</w:t>
      </w:r>
      <w:r>
        <w:rPr>
          <w:spacing w:val="-4"/>
        </w:rPr>
        <w:t xml:space="preserve"> </w:t>
      </w:r>
      <w:r>
        <w:rPr>
          <w:spacing w:val="-2"/>
        </w:rPr>
        <w:t>vnitřní</w:t>
      </w:r>
      <w:r>
        <w:rPr>
          <w:spacing w:val="-4"/>
        </w:rPr>
        <w:t xml:space="preserve"> </w:t>
      </w:r>
      <w:r>
        <w:rPr>
          <w:spacing w:val="-2"/>
        </w:rPr>
        <w:t>oxidaci</w:t>
      </w:r>
      <w:r>
        <w:rPr>
          <w:spacing w:val="-3"/>
        </w:rPr>
        <w:t xml:space="preserve"> </w:t>
      </w:r>
      <w:r>
        <w:rPr>
          <w:spacing w:val="-2"/>
        </w:rPr>
        <w:t>a</w:t>
      </w:r>
      <w:r>
        <w:rPr>
          <w:spacing w:val="-3"/>
        </w:rPr>
        <w:t xml:space="preserve"> </w:t>
      </w:r>
      <w:r>
        <w:rPr>
          <w:spacing w:val="-2"/>
        </w:rPr>
        <w:t>rozšiřuje</w:t>
      </w:r>
      <w:r>
        <w:rPr>
          <w:spacing w:val="-4"/>
        </w:rPr>
        <w:t xml:space="preserve"> </w:t>
      </w:r>
      <w:r>
        <w:rPr>
          <w:spacing w:val="-2"/>
        </w:rPr>
        <w:t>kapiláry,</w:t>
      </w:r>
      <w:r>
        <w:rPr>
          <w:spacing w:val="-4"/>
        </w:rPr>
        <w:t xml:space="preserve"> </w:t>
      </w:r>
      <w:r>
        <w:rPr>
          <w:spacing w:val="-2"/>
        </w:rPr>
        <w:t>čímž</w:t>
      </w:r>
      <w:r>
        <w:rPr>
          <w:spacing w:val="-1"/>
        </w:rPr>
        <w:t xml:space="preserve"> </w:t>
      </w:r>
      <w:r>
        <w:rPr>
          <w:spacing w:val="-2"/>
        </w:rPr>
        <w:t>rozpouští</w:t>
      </w:r>
      <w:r>
        <w:rPr>
          <w:spacing w:val="-5"/>
        </w:rPr>
        <w:t xml:space="preserve"> </w:t>
      </w:r>
      <w:r>
        <w:rPr>
          <w:spacing w:val="-2"/>
        </w:rPr>
        <w:t>patologické</w:t>
      </w:r>
      <w:r>
        <w:rPr>
          <w:spacing w:val="-7"/>
        </w:rPr>
        <w:t xml:space="preserve"> </w:t>
      </w:r>
      <w:r>
        <w:rPr>
          <w:spacing w:val="-2"/>
        </w:rPr>
        <w:t>usazeniny</w:t>
      </w:r>
    </w:p>
    <w:p w14:paraId="52BA93BC" w14:textId="77777777" w:rsidR="00852125" w:rsidRDefault="00000000">
      <w:pPr>
        <w:pStyle w:val="Zkladntext"/>
        <w:spacing w:before="11"/>
        <w:jc w:val="both"/>
      </w:pPr>
      <w:r>
        <w:t>nejen</w:t>
      </w:r>
      <w:r>
        <w:rPr>
          <w:spacing w:val="-14"/>
        </w:rPr>
        <w:t xml:space="preserve"> </w:t>
      </w:r>
      <w:r>
        <w:t>v</w:t>
      </w:r>
      <w:r>
        <w:rPr>
          <w:spacing w:val="-11"/>
        </w:rPr>
        <w:t xml:space="preserve"> </w:t>
      </w:r>
      <w:r>
        <w:t>cévách</w:t>
      </w:r>
      <w:r>
        <w:rPr>
          <w:spacing w:val="-12"/>
        </w:rPr>
        <w:t xml:space="preserve"> </w:t>
      </w:r>
      <w:r>
        <w:t>a</w:t>
      </w:r>
      <w:r>
        <w:rPr>
          <w:spacing w:val="-13"/>
        </w:rPr>
        <w:t xml:space="preserve"> </w:t>
      </w:r>
      <w:r>
        <w:t>kapilárách,</w:t>
      </w:r>
      <w:r>
        <w:rPr>
          <w:spacing w:val="-13"/>
        </w:rPr>
        <w:t xml:space="preserve"> </w:t>
      </w:r>
      <w:r>
        <w:t>ale</w:t>
      </w:r>
      <w:r>
        <w:rPr>
          <w:spacing w:val="-8"/>
        </w:rPr>
        <w:t xml:space="preserve"> </w:t>
      </w:r>
      <w:r>
        <w:t>také</w:t>
      </w:r>
      <w:r>
        <w:rPr>
          <w:spacing w:val="-10"/>
        </w:rPr>
        <w:t xml:space="preserve"> </w:t>
      </w:r>
      <w:r>
        <w:t>ve</w:t>
      </w:r>
      <w:r>
        <w:rPr>
          <w:spacing w:val="-9"/>
        </w:rPr>
        <w:t xml:space="preserve"> </w:t>
      </w:r>
      <w:r>
        <w:t>šlachách</w:t>
      </w:r>
      <w:r>
        <w:rPr>
          <w:spacing w:val="-10"/>
        </w:rPr>
        <w:t xml:space="preserve"> </w:t>
      </w:r>
      <w:r>
        <w:t>a</w:t>
      </w:r>
      <w:r>
        <w:rPr>
          <w:spacing w:val="-8"/>
        </w:rPr>
        <w:t xml:space="preserve"> </w:t>
      </w:r>
      <w:r>
        <w:t>vazech</w:t>
      </w:r>
      <w:r>
        <w:rPr>
          <w:spacing w:val="-9"/>
        </w:rPr>
        <w:t xml:space="preserve"> </w:t>
      </w:r>
      <w:r>
        <w:t>a</w:t>
      </w:r>
      <w:r>
        <w:rPr>
          <w:spacing w:val="-9"/>
        </w:rPr>
        <w:t xml:space="preserve"> </w:t>
      </w:r>
      <w:r>
        <w:t>v</w:t>
      </w:r>
      <w:r>
        <w:rPr>
          <w:spacing w:val="-10"/>
        </w:rPr>
        <w:t xml:space="preserve"> </w:t>
      </w:r>
      <w:r>
        <w:t>krystalické</w:t>
      </w:r>
      <w:r>
        <w:rPr>
          <w:spacing w:val="-10"/>
        </w:rPr>
        <w:t xml:space="preserve"> </w:t>
      </w:r>
      <w:r>
        <w:t>čočce</w:t>
      </w:r>
      <w:r>
        <w:rPr>
          <w:spacing w:val="-9"/>
        </w:rPr>
        <w:t xml:space="preserve"> </w:t>
      </w:r>
      <w:r>
        <w:rPr>
          <w:spacing w:val="-4"/>
        </w:rPr>
        <w:t>oka.</w:t>
      </w:r>
    </w:p>
    <w:p w14:paraId="5AC26A5D" w14:textId="77777777" w:rsidR="00852125" w:rsidRDefault="00000000">
      <w:pPr>
        <w:pStyle w:val="Zkladntext"/>
        <w:spacing w:before="12" w:line="249" w:lineRule="auto"/>
        <w:ind w:right="205" w:firstLine="565"/>
        <w:jc w:val="both"/>
      </w:pPr>
      <w:r>
        <w:t>Žlutý roztok snižuje krevní tlak. Po koupeli se nevyskytuje tachykardie (zvýšená srdeční frekvence)</w:t>
      </w:r>
      <w:r>
        <w:rPr>
          <w:spacing w:val="-15"/>
        </w:rPr>
        <w:t xml:space="preserve"> </w:t>
      </w:r>
      <w:r>
        <w:t>ani</w:t>
      </w:r>
      <w:r>
        <w:rPr>
          <w:spacing w:val="-13"/>
        </w:rPr>
        <w:t xml:space="preserve"> </w:t>
      </w:r>
      <w:r>
        <w:t>zrychlené</w:t>
      </w:r>
      <w:r>
        <w:rPr>
          <w:spacing w:val="-12"/>
        </w:rPr>
        <w:t xml:space="preserve"> </w:t>
      </w:r>
      <w:r>
        <w:t>dýchání.</w:t>
      </w:r>
      <w:r>
        <w:rPr>
          <w:spacing w:val="-12"/>
        </w:rPr>
        <w:t xml:space="preserve"> </w:t>
      </w:r>
      <w:r>
        <w:t>Nervové</w:t>
      </w:r>
      <w:r>
        <w:rPr>
          <w:spacing w:val="-10"/>
        </w:rPr>
        <w:t xml:space="preserve"> </w:t>
      </w:r>
      <w:r>
        <w:t>buňky</w:t>
      </w:r>
      <w:r>
        <w:rPr>
          <w:spacing w:val="-15"/>
        </w:rPr>
        <w:t xml:space="preserve"> </w:t>
      </w:r>
      <w:r>
        <w:t>stlačené</w:t>
      </w:r>
      <w:r>
        <w:rPr>
          <w:spacing w:val="-15"/>
        </w:rPr>
        <w:t xml:space="preserve"> </w:t>
      </w:r>
      <w:r>
        <w:t>struskou</w:t>
      </w:r>
      <w:r>
        <w:rPr>
          <w:spacing w:val="-15"/>
        </w:rPr>
        <w:t xml:space="preserve"> </w:t>
      </w:r>
      <w:r>
        <w:t>se</w:t>
      </w:r>
      <w:r>
        <w:rPr>
          <w:spacing w:val="-15"/>
        </w:rPr>
        <w:t xml:space="preserve"> </w:t>
      </w:r>
      <w:r>
        <w:t>uvolňují,</w:t>
      </w:r>
      <w:r>
        <w:rPr>
          <w:spacing w:val="-15"/>
        </w:rPr>
        <w:t xml:space="preserve"> </w:t>
      </w:r>
      <w:r>
        <w:t>oživují</w:t>
      </w:r>
      <w:r>
        <w:rPr>
          <w:spacing w:val="-15"/>
        </w:rPr>
        <w:t xml:space="preserve"> </w:t>
      </w:r>
      <w:r>
        <w:t>a</w:t>
      </w:r>
      <w:r>
        <w:rPr>
          <w:spacing w:val="-15"/>
        </w:rPr>
        <w:t xml:space="preserve"> </w:t>
      </w:r>
      <w:r>
        <w:t xml:space="preserve">obnovují své funkce (např. po mozkových mrtvicích nebo jiných onemocněních spojených s poškozením </w:t>
      </w:r>
      <w:r>
        <w:rPr>
          <w:spacing w:val="-2"/>
        </w:rPr>
        <w:t>nervů).</w:t>
      </w:r>
    </w:p>
    <w:p w14:paraId="6F774E2B" w14:textId="77777777" w:rsidR="00852125" w:rsidRDefault="00000000">
      <w:pPr>
        <w:pStyle w:val="Zkladntext"/>
        <w:spacing w:before="3" w:line="249" w:lineRule="auto"/>
        <w:ind w:right="206" w:firstLine="565"/>
        <w:jc w:val="both"/>
      </w:pPr>
      <w:r>
        <w:t>Vrstva žlutých složek terpentýnové emulze pokrývající povrch horké vody výrazně snižuje ztráty tepelné energie z těla a ukládá teplo ve vodě, což vede k urychlenému spalování patogenních složek v lymfě, krvi a buněčné cytoplazmě a mezibuněčných prostorech.</w:t>
      </w:r>
    </w:p>
    <w:p w14:paraId="4EFEC666" w14:textId="77777777" w:rsidR="00852125" w:rsidRDefault="00000000">
      <w:pPr>
        <w:pStyle w:val="Zkladntext"/>
        <w:spacing w:before="2" w:line="249" w:lineRule="auto"/>
        <w:ind w:right="204" w:firstLine="565"/>
        <w:jc w:val="both"/>
      </w:pPr>
      <w:r>
        <w:t>Velmi důležitá je i vlastnost žlutých lázní vyvolávat během</w:t>
      </w:r>
      <w:r>
        <w:rPr>
          <w:spacing w:val="-1"/>
        </w:rPr>
        <w:t xml:space="preserve"> </w:t>
      </w:r>
      <w:r>
        <w:t>koupele a relaxace silné pocení (2-4 litry potu), protože s potem se odstraňují různé toxiny a odpadní látky. Odstranění přebytečné tekutiny u obézních a hypertoniků vede k pozitivním výsledkům.</w:t>
      </w:r>
    </w:p>
    <w:p w14:paraId="1F0E1DC9" w14:textId="77777777" w:rsidR="00852125" w:rsidRDefault="00000000">
      <w:pPr>
        <w:spacing w:before="2"/>
        <w:ind w:left="787"/>
        <w:jc w:val="both"/>
        <w:rPr>
          <w:i/>
          <w:sz w:val="24"/>
        </w:rPr>
      </w:pPr>
      <w:r>
        <w:rPr>
          <w:i/>
          <w:w w:val="95"/>
          <w:sz w:val="24"/>
        </w:rPr>
        <w:t>Zvláštnosti</w:t>
      </w:r>
      <w:r>
        <w:rPr>
          <w:i/>
          <w:spacing w:val="-8"/>
          <w:w w:val="95"/>
          <w:sz w:val="24"/>
        </w:rPr>
        <w:t xml:space="preserve"> </w:t>
      </w:r>
      <w:r>
        <w:rPr>
          <w:i/>
          <w:w w:val="95"/>
          <w:sz w:val="24"/>
        </w:rPr>
        <w:t>účinků</w:t>
      </w:r>
      <w:r>
        <w:rPr>
          <w:i/>
          <w:spacing w:val="-7"/>
          <w:w w:val="95"/>
          <w:sz w:val="24"/>
        </w:rPr>
        <w:t xml:space="preserve"> </w:t>
      </w:r>
      <w:r>
        <w:rPr>
          <w:i/>
          <w:w w:val="95"/>
          <w:sz w:val="24"/>
        </w:rPr>
        <w:t>smíšených</w:t>
      </w:r>
      <w:r>
        <w:rPr>
          <w:i/>
          <w:spacing w:val="-6"/>
          <w:w w:val="95"/>
          <w:sz w:val="24"/>
        </w:rPr>
        <w:t xml:space="preserve"> </w:t>
      </w:r>
      <w:r>
        <w:rPr>
          <w:i/>
          <w:w w:val="95"/>
          <w:sz w:val="24"/>
        </w:rPr>
        <w:t>terpentýnových</w:t>
      </w:r>
      <w:r>
        <w:rPr>
          <w:i/>
          <w:spacing w:val="-5"/>
          <w:w w:val="95"/>
          <w:sz w:val="24"/>
        </w:rPr>
        <w:t xml:space="preserve"> </w:t>
      </w:r>
      <w:r>
        <w:rPr>
          <w:i/>
          <w:spacing w:val="-2"/>
          <w:w w:val="95"/>
          <w:sz w:val="24"/>
        </w:rPr>
        <w:t>koupelí</w:t>
      </w:r>
    </w:p>
    <w:p w14:paraId="7B995C9E" w14:textId="77777777" w:rsidR="00852125" w:rsidRDefault="00000000">
      <w:pPr>
        <w:pStyle w:val="Zkladntext"/>
        <w:spacing w:before="13" w:line="247" w:lineRule="auto"/>
        <w:ind w:right="205" w:firstLine="565"/>
        <w:jc w:val="both"/>
      </w:pPr>
      <w:r>
        <w:rPr>
          <w:w w:val="95"/>
        </w:rPr>
        <w:t>Smíšené</w:t>
      </w:r>
      <w:r>
        <w:rPr>
          <w:spacing w:val="-1"/>
          <w:w w:val="95"/>
        </w:rPr>
        <w:t xml:space="preserve"> </w:t>
      </w:r>
      <w:r>
        <w:rPr>
          <w:w w:val="95"/>
        </w:rPr>
        <w:t>terpentýnové</w:t>
      </w:r>
      <w:r>
        <w:rPr>
          <w:spacing w:val="-2"/>
          <w:w w:val="95"/>
        </w:rPr>
        <w:t xml:space="preserve"> </w:t>
      </w:r>
      <w:r>
        <w:rPr>
          <w:w w:val="95"/>
        </w:rPr>
        <w:t>koupele,</w:t>
      </w:r>
      <w:r>
        <w:rPr>
          <w:spacing w:val="-3"/>
          <w:w w:val="95"/>
        </w:rPr>
        <w:t xml:space="preserve"> </w:t>
      </w:r>
      <w:r>
        <w:rPr>
          <w:w w:val="95"/>
        </w:rPr>
        <w:t>které</w:t>
      </w:r>
      <w:r>
        <w:rPr>
          <w:spacing w:val="-2"/>
          <w:w w:val="95"/>
        </w:rPr>
        <w:t xml:space="preserve"> </w:t>
      </w:r>
      <w:r>
        <w:rPr>
          <w:w w:val="95"/>
        </w:rPr>
        <w:t>se</w:t>
      </w:r>
      <w:r>
        <w:rPr>
          <w:spacing w:val="-2"/>
          <w:w w:val="95"/>
        </w:rPr>
        <w:t xml:space="preserve"> </w:t>
      </w:r>
      <w:r>
        <w:rPr>
          <w:w w:val="95"/>
        </w:rPr>
        <w:t>získávají</w:t>
      </w:r>
      <w:r>
        <w:rPr>
          <w:spacing w:val="-1"/>
          <w:w w:val="95"/>
        </w:rPr>
        <w:t xml:space="preserve"> </w:t>
      </w:r>
      <w:r>
        <w:rPr>
          <w:w w:val="95"/>
        </w:rPr>
        <w:t>kombinací</w:t>
      </w:r>
      <w:r>
        <w:rPr>
          <w:spacing w:val="-1"/>
          <w:w w:val="95"/>
        </w:rPr>
        <w:t xml:space="preserve"> </w:t>
      </w:r>
      <w:r>
        <w:rPr>
          <w:w w:val="95"/>
        </w:rPr>
        <w:t>žlutého</w:t>
      </w:r>
      <w:r>
        <w:rPr>
          <w:spacing w:val="-2"/>
          <w:w w:val="95"/>
        </w:rPr>
        <w:t xml:space="preserve"> </w:t>
      </w:r>
      <w:r>
        <w:rPr>
          <w:w w:val="95"/>
        </w:rPr>
        <w:t>roztoku a</w:t>
      </w:r>
      <w:r>
        <w:rPr>
          <w:spacing w:val="-2"/>
          <w:w w:val="95"/>
        </w:rPr>
        <w:t xml:space="preserve"> </w:t>
      </w:r>
      <w:r>
        <w:rPr>
          <w:w w:val="95"/>
        </w:rPr>
        <w:t>bílé</w:t>
      </w:r>
      <w:r>
        <w:rPr>
          <w:spacing w:val="-2"/>
          <w:w w:val="95"/>
        </w:rPr>
        <w:t xml:space="preserve"> </w:t>
      </w:r>
      <w:r>
        <w:rPr>
          <w:w w:val="95"/>
        </w:rPr>
        <w:t>emulze,</w:t>
      </w:r>
      <w:r>
        <w:rPr>
          <w:spacing w:val="-1"/>
          <w:w w:val="95"/>
        </w:rPr>
        <w:t xml:space="preserve"> </w:t>
      </w:r>
      <w:r>
        <w:rPr>
          <w:w w:val="95"/>
        </w:rPr>
        <w:t xml:space="preserve">mají </w:t>
      </w:r>
      <w:r>
        <w:t>pozitivní</w:t>
      </w:r>
      <w:r>
        <w:rPr>
          <w:spacing w:val="-15"/>
        </w:rPr>
        <w:t xml:space="preserve"> </w:t>
      </w:r>
      <w:r>
        <w:t>vlastnosti</w:t>
      </w:r>
      <w:r>
        <w:rPr>
          <w:spacing w:val="-15"/>
        </w:rPr>
        <w:t xml:space="preserve"> </w:t>
      </w:r>
      <w:r>
        <w:t>obou</w:t>
      </w:r>
      <w:r>
        <w:rPr>
          <w:spacing w:val="-15"/>
        </w:rPr>
        <w:t xml:space="preserve"> </w:t>
      </w:r>
      <w:r>
        <w:t>koupelí</w:t>
      </w:r>
      <w:r>
        <w:rPr>
          <w:spacing w:val="-14"/>
        </w:rPr>
        <w:t xml:space="preserve"> </w:t>
      </w:r>
      <w:r>
        <w:t>a</w:t>
      </w:r>
      <w:r>
        <w:rPr>
          <w:spacing w:val="-15"/>
        </w:rPr>
        <w:t xml:space="preserve"> </w:t>
      </w:r>
      <w:r>
        <w:t>umožňují</w:t>
      </w:r>
      <w:r>
        <w:rPr>
          <w:spacing w:val="-14"/>
        </w:rPr>
        <w:t xml:space="preserve"> </w:t>
      </w:r>
      <w:r>
        <w:t>najít</w:t>
      </w:r>
      <w:r>
        <w:rPr>
          <w:spacing w:val="-14"/>
        </w:rPr>
        <w:t xml:space="preserve"> </w:t>
      </w:r>
      <w:r>
        <w:t>optimální</w:t>
      </w:r>
      <w:r>
        <w:rPr>
          <w:spacing w:val="-14"/>
        </w:rPr>
        <w:t xml:space="preserve"> </w:t>
      </w:r>
      <w:r>
        <w:t>režim</w:t>
      </w:r>
      <w:r>
        <w:rPr>
          <w:spacing w:val="-14"/>
        </w:rPr>
        <w:t xml:space="preserve"> </w:t>
      </w:r>
      <w:r>
        <w:t>při</w:t>
      </w:r>
      <w:r>
        <w:rPr>
          <w:spacing w:val="-12"/>
        </w:rPr>
        <w:t xml:space="preserve"> </w:t>
      </w:r>
      <w:r>
        <w:t>různých</w:t>
      </w:r>
      <w:r>
        <w:rPr>
          <w:spacing w:val="-12"/>
        </w:rPr>
        <w:t xml:space="preserve"> </w:t>
      </w:r>
      <w:r>
        <w:t>onemocněních.</w:t>
      </w:r>
    </w:p>
    <w:p w14:paraId="458306DE" w14:textId="77777777" w:rsidR="00852125" w:rsidRDefault="00000000">
      <w:pPr>
        <w:pStyle w:val="Zkladntext"/>
        <w:spacing w:before="6" w:line="249" w:lineRule="auto"/>
        <w:ind w:right="208" w:firstLine="565"/>
        <w:jc w:val="both"/>
      </w:pPr>
      <w:r>
        <w:t>Dalším</w:t>
      </w:r>
      <w:r>
        <w:rPr>
          <w:spacing w:val="-7"/>
        </w:rPr>
        <w:t xml:space="preserve"> </w:t>
      </w:r>
      <w:r>
        <w:t>účinkem</w:t>
      </w:r>
      <w:r>
        <w:rPr>
          <w:spacing w:val="-8"/>
        </w:rPr>
        <w:t xml:space="preserve"> </w:t>
      </w:r>
      <w:r>
        <w:t>smíšených</w:t>
      </w:r>
      <w:r>
        <w:rPr>
          <w:spacing w:val="-7"/>
        </w:rPr>
        <w:t xml:space="preserve"> </w:t>
      </w:r>
      <w:r>
        <w:t>koupelí</w:t>
      </w:r>
      <w:r>
        <w:rPr>
          <w:spacing w:val="-7"/>
        </w:rPr>
        <w:t xml:space="preserve"> </w:t>
      </w:r>
      <w:r>
        <w:t>je</w:t>
      </w:r>
      <w:r>
        <w:rPr>
          <w:spacing w:val="-7"/>
        </w:rPr>
        <w:t xml:space="preserve"> </w:t>
      </w:r>
      <w:r>
        <w:t>uvolňování</w:t>
      </w:r>
      <w:r>
        <w:rPr>
          <w:spacing w:val="-6"/>
        </w:rPr>
        <w:t xml:space="preserve"> </w:t>
      </w:r>
      <w:r>
        <w:t>různých</w:t>
      </w:r>
      <w:r>
        <w:rPr>
          <w:spacing w:val="-4"/>
        </w:rPr>
        <w:t xml:space="preserve"> </w:t>
      </w:r>
      <w:r>
        <w:t>aminokyselin,</w:t>
      </w:r>
      <w:r>
        <w:rPr>
          <w:spacing w:val="-4"/>
        </w:rPr>
        <w:t xml:space="preserve"> </w:t>
      </w:r>
      <w:r>
        <w:t>včetně</w:t>
      </w:r>
      <w:r>
        <w:rPr>
          <w:spacing w:val="-4"/>
        </w:rPr>
        <w:t xml:space="preserve"> </w:t>
      </w:r>
      <w:r>
        <w:t>histaminu, do</w:t>
      </w:r>
      <w:r>
        <w:rPr>
          <w:spacing w:val="-12"/>
        </w:rPr>
        <w:t xml:space="preserve"> </w:t>
      </w:r>
      <w:r>
        <w:t>krevního</w:t>
      </w:r>
      <w:r>
        <w:rPr>
          <w:spacing w:val="-13"/>
        </w:rPr>
        <w:t xml:space="preserve"> </w:t>
      </w:r>
      <w:r>
        <w:t>oběhu</w:t>
      </w:r>
      <w:r>
        <w:rPr>
          <w:spacing w:val="-14"/>
        </w:rPr>
        <w:t xml:space="preserve"> </w:t>
      </w:r>
      <w:r>
        <w:t>přes</w:t>
      </w:r>
      <w:r>
        <w:rPr>
          <w:spacing w:val="-13"/>
        </w:rPr>
        <w:t xml:space="preserve"> </w:t>
      </w:r>
      <w:r>
        <w:t>otevírající</w:t>
      </w:r>
      <w:r>
        <w:rPr>
          <w:spacing w:val="-12"/>
        </w:rPr>
        <w:t xml:space="preserve"> </w:t>
      </w:r>
      <w:r>
        <w:t>se</w:t>
      </w:r>
      <w:r>
        <w:rPr>
          <w:spacing w:val="-13"/>
        </w:rPr>
        <w:t xml:space="preserve"> </w:t>
      </w:r>
      <w:r>
        <w:t>kapiláry.</w:t>
      </w:r>
    </w:p>
    <w:p w14:paraId="4EAB5B06" w14:textId="77777777" w:rsidR="00852125" w:rsidRDefault="00000000">
      <w:pPr>
        <w:pStyle w:val="Zkladntext"/>
        <w:spacing w:before="2" w:line="249" w:lineRule="auto"/>
        <w:ind w:right="207" w:firstLine="565"/>
        <w:jc w:val="both"/>
      </w:pPr>
      <w:r>
        <w:t>Lékaři,</w:t>
      </w:r>
      <w:r>
        <w:rPr>
          <w:spacing w:val="-4"/>
        </w:rPr>
        <w:t xml:space="preserve"> </w:t>
      </w:r>
      <w:r>
        <w:t>kteří</w:t>
      </w:r>
      <w:r>
        <w:rPr>
          <w:spacing w:val="-2"/>
        </w:rPr>
        <w:t xml:space="preserve"> </w:t>
      </w:r>
      <w:r>
        <w:t>používají</w:t>
      </w:r>
      <w:r>
        <w:rPr>
          <w:spacing w:val="-4"/>
        </w:rPr>
        <w:t xml:space="preserve"> </w:t>
      </w:r>
      <w:r>
        <w:t>terpentýnovou</w:t>
      </w:r>
      <w:r>
        <w:rPr>
          <w:spacing w:val="-4"/>
        </w:rPr>
        <w:t xml:space="preserve"> </w:t>
      </w:r>
      <w:r>
        <w:t>koupel,</w:t>
      </w:r>
      <w:r>
        <w:rPr>
          <w:spacing w:val="-5"/>
        </w:rPr>
        <w:t xml:space="preserve"> </w:t>
      </w:r>
      <w:r>
        <w:t>ujišťují,</w:t>
      </w:r>
      <w:r>
        <w:rPr>
          <w:spacing w:val="-2"/>
        </w:rPr>
        <w:t xml:space="preserve"> </w:t>
      </w:r>
      <w:r>
        <w:t>že je účinná při léčbě 95 % známých onemocnění, včetně těch, která nelze vyléčit moderní chemoterapií, a těch, která mají pouze dočasné účinky.</w:t>
      </w:r>
    </w:p>
    <w:p w14:paraId="1ECFCFFF" w14:textId="77777777" w:rsidR="00852125" w:rsidRDefault="00000000">
      <w:pPr>
        <w:pStyle w:val="Zkladntext"/>
        <w:spacing w:before="1"/>
        <w:ind w:left="787"/>
      </w:pPr>
      <w:r>
        <w:rPr>
          <w:w w:val="95"/>
        </w:rPr>
        <w:t>Terpentýnovými</w:t>
      </w:r>
      <w:r>
        <w:rPr>
          <w:spacing w:val="-4"/>
          <w:w w:val="95"/>
        </w:rPr>
        <w:t xml:space="preserve"> </w:t>
      </w:r>
      <w:r>
        <w:rPr>
          <w:w w:val="95"/>
        </w:rPr>
        <w:t>koupelemi</w:t>
      </w:r>
      <w:r>
        <w:rPr>
          <w:spacing w:val="-1"/>
          <w:w w:val="95"/>
        </w:rPr>
        <w:t xml:space="preserve"> </w:t>
      </w:r>
      <w:r>
        <w:rPr>
          <w:w w:val="95"/>
        </w:rPr>
        <w:t>lze</w:t>
      </w:r>
      <w:r>
        <w:rPr>
          <w:spacing w:val="-4"/>
          <w:w w:val="95"/>
        </w:rPr>
        <w:t xml:space="preserve"> </w:t>
      </w:r>
      <w:r>
        <w:rPr>
          <w:w w:val="95"/>
        </w:rPr>
        <w:t>léčit</w:t>
      </w:r>
      <w:r>
        <w:rPr>
          <w:spacing w:val="-1"/>
          <w:w w:val="95"/>
        </w:rPr>
        <w:t xml:space="preserve"> </w:t>
      </w:r>
      <w:r>
        <w:rPr>
          <w:w w:val="95"/>
        </w:rPr>
        <w:t>následující</w:t>
      </w:r>
      <w:r>
        <w:rPr>
          <w:spacing w:val="-1"/>
          <w:w w:val="95"/>
        </w:rPr>
        <w:t xml:space="preserve"> </w:t>
      </w:r>
      <w:r>
        <w:rPr>
          <w:spacing w:val="-2"/>
          <w:w w:val="95"/>
        </w:rPr>
        <w:t>nemoci:</w:t>
      </w:r>
    </w:p>
    <w:p w14:paraId="256B22CF" w14:textId="77777777" w:rsidR="00852125" w:rsidRDefault="00000000">
      <w:pPr>
        <w:pStyle w:val="Odstavecseseznamem"/>
        <w:numPr>
          <w:ilvl w:val="0"/>
          <w:numId w:val="8"/>
        </w:numPr>
        <w:tabs>
          <w:tab w:val="left" w:pos="959"/>
        </w:tabs>
        <w:ind w:left="958"/>
        <w:rPr>
          <w:sz w:val="24"/>
        </w:rPr>
      </w:pPr>
      <w:r>
        <w:rPr>
          <w:w w:val="95"/>
          <w:sz w:val="24"/>
        </w:rPr>
        <w:t>Kardiovaskulární</w:t>
      </w:r>
      <w:r>
        <w:rPr>
          <w:spacing w:val="-3"/>
          <w:w w:val="95"/>
          <w:sz w:val="24"/>
        </w:rPr>
        <w:t xml:space="preserve"> </w:t>
      </w:r>
      <w:r>
        <w:rPr>
          <w:w w:val="95"/>
          <w:sz w:val="24"/>
        </w:rPr>
        <w:t>(ischemická</w:t>
      </w:r>
      <w:r>
        <w:rPr>
          <w:spacing w:val="-3"/>
          <w:w w:val="95"/>
          <w:sz w:val="24"/>
        </w:rPr>
        <w:t xml:space="preserve"> </w:t>
      </w:r>
      <w:r>
        <w:rPr>
          <w:w w:val="95"/>
          <w:sz w:val="24"/>
        </w:rPr>
        <w:t>choroba</w:t>
      </w:r>
      <w:r>
        <w:rPr>
          <w:spacing w:val="-3"/>
          <w:w w:val="95"/>
          <w:sz w:val="24"/>
        </w:rPr>
        <w:t xml:space="preserve"> </w:t>
      </w:r>
      <w:r>
        <w:rPr>
          <w:w w:val="95"/>
          <w:sz w:val="24"/>
        </w:rPr>
        <w:t>srdeční,</w:t>
      </w:r>
      <w:r>
        <w:rPr>
          <w:spacing w:val="-3"/>
          <w:w w:val="95"/>
          <w:sz w:val="24"/>
        </w:rPr>
        <w:t xml:space="preserve"> </w:t>
      </w:r>
      <w:r>
        <w:rPr>
          <w:w w:val="95"/>
          <w:sz w:val="24"/>
        </w:rPr>
        <w:t>angina</w:t>
      </w:r>
      <w:r>
        <w:rPr>
          <w:spacing w:val="-4"/>
          <w:w w:val="95"/>
          <w:sz w:val="24"/>
        </w:rPr>
        <w:t xml:space="preserve"> </w:t>
      </w:r>
      <w:r>
        <w:rPr>
          <w:w w:val="95"/>
          <w:sz w:val="24"/>
        </w:rPr>
        <w:t>pectoris,</w:t>
      </w:r>
      <w:r>
        <w:rPr>
          <w:spacing w:val="-3"/>
          <w:w w:val="95"/>
          <w:sz w:val="24"/>
        </w:rPr>
        <w:t xml:space="preserve"> </w:t>
      </w:r>
      <w:r>
        <w:rPr>
          <w:w w:val="95"/>
          <w:sz w:val="24"/>
        </w:rPr>
        <w:t>ateroskleróza,</w:t>
      </w:r>
      <w:r>
        <w:rPr>
          <w:spacing w:val="-1"/>
          <w:w w:val="95"/>
          <w:sz w:val="24"/>
        </w:rPr>
        <w:t xml:space="preserve"> </w:t>
      </w:r>
      <w:r>
        <w:rPr>
          <w:spacing w:val="-2"/>
          <w:w w:val="95"/>
          <w:sz w:val="24"/>
        </w:rPr>
        <w:t>hypertenze);</w:t>
      </w:r>
    </w:p>
    <w:p w14:paraId="1A232962" w14:textId="77777777" w:rsidR="00852125" w:rsidRDefault="00000000">
      <w:pPr>
        <w:pStyle w:val="Odstavecseseznamem"/>
        <w:numPr>
          <w:ilvl w:val="0"/>
          <w:numId w:val="8"/>
        </w:numPr>
        <w:tabs>
          <w:tab w:val="left" w:pos="968"/>
        </w:tabs>
        <w:spacing w:before="13"/>
        <w:ind w:left="967" w:hanging="182"/>
        <w:rPr>
          <w:sz w:val="24"/>
        </w:rPr>
      </w:pPr>
      <w:r>
        <w:rPr>
          <w:w w:val="95"/>
          <w:sz w:val="24"/>
        </w:rPr>
        <w:t>trávicího</w:t>
      </w:r>
      <w:r>
        <w:rPr>
          <w:spacing w:val="-5"/>
          <w:w w:val="95"/>
          <w:sz w:val="24"/>
        </w:rPr>
        <w:t xml:space="preserve"> </w:t>
      </w:r>
      <w:r>
        <w:rPr>
          <w:w w:val="95"/>
          <w:sz w:val="24"/>
        </w:rPr>
        <w:t>systému</w:t>
      </w:r>
      <w:r>
        <w:rPr>
          <w:spacing w:val="-2"/>
          <w:w w:val="95"/>
          <w:sz w:val="24"/>
        </w:rPr>
        <w:t xml:space="preserve"> </w:t>
      </w:r>
      <w:r>
        <w:rPr>
          <w:w w:val="95"/>
          <w:sz w:val="24"/>
        </w:rPr>
        <w:t>(vředy,</w:t>
      </w:r>
      <w:r>
        <w:rPr>
          <w:spacing w:val="-4"/>
          <w:w w:val="95"/>
          <w:sz w:val="24"/>
        </w:rPr>
        <w:t xml:space="preserve"> </w:t>
      </w:r>
      <w:r>
        <w:rPr>
          <w:w w:val="95"/>
          <w:sz w:val="24"/>
        </w:rPr>
        <w:t>gastritida,</w:t>
      </w:r>
      <w:r>
        <w:rPr>
          <w:spacing w:val="-4"/>
          <w:w w:val="95"/>
          <w:sz w:val="24"/>
        </w:rPr>
        <w:t xml:space="preserve"> </w:t>
      </w:r>
      <w:r>
        <w:rPr>
          <w:w w:val="95"/>
          <w:sz w:val="24"/>
        </w:rPr>
        <w:t>hepatitida,</w:t>
      </w:r>
      <w:r>
        <w:rPr>
          <w:spacing w:val="-3"/>
          <w:w w:val="95"/>
          <w:sz w:val="24"/>
        </w:rPr>
        <w:t xml:space="preserve"> </w:t>
      </w:r>
      <w:r>
        <w:rPr>
          <w:spacing w:val="-2"/>
          <w:w w:val="95"/>
          <w:sz w:val="24"/>
        </w:rPr>
        <w:t>kolitida);</w:t>
      </w:r>
    </w:p>
    <w:p w14:paraId="51F74155" w14:textId="77777777" w:rsidR="00852125" w:rsidRDefault="00000000">
      <w:pPr>
        <w:pStyle w:val="Odstavecseseznamem"/>
        <w:numPr>
          <w:ilvl w:val="0"/>
          <w:numId w:val="8"/>
        </w:numPr>
        <w:tabs>
          <w:tab w:val="left" w:pos="968"/>
        </w:tabs>
        <w:ind w:left="967" w:hanging="182"/>
        <w:rPr>
          <w:sz w:val="24"/>
        </w:rPr>
      </w:pPr>
      <w:r>
        <w:rPr>
          <w:w w:val="95"/>
          <w:sz w:val="24"/>
        </w:rPr>
        <w:t>plíce</w:t>
      </w:r>
      <w:r>
        <w:rPr>
          <w:spacing w:val="-7"/>
          <w:w w:val="95"/>
          <w:sz w:val="24"/>
        </w:rPr>
        <w:t xml:space="preserve"> </w:t>
      </w:r>
      <w:r>
        <w:rPr>
          <w:w w:val="95"/>
          <w:sz w:val="24"/>
        </w:rPr>
        <w:t>(bronchitida,</w:t>
      </w:r>
      <w:r>
        <w:rPr>
          <w:spacing w:val="-5"/>
          <w:w w:val="95"/>
          <w:sz w:val="24"/>
        </w:rPr>
        <w:t xml:space="preserve"> </w:t>
      </w:r>
      <w:r>
        <w:rPr>
          <w:w w:val="95"/>
          <w:sz w:val="24"/>
        </w:rPr>
        <w:t>plicní</w:t>
      </w:r>
      <w:r>
        <w:rPr>
          <w:spacing w:val="-3"/>
          <w:w w:val="95"/>
          <w:sz w:val="24"/>
        </w:rPr>
        <w:t xml:space="preserve"> </w:t>
      </w:r>
      <w:r>
        <w:rPr>
          <w:w w:val="95"/>
          <w:sz w:val="24"/>
        </w:rPr>
        <w:t>absces,</w:t>
      </w:r>
      <w:r>
        <w:rPr>
          <w:spacing w:val="-4"/>
          <w:w w:val="95"/>
          <w:sz w:val="24"/>
        </w:rPr>
        <w:t xml:space="preserve"> </w:t>
      </w:r>
      <w:r>
        <w:rPr>
          <w:w w:val="95"/>
          <w:sz w:val="24"/>
        </w:rPr>
        <w:t>zápal</w:t>
      </w:r>
      <w:r>
        <w:rPr>
          <w:spacing w:val="-7"/>
          <w:w w:val="95"/>
          <w:sz w:val="24"/>
        </w:rPr>
        <w:t xml:space="preserve"> </w:t>
      </w:r>
      <w:r>
        <w:rPr>
          <w:spacing w:val="-2"/>
          <w:w w:val="95"/>
          <w:sz w:val="24"/>
        </w:rPr>
        <w:t>plic);</w:t>
      </w:r>
    </w:p>
    <w:p w14:paraId="15924494" w14:textId="77777777" w:rsidR="00852125" w:rsidRDefault="00000000">
      <w:pPr>
        <w:pStyle w:val="Odstavecseseznamem"/>
        <w:numPr>
          <w:ilvl w:val="0"/>
          <w:numId w:val="8"/>
        </w:numPr>
        <w:tabs>
          <w:tab w:val="left" w:pos="968"/>
        </w:tabs>
        <w:ind w:left="967" w:hanging="182"/>
        <w:rPr>
          <w:sz w:val="24"/>
        </w:rPr>
      </w:pPr>
      <w:r>
        <w:rPr>
          <w:spacing w:val="-2"/>
          <w:sz w:val="24"/>
        </w:rPr>
        <w:t>krve</w:t>
      </w:r>
      <w:r>
        <w:rPr>
          <w:spacing w:val="-6"/>
          <w:sz w:val="24"/>
        </w:rPr>
        <w:t xml:space="preserve"> </w:t>
      </w:r>
      <w:r>
        <w:rPr>
          <w:spacing w:val="-2"/>
          <w:sz w:val="24"/>
        </w:rPr>
        <w:t>(anémie,</w:t>
      </w:r>
      <w:r>
        <w:rPr>
          <w:spacing w:val="-6"/>
          <w:sz w:val="24"/>
        </w:rPr>
        <w:t xml:space="preserve"> </w:t>
      </w:r>
      <w:r>
        <w:rPr>
          <w:spacing w:val="-2"/>
          <w:sz w:val="24"/>
        </w:rPr>
        <w:t>lymfom,</w:t>
      </w:r>
      <w:r>
        <w:rPr>
          <w:spacing w:val="-4"/>
          <w:sz w:val="24"/>
        </w:rPr>
        <w:t xml:space="preserve"> </w:t>
      </w:r>
      <w:r>
        <w:rPr>
          <w:spacing w:val="-2"/>
          <w:sz w:val="24"/>
        </w:rPr>
        <w:t>leukémie);</w:t>
      </w:r>
    </w:p>
    <w:p w14:paraId="275DAE6B" w14:textId="77777777" w:rsidR="00852125" w:rsidRDefault="00000000">
      <w:pPr>
        <w:pStyle w:val="Odstavecseseznamem"/>
        <w:numPr>
          <w:ilvl w:val="0"/>
          <w:numId w:val="8"/>
        </w:numPr>
        <w:tabs>
          <w:tab w:val="left" w:pos="968"/>
        </w:tabs>
        <w:ind w:left="967" w:hanging="182"/>
        <w:rPr>
          <w:sz w:val="24"/>
        </w:rPr>
      </w:pPr>
      <w:r>
        <w:rPr>
          <w:spacing w:val="-2"/>
          <w:sz w:val="24"/>
        </w:rPr>
        <w:t>endokrinní;</w:t>
      </w:r>
    </w:p>
    <w:p w14:paraId="4FF911BE" w14:textId="77777777" w:rsidR="00852125" w:rsidRDefault="00000000">
      <w:pPr>
        <w:pStyle w:val="Odstavecseseznamem"/>
        <w:numPr>
          <w:ilvl w:val="0"/>
          <w:numId w:val="8"/>
        </w:numPr>
        <w:tabs>
          <w:tab w:val="left" w:pos="968"/>
        </w:tabs>
        <w:ind w:left="967" w:hanging="182"/>
        <w:rPr>
          <w:sz w:val="24"/>
        </w:rPr>
      </w:pPr>
      <w:r>
        <w:rPr>
          <w:w w:val="95"/>
          <w:sz w:val="24"/>
        </w:rPr>
        <w:t>klouby a</w:t>
      </w:r>
      <w:r>
        <w:rPr>
          <w:spacing w:val="-2"/>
          <w:w w:val="95"/>
          <w:sz w:val="24"/>
        </w:rPr>
        <w:t xml:space="preserve"> kosti;</w:t>
      </w:r>
    </w:p>
    <w:p w14:paraId="212A7BD2" w14:textId="77777777" w:rsidR="00852125" w:rsidRDefault="00000000">
      <w:pPr>
        <w:pStyle w:val="Odstavecseseznamem"/>
        <w:numPr>
          <w:ilvl w:val="0"/>
          <w:numId w:val="8"/>
        </w:numPr>
        <w:tabs>
          <w:tab w:val="left" w:pos="968"/>
        </w:tabs>
        <w:spacing w:before="13"/>
        <w:ind w:left="967" w:hanging="182"/>
        <w:rPr>
          <w:sz w:val="24"/>
        </w:rPr>
      </w:pPr>
      <w:r>
        <w:rPr>
          <w:w w:val="95"/>
          <w:sz w:val="24"/>
        </w:rPr>
        <w:t>nervový</w:t>
      </w:r>
      <w:r>
        <w:rPr>
          <w:spacing w:val="-2"/>
          <w:w w:val="95"/>
          <w:sz w:val="24"/>
        </w:rPr>
        <w:t xml:space="preserve"> systém;</w:t>
      </w:r>
    </w:p>
    <w:p w14:paraId="75DCD9F0" w14:textId="77777777" w:rsidR="00852125" w:rsidRDefault="00000000">
      <w:pPr>
        <w:pStyle w:val="Odstavecseseznamem"/>
        <w:numPr>
          <w:ilvl w:val="0"/>
          <w:numId w:val="8"/>
        </w:numPr>
        <w:tabs>
          <w:tab w:val="left" w:pos="968"/>
        </w:tabs>
        <w:ind w:left="967" w:hanging="182"/>
        <w:rPr>
          <w:sz w:val="24"/>
        </w:rPr>
      </w:pPr>
      <w:r>
        <w:rPr>
          <w:w w:val="95"/>
          <w:sz w:val="24"/>
        </w:rPr>
        <w:t>následky</w:t>
      </w:r>
      <w:r>
        <w:rPr>
          <w:spacing w:val="-11"/>
          <w:w w:val="95"/>
          <w:sz w:val="24"/>
        </w:rPr>
        <w:t xml:space="preserve"> </w:t>
      </w:r>
      <w:r>
        <w:rPr>
          <w:w w:val="95"/>
          <w:sz w:val="24"/>
        </w:rPr>
        <w:t>dětské</w:t>
      </w:r>
      <w:r>
        <w:rPr>
          <w:spacing w:val="-6"/>
          <w:w w:val="95"/>
          <w:sz w:val="24"/>
        </w:rPr>
        <w:t xml:space="preserve"> </w:t>
      </w:r>
      <w:r>
        <w:rPr>
          <w:w w:val="95"/>
          <w:sz w:val="24"/>
        </w:rPr>
        <w:t>mozkové</w:t>
      </w:r>
      <w:r>
        <w:rPr>
          <w:spacing w:val="-5"/>
          <w:w w:val="95"/>
          <w:sz w:val="24"/>
        </w:rPr>
        <w:t xml:space="preserve"> </w:t>
      </w:r>
      <w:r>
        <w:rPr>
          <w:w w:val="95"/>
          <w:sz w:val="24"/>
        </w:rPr>
        <w:t>obrny</w:t>
      </w:r>
      <w:r>
        <w:rPr>
          <w:spacing w:val="-7"/>
          <w:w w:val="95"/>
          <w:sz w:val="24"/>
        </w:rPr>
        <w:t xml:space="preserve"> </w:t>
      </w:r>
      <w:r>
        <w:rPr>
          <w:w w:val="95"/>
          <w:sz w:val="24"/>
        </w:rPr>
        <w:t>a</w:t>
      </w:r>
      <w:r>
        <w:rPr>
          <w:spacing w:val="-4"/>
          <w:w w:val="95"/>
          <w:sz w:val="24"/>
        </w:rPr>
        <w:t xml:space="preserve"> </w:t>
      </w:r>
      <w:r>
        <w:rPr>
          <w:w w:val="95"/>
          <w:sz w:val="24"/>
        </w:rPr>
        <w:t>mozkové</w:t>
      </w:r>
      <w:r>
        <w:rPr>
          <w:spacing w:val="-12"/>
          <w:w w:val="95"/>
          <w:sz w:val="24"/>
        </w:rPr>
        <w:t xml:space="preserve"> </w:t>
      </w:r>
      <w:r>
        <w:rPr>
          <w:spacing w:val="-2"/>
          <w:w w:val="95"/>
          <w:sz w:val="24"/>
        </w:rPr>
        <w:t>obrny;</w:t>
      </w:r>
    </w:p>
    <w:p w14:paraId="34A1C44C" w14:textId="77777777" w:rsidR="00852125" w:rsidRDefault="00000000">
      <w:pPr>
        <w:pStyle w:val="Odstavecseseznamem"/>
        <w:numPr>
          <w:ilvl w:val="0"/>
          <w:numId w:val="8"/>
        </w:numPr>
        <w:tabs>
          <w:tab w:val="left" w:pos="968"/>
        </w:tabs>
        <w:ind w:left="967" w:hanging="182"/>
        <w:rPr>
          <w:sz w:val="24"/>
        </w:rPr>
      </w:pPr>
      <w:r>
        <w:rPr>
          <w:w w:val="95"/>
          <w:sz w:val="24"/>
        </w:rPr>
        <w:t>mužských</w:t>
      </w:r>
      <w:r>
        <w:rPr>
          <w:spacing w:val="-10"/>
          <w:w w:val="95"/>
          <w:sz w:val="24"/>
        </w:rPr>
        <w:t xml:space="preserve"> </w:t>
      </w:r>
      <w:r>
        <w:rPr>
          <w:w w:val="95"/>
          <w:sz w:val="24"/>
        </w:rPr>
        <w:t>pohlavních</w:t>
      </w:r>
      <w:r>
        <w:rPr>
          <w:spacing w:val="-10"/>
          <w:w w:val="95"/>
          <w:sz w:val="24"/>
        </w:rPr>
        <w:t xml:space="preserve"> </w:t>
      </w:r>
      <w:r>
        <w:rPr>
          <w:w w:val="95"/>
          <w:sz w:val="24"/>
        </w:rPr>
        <w:t>orgánů</w:t>
      </w:r>
      <w:r>
        <w:rPr>
          <w:spacing w:val="-8"/>
          <w:w w:val="95"/>
          <w:sz w:val="24"/>
        </w:rPr>
        <w:t xml:space="preserve"> </w:t>
      </w:r>
      <w:r>
        <w:rPr>
          <w:w w:val="95"/>
          <w:sz w:val="24"/>
        </w:rPr>
        <w:t>a</w:t>
      </w:r>
      <w:r>
        <w:rPr>
          <w:spacing w:val="-10"/>
          <w:w w:val="95"/>
          <w:sz w:val="24"/>
        </w:rPr>
        <w:t xml:space="preserve"> </w:t>
      </w:r>
      <w:r>
        <w:rPr>
          <w:w w:val="95"/>
          <w:sz w:val="24"/>
        </w:rPr>
        <w:t>gynekologických</w:t>
      </w:r>
      <w:r>
        <w:rPr>
          <w:spacing w:val="-12"/>
          <w:w w:val="95"/>
          <w:sz w:val="24"/>
        </w:rPr>
        <w:t xml:space="preserve"> </w:t>
      </w:r>
      <w:r>
        <w:rPr>
          <w:spacing w:val="-2"/>
          <w:w w:val="95"/>
          <w:sz w:val="24"/>
        </w:rPr>
        <w:t>orgánů;</w:t>
      </w:r>
    </w:p>
    <w:p w14:paraId="3CF4780B" w14:textId="77777777" w:rsidR="00852125" w:rsidRDefault="00000000">
      <w:pPr>
        <w:pStyle w:val="Odstavecseseznamem"/>
        <w:numPr>
          <w:ilvl w:val="0"/>
          <w:numId w:val="8"/>
        </w:numPr>
        <w:tabs>
          <w:tab w:val="left" w:pos="968"/>
        </w:tabs>
        <w:ind w:left="967" w:hanging="182"/>
        <w:rPr>
          <w:sz w:val="24"/>
        </w:rPr>
      </w:pPr>
      <w:r>
        <w:rPr>
          <w:w w:val="95"/>
          <w:sz w:val="24"/>
        </w:rPr>
        <w:t>benigní</w:t>
      </w:r>
      <w:r>
        <w:rPr>
          <w:spacing w:val="-3"/>
          <w:w w:val="95"/>
          <w:sz w:val="24"/>
        </w:rPr>
        <w:t xml:space="preserve"> </w:t>
      </w:r>
      <w:r>
        <w:rPr>
          <w:w w:val="95"/>
          <w:sz w:val="24"/>
        </w:rPr>
        <w:t>a</w:t>
      </w:r>
      <w:r>
        <w:rPr>
          <w:spacing w:val="-3"/>
          <w:w w:val="95"/>
          <w:sz w:val="24"/>
        </w:rPr>
        <w:t xml:space="preserve"> </w:t>
      </w:r>
      <w:r>
        <w:rPr>
          <w:w w:val="95"/>
          <w:sz w:val="24"/>
        </w:rPr>
        <w:t xml:space="preserve">maligní </w:t>
      </w:r>
      <w:r>
        <w:rPr>
          <w:spacing w:val="-2"/>
          <w:w w:val="95"/>
          <w:sz w:val="24"/>
        </w:rPr>
        <w:t>nádory;</w:t>
      </w:r>
    </w:p>
    <w:p w14:paraId="09AE0F12" w14:textId="77777777" w:rsidR="00852125" w:rsidRDefault="00000000">
      <w:pPr>
        <w:pStyle w:val="Odstavecseseznamem"/>
        <w:numPr>
          <w:ilvl w:val="0"/>
          <w:numId w:val="8"/>
        </w:numPr>
        <w:tabs>
          <w:tab w:val="left" w:pos="968"/>
        </w:tabs>
        <w:ind w:left="967" w:hanging="182"/>
        <w:rPr>
          <w:sz w:val="24"/>
        </w:rPr>
      </w:pPr>
      <w:r>
        <w:rPr>
          <w:spacing w:val="-2"/>
          <w:sz w:val="24"/>
        </w:rPr>
        <w:t>glaukom;</w:t>
      </w:r>
    </w:p>
    <w:p w14:paraId="7584ED8B" w14:textId="77777777" w:rsidR="00852125" w:rsidRDefault="00000000">
      <w:pPr>
        <w:pStyle w:val="Odstavecseseznamem"/>
        <w:numPr>
          <w:ilvl w:val="0"/>
          <w:numId w:val="8"/>
        </w:numPr>
        <w:tabs>
          <w:tab w:val="left" w:pos="968"/>
        </w:tabs>
        <w:ind w:left="967" w:hanging="182"/>
        <w:rPr>
          <w:sz w:val="24"/>
        </w:rPr>
      </w:pPr>
      <w:r>
        <w:rPr>
          <w:sz w:val="24"/>
        </w:rPr>
        <w:t>šedý</w:t>
      </w:r>
      <w:r>
        <w:rPr>
          <w:spacing w:val="-16"/>
          <w:sz w:val="24"/>
        </w:rPr>
        <w:t xml:space="preserve"> </w:t>
      </w:r>
      <w:r>
        <w:rPr>
          <w:spacing w:val="-2"/>
          <w:sz w:val="24"/>
        </w:rPr>
        <w:t>zákal.</w:t>
      </w:r>
    </w:p>
    <w:p w14:paraId="0799DCB2" w14:textId="77777777" w:rsidR="00852125" w:rsidRDefault="00000000">
      <w:pPr>
        <w:pStyle w:val="Zkladntext"/>
        <w:spacing w:before="12"/>
        <w:ind w:left="787"/>
      </w:pPr>
      <w:r>
        <w:t>A</w:t>
      </w:r>
      <w:r>
        <w:rPr>
          <w:spacing w:val="-16"/>
        </w:rPr>
        <w:t xml:space="preserve"> </w:t>
      </w:r>
      <w:r>
        <w:t>to</w:t>
      </w:r>
      <w:r>
        <w:rPr>
          <w:spacing w:val="-11"/>
        </w:rPr>
        <w:t xml:space="preserve"> </w:t>
      </w:r>
      <w:r>
        <w:t>v</w:t>
      </w:r>
      <w:r>
        <w:rPr>
          <w:spacing w:val="-12"/>
        </w:rPr>
        <w:t xml:space="preserve"> </w:t>
      </w:r>
      <w:r>
        <w:t>žádném</w:t>
      </w:r>
      <w:r>
        <w:rPr>
          <w:spacing w:val="-12"/>
        </w:rPr>
        <w:t xml:space="preserve"> </w:t>
      </w:r>
      <w:r>
        <w:t>případě</w:t>
      </w:r>
      <w:r>
        <w:rPr>
          <w:spacing w:val="-12"/>
        </w:rPr>
        <w:t xml:space="preserve"> </w:t>
      </w:r>
      <w:r>
        <w:t>není</w:t>
      </w:r>
      <w:r>
        <w:rPr>
          <w:spacing w:val="-12"/>
        </w:rPr>
        <w:t xml:space="preserve"> </w:t>
      </w:r>
      <w:r>
        <w:t>úplný</w:t>
      </w:r>
      <w:r>
        <w:rPr>
          <w:spacing w:val="-12"/>
        </w:rPr>
        <w:t xml:space="preserve"> </w:t>
      </w:r>
      <w:r>
        <w:t>seznam</w:t>
      </w:r>
      <w:r>
        <w:rPr>
          <w:spacing w:val="-13"/>
        </w:rPr>
        <w:t xml:space="preserve"> </w:t>
      </w:r>
      <w:r>
        <w:rPr>
          <w:spacing w:val="-2"/>
        </w:rPr>
        <w:t>nemocí.</w:t>
      </w:r>
    </w:p>
    <w:p w14:paraId="34B43B0F" w14:textId="77777777" w:rsidR="00852125" w:rsidRDefault="00852125">
      <w:pPr>
        <w:pStyle w:val="Zkladntext"/>
        <w:spacing w:before="2"/>
        <w:ind w:left="0"/>
        <w:rPr>
          <w:sz w:val="23"/>
        </w:rPr>
      </w:pPr>
    </w:p>
    <w:p w14:paraId="014A703E" w14:textId="77777777" w:rsidR="00852125" w:rsidRDefault="00000000">
      <w:pPr>
        <w:pStyle w:val="Nadpis4"/>
        <w:ind w:right="226"/>
      </w:pPr>
      <w:bookmarkStart w:id="91" w:name="Omezení_a_kontraindikace"/>
      <w:bookmarkStart w:id="92" w:name="_bookmark47"/>
      <w:bookmarkEnd w:id="91"/>
      <w:bookmarkEnd w:id="92"/>
      <w:r>
        <w:t>Omezení</w:t>
      </w:r>
      <w:r>
        <w:rPr>
          <w:spacing w:val="-1"/>
        </w:rPr>
        <w:t xml:space="preserve"> </w:t>
      </w:r>
      <w:r>
        <w:t>a</w:t>
      </w:r>
      <w:r>
        <w:rPr>
          <w:spacing w:val="-1"/>
        </w:rPr>
        <w:t xml:space="preserve"> </w:t>
      </w:r>
      <w:r>
        <w:rPr>
          <w:spacing w:val="-2"/>
        </w:rPr>
        <w:t>kontraindikace</w:t>
      </w:r>
    </w:p>
    <w:p w14:paraId="1FC09A12" w14:textId="77777777" w:rsidR="00852125" w:rsidRDefault="00000000">
      <w:pPr>
        <w:pStyle w:val="Zkladntext"/>
        <w:spacing w:before="188" w:line="249" w:lineRule="auto"/>
        <w:ind w:right="203" w:firstLine="565"/>
        <w:jc w:val="both"/>
      </w:pPr>
      <w:r>
        <w:rPr>
          <w:w w:val="95"/>
        </w:rPr>
        <w:t xml:space="preserve">Jednou z výhod této metody byla možnost provádět terpentýnovou koupel doma a v jakémkoli </w:t>
      </w:r>
      <w:r>
        <w:t>prostředí, kde je voda a vana. Terpentýnovou koupel je možné provádět i lokálně, např. jen pro ruce nebo nohy, a v takovém případě není nutná velká nádoba. Dobré a správné používání terpentýnových</w:t>
      </w:r>
      <w:r>
        <w:rPr>
          <w:spacing w:val="-1"/>
        </w:rPr>
        <w:t xml:space="preserve"> </w:t>
      </w:r>
      <w:r>
        <w:t>koupelí nikdy nezpůsobuje žádné škodlivé</w:t>
      </w:r>
      <w:r>
        <w:rPr>
          <w:spacing w:val="-1"/>
        </w:rPr>
        <w:t xml:space="preserve"> </w:t>
      </w:r>
      <w:r>
        <w:t>účinky.</w:t>
      </w:r>
    </w:p>
    <w:p w14:paraId="3AE36A13" w14:textId="77777777" w:rsidR="00852125" w:rsidRDefault="00852125">
      <w:pPr>
        <w:spacing w:line="249" w:lineRule="auto"/>
        <w:jc w:val="both"/>
        <w:sectPr w:rsidR="00852125">
          <w:pgSz w:w="11910" w:h="16840"/>
          <w:pgMar w:top="980" w:right="640" w:bottom="1120" w:left="1480" w:header="570" w:footer="930" w:gutter="0"/>
          <w:cols w:space="708"/>
        </w:sectPr>
      </w:pPr>
    </w:p>
    <w:p w14:paraId="41692F76" w14:textId="77777777" w:rsidR="00852125" w:rsidRDefault="00852125">
      <w:pPr>
        <w:pStyle w:val="Zkladntext"/>
        <w:spacing w:before="10"/>
        <w:ind w:left="0"/>
        <w:rPr>
          <w:sz w:val="27"/>
        </w:rPr>
      </w:pPr>
    </w:p>
    <w:p w14:paraId="7B4E87D9" w14:textId="77777777" w:rsidR="00852125" w:rsidRDefault="00000000">
      <w:pPr>
        <w:pStyle w:val="Zkladntext"/>
        <w:spacing w:before="90" w:line="249" w:lineRule="auto"/>
        <w:ind w:right="206"/>
        <w:jc w:val="both"/>
      </w:pPr>
      <w:r>
        <w:rPr>
          <w:w w:val="95"/>
        </w:rPr>
        <w:t xml:space="preserve">vedlejší účinky. Postupné zvyšování teploty vody na horní hranici komfortní zóny výrazně zmírňuje </w:t>
      </w:r>
      <w:r>
        <w:t>nebo odstraňuje nepříjemné pocity.</w:t>
      </w:r>
    </w:p>
    <w:p w14:paraId="0EBE82B3" w14:textId="77777777" w:rsidR="00852125" w:rsidRDefault="00000000">
      <w:pPr>
        <w:pStyle w:val="Zkladntext"/>
        <w:spacing w:before="1" w:line="249" w:lineRule="auto"/>
        <w:ind w:right="204" w:firstLine="565"/>
        <w:jc w:val="both"/>
      </w:pPr>
      <w:r>
        <w:t>Terpentýnovou</w:t>
      </w:r>
      <w:r>
        <w:rPr>
          <w:spacing w:val="-1"/>
        </w:rPr>
        <w:t xml:space="preserve"> </w:t>
      </w:r>
      <w:r>
        <w:t>koupelí</w:t>
      </w:r>
      <w:r>
        <w:rPr>
          <w:spacing w:val="-1"/>
        </w:rPr>
        <w:t xml:space="preserve"> </w:t>
      </w:r>
      <w:r>
        <w:t>se mohou</w:t>
      </w:r>
      <w:r>
        <w:rPr>
          <w:spacing w:val="-1"/>
        </w:rPr>
        <w:t xml:space="preserve"> </w:t>
      </w:r>
      <w:r>
        <w:t>léčit</w:t>
      </w:r>
      <w:r>
        <w:rPr>
          <w:spacing w:val="-1"/>
        </w:rPr>
        <w:t xml:space="preserve"> </w:t>
      </w:r>
      <w:r>
        <w:t>lidé</w:t>
      </w:r>
      <w:r>
        <w:rPr>
          <w:spacing w:val="-1"/>
        </w:rPr>
        <w:t xml:space="preserve"> </w:t>
      </w:r>
      <w:r>
        <w:t>všech věkových</w:t>
      </w:r>
      <w:r>
        <w:rPr>
          <w:spacing w:val="-1"/>
        </w:rPr>
        <w:t xml:space="preserve"> </w:t>
      </w:r>
      <w:r>
        <w:t>kategorií. Úplná</w:t>
      </w:r>
      <w:r>
        <w:rPr>
          <w:spacing w:val="-1"/>
        </w:rPr>
        <w:t xml:space="preserve"> </w:t>
      </w:r>
      <w:r>
        <w:t>nepohyblivost nebo</w:t>
      </w:r>
      <w:r>
        <w:rPr>
          <w:spacing w:val="-9"/>
        </w:rPr>
        <w:t xml:space="preserve"> </w:t>
      </w:r>
      <w:r>
        <w:t>omezená</w:t>
      </w:r>
      <w:r>
        <w:rPr>
          <w:spacing w:val="-9"/>
        </w:rPr>
        <w:t xml:space="preserve"> </w:t>
      </w:r>
      <w:r>
        <w:t>pohyblivost</w:t>
      </w:r>
      <w:r>
        <w:rPr>
          <w:spacing w:val="-9"/>
        </w:rPr>
        <w:t xml:space="preserve"> </w:t>
      </w:r>
      <w:r>
        <w:t>nejsou</w:t>
      </w:r>
      <w:r>
        <w:rPr>
          <w:spacing w:val="-8"/>
        </w:rPr>
        <w:t xml:space="preserve"> </w:t>
      </w:r>
      <w:r>
        <w:t>kontraindikací.</w:t>
      </w:r>
      <w:r>
        <w:rPr>
          <w:spacing w:val="-9"/>
        </w:rPr>
        <w:t xml:space="preserve"> </w:t>
      </w:r>
      <w:r>
        <w:t>V</w:t>
      </w:r>
      <w:r>
        <w:rPr>
          <w:spacing w:val="-9"/>
        </w:rPr>
        <w:t xml:space="preserve"> </w:t>
      </w:r>
      <w:r>
        <w:t>takových</w:t>
      </w:r>
      <w:r>
        <w:rPr>
          <w:spacing w:val="-9"/>
        </w:rPr>
        <w:t xml:space="preserve"> </w:t>
      </w:r>
      <w:r>
        <w:t>případech</w:t>
      </w:r>
      <w:r>
        <w:rPr>
          <w:spacing w:val="-6"/>
        </w:rPr>
        <w:t xml:space="preserve"> </w:t>
      </w:r>
      <w:r>
        <w:t>potřebují</w:t>
      </w:r>
      <w:r>
        <w:rPr>
          <w:spacing w:val="-5"/>
        </w:rPr>
        <w:t xml:space="preserve"> </w:t>
      </w:r>
      <w:r>
        <w:t>pacienti</w:t>
      </w:r>
      <w:r>
        <w:rPr>
          <w:spacing w:val="-9"/>
        </w:rPr>
        <w:t xml:space="preserve"> </w:t>
      </w:r>
      <w:r>
        <w:t>pomoc lidí, kteří jim pomohou s terpentýnovou koupelí.</w:t>
      </w:r>
    </w:p>
    <w:p w14:paraId="3DA8D209" w14:textId="77777777" w:rsidR="00852125" w:rsidRDefault="00000000">
      <w:pPr>
        <w:pStyle w:val="Zkladntext"/>
        <w:spacing w:before="1" w:line="249" w:lineRule="auto"/>
        <w:ind w:right="206" w:firstLine="565"/>
        <w:jc w:val="both"/>
      </w:pPr>
      <w:r>
        <w:t>Protože však koupele mají velmi silný vliv na organismus, je jejich používání doma bez konzultace</w:t>
      </w:r>
      <w:r>
        <w:rPr>
          <w:spacing w:val="-15"/>
        </w:rPr>
        <w:t xml:space="preserve"> </w:t>
      </w:r>
      <w:r>
        <w:t>s</w:t>
      </w:r>
      <w:r>
        <w:rPr>
          <w:spacing w:val="-15"/>
        </w:rPr>
        <w:t xml:space="preserve"> </w:t>
      </w:r>
      <w:r>
        <w:t>lékařem</w:t>
      </w:r>
      <w:r>
        <w:rPr>
          <w:spacing w:val="-15"/>
        </w:rPr>
        <w:t xml:space="preserve"> </w:t>
      </w:r>
      <w:r>
        <w:t>(nebo</w:t>
      </w:r>
      <w:r>
        <w:rPr>
          <w:spacing w:val="-15"/>
        </w:rPr>
        <w:t xml:space="preserve"> </w:t>
      </w:r>
      <w:r>
        <w:t>v</w:t>
      </w:r>
      <w:r>
        <w:rPr>
          <w:spacing w:val="-15"/>
        </w:rPr>
        <w:t xml:space="preserve"> </w:t>
      </w:r>
      <w:r>
        <w:t>některých</w:t>
      </w:r>
      <w:r>
        <w:rPr>
          <w:spacing w:val="-15"/>
        </w:rPr>
        <w:t xml:space="preserve"> </w:t>
      </w:r>
      <w:r>
        <w:t>případech</w:t>
      </w:r>
      <w:r>
        <w:rPr>
          <w:spacing w:val="-15"/>
        </w:rPr>
        <w:t xml:space="preserve"> </w:t>
      </w:r>
      <w:r>
        <w:t>se</w:t>
      </w:r>
      <w:r>
        <w:rPr>
          <w:spacing w:val="-15"/>
        </w:rPr>
        <w:t xml:space="preserve"> </w:t>
      </w:r>
      <w:r>
        <w:t>zkušeným</w:t>
      </w:r>
      <w:r>
        <w:rPr>
          <w:spacing w:val="-15"/>
        </w:rPr>
        <w:t xml:space="preserve"> </w:t>
      </w:r>
      <w:r>
        <w:t>fyzioterapeutem)</w:t>
      </w:r>
      <w:r>
        <w:rPr>
          <w:spacing w:val="-15"/>
        </w:rPr>
        <w:t xml:space="preserve"> </w:t>
      </w:r>
      <w:r>
        <w:t>někdy</w:t>
      </w:r>
      <w:r>
        <w:rPr>
          <w:spacing w:val="-15"/>
        </w:rPr>
        <w:t xml:space="preserve"> </w:t>
      </w:r>
      <w:r>
        <w:t>riskantní</w:t>
      </w:r>
      <w:r>
        <w:rPr>
          <w:spacing w:val="-15"/>
        </w:rPr>
        <w:t xml:space="preserve"> </w:t>
      </w:r>
      <w:r>
        <w:t>a nebezpečné pro vaše zdraví.</w:t>
      </w:r>
    </w:p>
    <w:p w14:paraId="108E8847" w14:textId="77777777" w:rsidR="00852125" w:rsidRDefault="00000000">
      <w:pPr>
        <w:pStyle w:val="Zkladntext"/>
        <w:spacing w:before="1"/>
        <w:ind w:left="786"/>
        <w:jc w:val="both"/>
      </w:pPr>
      <w:r>
        <w:rPr>
          <w:w w:val="95"/>
        </w:rPr>
        <w:t>Proto</w:t>
      </w:r>
      <w:r>
        <w:t xml:space="preserve"> </w:t>
      </w:r>
      <w:r>
        <w:rPr>
          <w:w w:val="95"/>
        </w:rPr>
        <w:t>by</w:t>
      </w:r>
      <w:r>
        <w:rPr>
          <w:spacing w:val="2"/>
        </w:rPr>
        <w:t xml:space="preserve"> </w:t>
      </w:r>
      <w:r>
        <w:rPr>
          <w:w w:val="95"/>
        </w:rPr>
        <w:t>se</w:t>
      </w:r>
      <w:r>
        <w:rPr>
          <w:spacing w:val="2"/>
        </w:rPr>
        <w:t xml:space="preserve"> </w:t>
      </w:r>
      <w:r>
        <w:rPr>
          <w:w w:val="95"/>
        </w:rPr>
        <w:t>měly</w:t>
      </w:r>
      <w:r>
        <w:rPr>
          <w:spacing w:val="1"/>
        </w:rPr>
        <w:t xml:space="preserve"> </w:t>
      </w:r>
      <w:r>
        <w:rPr>
          <w:w w:val="95"/>
        </w:rPr>
        <w:t>užívat</w:t>
      </w:r>
      <w:r>
        <w:rPr>
          <w:spacing w:val="2"/>
        </w:rPr>
        <w:t xml:space="preserve"> </w:t>
      </w:r>
      <w:r>
        <w:rPr>
          <w:w w:val="95"/>
        </w:rPr>
        <w:t>doma</w:t>
      </w:r>
      <w:r>
        <w:t xml:space="preserve"> </w:t>
      </w:r>
      <w:r>
        <w:rPr>
          <w:w w:val="95"/>
        </w:rPr>
        <w:t>pouze</w:t>
      </w:r>
      <w:r>
        <w:rPr>
          <w:spacing w:val="2"/>
        </w:rPr>
        <w:t xml:space="preserve"> </w:t>
      </w:r>
      <w:r>
        <w:rPr>
          <w:w w:val="95"/>
        </w:rPr>
        <w:t>po</w:t>
      </w:r>
      <w:r>
        <w:rPr>
          <w:spacing w:val="2"/>
        </w:rPr>
        <w:t xml:space="preserve"> </w:t>
      </w:r>
      <w:r>
        <w:rPr>
          <w:w w:val="95"/>
        </w:rPr>
        <w:t>důkladném</w:t>
      </w:r>
      <w:r>
        <w:t xml:space="preserve"> </w:t>
      </w:r>
      <w:r>
        <w:rPr>
          <w:w w:val="95"/>
        </w:rPr>
        <w:t>vyšetření</w:t>
      </w:r>
      <w:r>
        <w:rPr>
          <w:spacing w:val="3"/>
        </w:rPr>
        <w:t xml:space="preserve"> </w:t>
      </w:r>
      <w:r>
        <w:rPr>
          <w:w w:val="95"/>
        </w:rPr>
        <w:t>a</w:t>
      </w:r>
      <w:r>
        <w:rPr>
          <w:spacing w:val="5"/>
        </w:rPr>
        <w:t xml:space="preserve"> </w:t>
      </w:r>
      <w:r>
        <w:rPr>
          <w:w w:val="95"/>
        </w:rPr>
        <w:t>pod</w:t>
      </w:r>
      <w:r>
        <w:rPr>
          <w:spacing w:val="5"/>
        </w:rPr>
        <w:t xml:space="preserve"> </w:t>
      </w:r>
      <w:r>
        <w:rPr>
          <w:w w:val="95"/>
        </w:rPr>
        <w:t>dohledem</w:t>
      </w:r>
      <w:r>
        <w:rPr>
          <w:spacing w:val="3"/>
        </w:rPr>
        <w:t xml:space="preserve"> </w:t>
      </w:r>
      <w:r>
        <w:rPr>
          <w:spacing w:val="-2"/>
          <w:w w:val="95"/>
        </w:rPr>
        <w:t>lékaře.</w:t>
      </w:r>
    </w:p>
    <w:p w14:paraId="470EB993" w14:textId="77777777" w:rsidR="00852125" w:rsidRDefault="00000000">
      <w:pPr>
        <w:pStyle w:val="Zkladntext"/>
        <w:spacing w:before="13" w:line="249" w:lineRule="auto"/>
        <w:ind w:right="205" w:firstLine="565"/>
        <w:jc w:val="both"/>
      </w:pPr>
      <w:r>
        <w:t>Existují kontraindikace pro předepisování všech terpentýnových koupelí. Obecně se jedná</w:t>
      </w:r>
      <w:r>
        <w:rPr>
          <w:spacing w:val="40"/>
        </w:rPr>
        <w:t xml:space="preserve"> </w:t>
      </w:r>
      <w:r>
        <w:t>o všechny akutní stavy, nádory, tuberkulózu, tromboflebitidu, akutní psychózy atd. Onemocnění ledvin (chronická nefritida, nefróza) a onemocnění jater (hepatitida, cirhóza) jsou rovněž kontraindikací pro použití terpentýnových koupelí.</w:t>
      </w:r>
    </w:p>
    <w:p w14:paraId="1AF21592" w14:textId="77777777" w:rsidR="00852125" w:rsidRDefault="00000000">
      <w:pPr>
        <w:pStyle w:val="Zkladntext"/>
        <w:spacing w:line="249" w:lineRule="auto"/>
        <w:ind w:right="209" w:firstLine="565"/>
        <w:jc w:val="both"/>
      </w:pPr>
      <w:r>
        <w:t>Je možná individuální nesnášenlivost vůči zápachu terpentýnu. Bylo zjištěno, že lidé trpící srdečními chorobami čtyřikrát častěji nesnášejí vůni jehličí.</w:t>
      </w:r>
    </w:p>
    <w:p w14:paraId="54323B5C" w14:textId="77777777" w:rsidR="00852125" w:rsidRDefault="00000000">
      <w:pPr>
        <w:pStyle w:val="Zkladntext"/>
        <w:spacing w:before="2" w:line="247" w:lineRule="auto"/>
        <w:ind w:right="208" w:firstLine="565"/>
        <w:jc w:val="both"/>
      </w:pPr>
      <w:r>
        <w:t>Upozorňujeme také, že kyselina salicylová, která je součástí bílé emulze, může způsobit podráždění kůže a vznik alergické dermatitidy.</w:t>
      </w:r>
    </w:p>
    <w:p w14:paraId="261C108A" w14:textId="77777777" w:rsidR="00852125" w:rsidRDefault="00000000">
      <w:pPr>
        <w:pStyle w:val="Zkladntext"/>
        <w:spacing w:before="6"/>
        <w:ind w:left="786"/>
        <w:jc w:val="both"/>
      </w:pPr>
      <w:r>
        <w:t>Kapilární</w:t>
      </w:r>
      <w:r>
        <w:rPr>
          <w:spacing w:val="76"/>
        </w:rPr>
        <w:t xml:space="preserve"> </w:t>
      </w:r>
      <w:r>
        <w:t>terapie,</w:t>
      </w:r>
      <w:r>
        <w:rPr>
          <w:spacing w:val="75"/>
        </w:rPr>
        <w:t xml:space="preserve"> </w:t>
      </w:r>
      <w:r>
        <w:t>terpentýnové</w:t>
      </w:r>
      <w:r>
        <w:rPr>
          <w:spacing w:val="77"/>
        </w:rPr>
        <w:t xml:space="preserve"> </w:t>
      </w:r>
      <w:r>
        <w:t>koupele</w:t>
      </w:r>
      <w:r>
        <w:rPr>
          <w:spacing w:val="77"/>
        </w:rPr>
        <w:t xml:space="preserve"> </w:t>
      </w:r>
      <w:r>
        <w:t>a</w:t>
      </w:r>
      <w:r>
        <w:rPr>
          <w:spacing w:val="77"/>
        </w:rPr>
        <w:t xml:space="preserve"> </w:t>
      </w:r>
      <w:r>
        <w:t>horké</w:t>
      </w:r>
      <w:r>
        <w:rPr>
          <w:spacing w:val="76"/>
        </w:rPr>
        <w:t xml:space="preserve"> </w:t>
      </w:r>
      <w:r>
        <w:t>zábaly</w:t>
      </w:r>
      <w:r>
        <w:rPr>
          <w:spacing w:val="75"/>
        </w:rPr>
        <w:t xml:space="preserve"> </w:t>
      </w:r>
      <w:r>
        <w:t>hrudníku</w:t>
      </w:r>
      <w:r>
        <w:rPr>
          <w:spacing w:val="76"/>
        </w:rPr>
        <w:t xml:space="preserve"> </w:t>
      </w:r>
      <w:r>
        <w:t>jsou</w:t>
      </w:r>
      <w:r>
        <w:rPr>
          <w:spacing w:val="76"/>
        </w:rPr>
        <w:t xml:space="preserve"> </w:t>
      </w:r>
      <w:r>
        <w:t>neslučitelné</w:t>
      </w:r>
      <w:r>
        <w:rPr>
          <w:spacing w:val="53"/>
          <w:w w:val="150"/>
        </w:rPr>
        <w:t xml:space="preserve"> </w:t>
      </w:r>
      <w:r>
        <w:rPr>
          <w:spacing w:val="-10"/>
        </w:rPr>
        <w:t>s</w:t>
      </w:r>
    </w:p>
    <w:p w14:paraId="1DB348FD" w14:textId="77777777" w:rsidR="00852125" w:rsidRDefault="00000000">
      <w:pPr>
        <w:pStyle w:val="Zkladntext"/>
        <w:spacing w:before="10"/>
        <w:jc w:val="both"/>
      </w:pPr>
      <w:r>
        <w:rPr>
          <w:spacing w:val="-2"/>
        </w:rPr>
        <w:t>užíváním</w:t>
      </w:r>
      <w:r>
        <w:rPr>
          <w:spacing w:val="-6"/>
        </w:rPr>
        <w:t xml:space="preserve"> </w:t>
      </w:r>
      <w:r>
        <w:rPr>
          <w:spacing w:val="-2"/>
        </w:rPr>
        <w:t>různých injekcí,</w:t>
      </w:r>
      <w:r>
        <w:rPr>
          <w:spacing w:val="-4"/>
        </w:rPr>
        <w:t xml:space="preserve"> </w:t>
      </w:r>
      <w:r>
        <w:rPr>
          <w:spacing w:val="-2"/>
        </w:rPr>
        <w:t>antibiotik, hormonů a</w:t>
      </w:r>
      <w:r>
        <w:rPr>
          <w:spacing w:val="-3"/>
        </w:rPr>
        <w:t xml:space="preserve"> </w:t>
      </w:r>
      <w:r>
        <w:rPr>
          <w:spacing w:val="-2"/>
        </w:rPr>
        <w:t>požitím</w:t>
      </w:r>
      <w:r>
        <w:rPr>
          <w:spacing w:val="-6"/>
        </w:rPr>
        <w:t xml:space="preserve"> </w:t>
      </w:r>
      <w:r>
        <w:rPr>
          <w:spacing w:val="-2"/>
        </w:rPr>
        <w:t>různých chemických</w:t>
      </w:r>
      <w:r>
        <w:rPr>
          <w:spacing w:val="2"/>
        </w:rPr>
        <w:t xml:space="preserve"> </w:t>
      </w:r>
      <w:r>
        <w:rPr>
          <w:spacing w:val="-2"/>
        </w:rPr>
        <w:t>látek.</w:t>
      </w:r>
    </w:p>
    <w:p w14:paraId="0203D700" w14:textId="77777777" w:rsidR="00852125" w:rsidRDefault="00852125">
      <w:pPr>
        <w:pStyle w:val="Zkladntext"/>
        <w:spacing w:before="4"/>
        <w:ind w:left="0"/>
        <w:rPr>
          <w:sz w:val="23"/>
        </w:rPr>
      </w:pPr>
    </w:p>
    <w:p w14:paraId="685BBA3E" w14:textId="77777777" w:rsidR="00852125" w:rsidRDefault="00000000">
      <w:pPr>
        <w:pStyle w:val="Nadpis4"/>
      </w:pPr>
      <w:bookmarkStart w:id="93" w:name="Terpentýnové_koupele_a_fyzické_omlazení"/>
      <w:bookmarkStart w:id="94" w:name="_bookmark48"/>
      <w:bookmarkEnd w:id="93"/>
      <w:bookmarkEnd w:id="94"/>
      <w:r>
        <w:t>Terpentýnové</w:t>
      </w:r>
      <w:r>
        <w:rPr>
          <w:spacing w:val="-3"/>
        </w:rPr>
        <w:t xml:space="preserve"> </w:t>
      </w:r>
      <w:r>
        <w:t>koupele</w:t>
      </w:r>
      <w:r>
        <w:rPr>
          <w:spacing w:val="-3"/>
        </w:rPr>
        <w:t xml:space="preserve"> </w:t>
      </w:r>
      <w:r>
        <w:t>a</w:t>
      </w:r>
      <w:r>
        <w:rPr>
          <w:spacing w:val="-2"/>
        </w:rPr>
        <w:t xml:space="preserve"> </w:t>
      </w:r>
      <w:r>
        <w:t>fyzické</w:t>
      </w:r>
      <w:r>
        <w:rPr>
          <w:spacing w:val="-3"/>
        </w:rPr>
        <w:t xml:space="preserve"> </w:t>
      </w:r>
      <w:r>
        <w:rPr>
          <w:spacing w:val="-2"/>
        </w:rPr>
        <w:t>omlazení</w:t>
      </w:r>
    </w:p>
    <w:p w14:paraId="2204D2EA" w14:textId="77777777" w:rsidR="00852125" w:rsidRDefault="00000000">
      <w:pPr>
        <w:pStyle w:val="Zkladntext"/>
        <w:spacing w:before="189"/>
        <w:ind w:left="786"/>
        <w:jc w:val="both"/>
      </w:pPr>
      <w:r>
        <w:rPr>
          <w:w w:val="95"/>
        </w:rPr>
        <w:t>Stárnutí</w:t>
      </w:r>
      <w:r>
        <w:rPr>
          <w:spacing w:val="1"/>
        </w:rPr>
        <w:t xml:space="preserve"> </w:t>
      </w:r>
      <w:r>
        <w:rPr>
          <w:w w:val="95"/>
        </w:rPr>
        <w:t>je</w:t>
      </w:r>
      <w:r>
        <w:rPr>
          <w:spacing w:val="2"/>
        </w:rPr>
        <w:t xml:space="preserve"> </w:t>
      </w:r>
      <w:r>
        <w:rPr>
          <w:w w:val="95"/>
        </w:rPr>
        <w:t>fyziologicky</w:t>
      </w:r>
      <w:r>
        <w:rPr>
          <w:spacing w:val="2"/>
        </w:rPr>
        <w:t xml:space="preserve"> </w:t>
      </w:r>
      <w:r>
        <w:rPr>
          <w:w w:val="95"/>
        </w:rPr>
        <w:t>nevyhnutelný</w:t>
      </w:r>
      <w:r>
        <w:rPr>
          <w:spacing w:val="1"/>
        </w:rPr>
        <w:t xml:space="preserve"> </w:t>
      </w:r>
      <w:r>
        <w:rPr>
          <w:w w:val="95"/>
        </w:rPr>
        <w:t>proces,</w:t>
      </w:r>
      <w:r>
        <w:t xml:space="preserve"> </w:t>
      </w:r>
      <w:r>
        <w:rPr>
          <w:w w:val="95"/>
        </w:rPr>
        <w:t>ale</w:t>
      </w:r>
      <w:r>
        <w:rPr>
          <w:spacing w:val="2"/>
        </w:rPr>
        <w:t xml:space="preserve"> </w:t>
      </w:r>
      <w:r>
        <w:rPr>
          <w:w w:val="95"/>
        </w:rPr>
        <w:t>někteří</w:t>
      </w:r>
      <w:r>
        <w:rPr>
          <w:spacing w:val="2"/>
        </w:rPr>
        <w:t xml:space="preserve"> </w:t>
      </w:r>
      <w:r>
        <w:rPr>
          <w:w w:val="95"/>
        </w:rPr>
        <w:t>lidé</w:t>
      </w:r>
      <w:r>
        <w:rPr>
          <w:spacing w:val="2"/>
        </w:rPr>
        <w:t xml:space="preserve"> </w:t>
      </w:r>
      <w:r>
        <w:rPr>
          <w:w w:val="95"/>
        </w:rPr>
        <w:t>stárnou</w:t>
      </w:r>
      <w:r>
        <w:rPr>
          <w:spacing w:val="1"/>
        </w:rPr>
        <w:t xml:space="preserve"> </w:t>
      </w:r>
      <w:r>
        <w:rPr>
          <w:w w:val="95"/>
        </w:rPr>
        <w:t>rychleji</w:t>
      </w:r>
      <w:r>
        <w:rPr>
          <w:spacing w:val="2"/>
        </w:rPr>
        <w:t xml:space="preserve"> </w:t>
      </w:r>
      <w:r>
        <w:rPr>
          <w:w w:val="95"/>
        </w:rPr>
        <w:t>a</w:t>
      </w:r>
      <w:r>
        <w:rPr>
          <w:spacing w:val="1"/>
        </w:rPr>
        <w:t xml:space="preserve"> </w:t>
      </w:r>
      <w:r>
        <w:rPr>
          <w:w w:val="95"/>
        </w:rPr>
        <w:t>jiní</w:t>
      </w:r>
      <w:r>
        <w:rPr>
          <w:spacing w:val="4"/>
        </w:rPr>
        <w:t xml:space="preserve"> </w:t>
      </w:r>
      <w:r>
        <w:rPr>
          <w:w w:val="95"/>
        </w:rPr>
        <w:t>pomaleji.</w:t>
      </w:r>
      <w:r>
        <w:rPr>
          <w:spacing w:val="6"/>
        </w:rPr>
        <w:t xml:space="preserve"> </w:t>
      </w:r>
      <w:r>
        <w:rPr>
          <w:spacing w:val="-10"/>
          <w:w w:val="95"/>
        </w:rPr>
        <w:t>A</w:t>
      </w:r>
    </w:p>
    <w:p w14:paraId="2E1C2530" w14:textId="77777777" w:rsidR="00852125" w:rsidRDefault="00000000">
      <w:pPr>
        <w:pStyle w:val="Zkladntext"/>
        <w:spacing w:before="11"/>
        <w:jc w:val="both"/>
      </w:pPr>
      <w:r>
        <w:t>každý</w:t>
      </w:r>
      <w:r>
        <w:rPr>
          <w:spacing w:val="-1"/>
        </w:rPr>
        <w:t xml:space="preserve"> </w:t>
      </w:r>
      <w:r>
        <w:t>si</w:t>
      </w:r>
      <w:r>
        <w:rPr>
          <w:spacing w:val="-2"/>
        </w:rPr>
        <w:t xml:space="preserve"> </w:t>
      </w:r>
      <w:r>
        <w:t>jistě</w:t>
      </w:r>
      <w:r>
        <w:rPr>
          <w:spacing w:val="-1"/>
        </w:rPr>
        <w:t xml:space="preserve"> </w:t>
      </w:r>
      <w:r>
        <w:t>přeje</w:t>
      </w:r>
      <w:r>
        <w:rPr>
          <w:spacing w:val="-1"/>
        </w:rPr>
        <w:t xml:space="preserve"> </w:t>
      </w:r>
      <w:r>
        <w:t>zpomalit</w:t>
      </w:r>
      <w:r>
        <w:rPr>
          <w:spacing w:val="-1"/>
        </w:rPr>
        <w:t xml:space="preserve"> </w:t>
      </w:r>
      <w:r>
        <w:t xml:space="preserve">proces </w:t>
      </w:r>
      <w:r>
        <w:rPr>
          <w:spacing w:val="-2"/>
        </w:rPr>
        <w:t>stárnutí.</w:t>
      </w:r>
    </w:p>
    <w:p w14:paraId="08CB7589" w14:textId="77777777" w:rsidR="00852125" w:rsidRDefault="00000000">
      <w:pPr>
        <w:pStyle w:val="Zkladntext"/>
        <w:spacing w:before="12"/>
        <w:ind w:left="786"/>
        <w:jc w:val="both"/>
      </w:pPr>
      <w:r>
        <w:t>Obecné</w:t>
      </w:r>
      <w:r>
        <w:rPr>
          <w:spacing w:val="7"/>
        </w:rPr>
        <w:t xml:space="preserve"> </w:t>
      </w:r>
      <w:r>
        <w:t>pravdy</w:t>
      </w:r>
      <w:r>
        <w:rPr>
          <w:spacing w:val="8"/>
        </w:rPr>
        <w:t xml:space="preserve"> </w:t>
      </w:r>
      <w:r>
        <w:t>o</w:t>
      </w:r>
      <w:r>
        <w:rPr>
          <w:spacing w:val="8"/>
        </w:rPr>
        <w:t xml:space="preserve"> </w:t>
      </w:r>
      <w:r>
        <w:t>zpomalení</w:t>
      </w:r>
      <w:r>
        <w:rPr>
          <w:spacing w:val="7"/>
        </w:rPr>
        <w:t xml:space="preserve"> </w:t>
      </w:r>
      <w:r>
        <w:t>procesu</w:t>
      </w:r>
      <w:r>
        <w:rPr>
          <w:spacing w:val="9"/>
        </w:rPr>
        <w:t xml:space="preserve"> </w:t>
      </w:r>
      <w:r>
        <w:t>stárnutí</w:t>
      </w:r>
      <w:r>
        <w:rPr>
          <w:spacing w:val="8"/>
        </w:rPr>
        <w:t xml:space="preserve"> </w:t>
      </w:r>
      <w:r>
        <w:t>jsou</w:t>
      </w:r>
      <w:r>
        <w:rPr>
          <w:spacing w:val="7"/>
        </w:rPr>
        <w:t xml:space="preserve"> </w:t>
      </w:r>
      <w:r>
        <w:t>známé</w:t>
      </w:r>
      <w:r>
        <w:rPr>
          <w:spacing w:val="8"/>
        </w:rPr>
        <w:t xml:space="preserve"> </w:t>
      </w:r>
      <w:r>
        <w:t>všem:</w:t>
      </w:r>
      <w:r>
        <w:rPr>
          <w:spacing w:val="8"/>
        </w:rPr>
        <w:t xml:space="preserve"> </w:t>
      </w:r>
      <w:r>
        <w:t>zdravá</w:t>
      </w:r>
      <w:r>
        <w:rPr>
          <w:spacing w:val="10"/>
        </w:rPr>
        <w:t xml:space="preserve"> </w:t>
      </w:r>
      <w:r>
        <w:t>strava,</w:t>
      </w:r>
      <w:r>
        <w:rPr>
          <w:spacing w:val="9"/>
        </w:rPr>
        <w:t xml:space="preserve"> </w:t>
      </w:r>
      <w:r>
        <w:t>vyhýbání</w:t>
      </w:r>
      <w:r>
        <w:rPr>
          <w:spacing w:val="10"/>
        </w:rPr>
        <w:t xml:space="preserve"> </w:t>
      </w:r>
      <w:r>
        <w:rPr>
          <w:spacing w:val="-5"/>
        </w:rPr>
        <w:t>se</w:t>
      </w:r>
    </w:p>
    <w:p w14:paraId="0068CD1C" w14:textId="77777777" w:rsidR="00852125" w:rsidRDefault="00000000">
      <w:pPr>
        <w:pStyle w:val="Zkladntext"/>
        <w:spacing w:before="11"/>
        <w:jc w:val="both"/>
      </w:pPr>
      <w:r>
        <w:rPr>
          <w:spacing w:val="-2"/>
        </w:rPr>
        <w:t>zlozvykům,</w:t>
      </w:r>
      <w:r>
        <w:rPr>
          <w:spacing w:val="-6"/>
        </w:rPr>
        <w:t xml:space="preserve"> </w:t>
      </w:r>
      <w:r>
        <w:rPr>
          <w:spacing w:val="-2"/>
        </w:rPr>
        <w:t>čerstvý</w:t>
      </w:r>
      <w:r>
        <w:rPr>
          <w:spacing w:val="-6"/>
        </w:rPr>
        <w:t xml:space="preserve"> </w:t>
      </w:r>
      <w:r>
        <w:rPr>
          <w:spacing w:val="-2"/>
        </w:rPr>
        <w:t>vzduch,</w:t>
      </w:r>
      <w:r>
        <w:rPr>
          <w:spacing w:val="-7"/>
        </w:rPr>
        <w:t xml:space="preserve"> </w:t>
      </w:r>
      <w:r>
        <w:rPr>
          <w:spacing w:val="-2"/>
        </w:rPr>
        <w:t>pohyb</w:t>
      </w:r>
      <w:r>
        <w:rPr>
          <w:spacing w:val="-6"/>
        </w:rPr>
        <w:t xml:space="preserve"> </w:t>
      </w:r>
      <w:r>
        <w:rPr>
          <w:spacing w:val="-2"/>
        </w:rPr>
        <w:t>a</w:t>
      </w:r>
      <w:r>
        <w:rPr>
          <w:spacing w:val="-6"/>
        </w:rPr>
        <w:t xml:space="preserve"> </w:t>
      </w:r>
      <w:r>
        <w:rPr>
          <w:spacing w:val="-2"/>
        </w:rPr>
        <w:t>vodní</w:t>
      </w:r>
      <w:r>
        <w:rPr>
          <w:spacing w:val="-5"/>
        </w:rPr>
        <w:t xml:space="preserve"> </w:t>
      </w:r>
      <w:r>
        <w:rPr>
          <w:spacing w:val="-2"/>
        </w:rPr>
        <w:t>procedury.</w:t>
      </w:r>
    </w:p>
    <w:p w14:paraId="4F915176" w14:textId="77777777" w:rsidR="00852125" w:rsidRDefault="00000000">
      <w:pPr>
        <w:pStyle w:val="Zkladntext"/>
        <w:spacing w:before="12" w:line="249" w:lineRule="auto"/>
        <w:ind w:right="206" w:firstLine="565"/>
        <w:jc w:val="both"/>
      </w:pPr>
      <w:r>
        <w:rPr>
          <w:w w:val="95"/>
        </w:rPr>
        <w:t xml:space="preserve">Nemoci, zejména chronické, výrazně urychlují proces stárnutí, protože buňky, tkáně a orgány </w:t>
      </w:r>
      <w:r>
        <w:t>pod jejich vlivem mění své funkce.</w:t>
      </w:r>
    </w:p>
    <w:p w14:paraId="14EEEEBE" w14:textId="77777777" w:rsidR="00852125" w:rsidRDefault="00000000">
      <w:pPr>
        <w:pStyle w:val="Zkladntext"/>
        <w:spacing w:before="2"/>
        <w:ind w:left="786"/>
        <w:jc w:val="both"/>
      </w:pPr>
      <w:r>
        <w:rPr>
          <w:spacing w:val="-2"/>
        </w:rPr>
        <w:t>Medicína</w:t>
      </w:r>
      <w:r>
        <w:rPr>
          <w:spacing w:val="-4"/>
        </w:rPr>
        <w:t xml:space="preserve"> </w:t>
      </w:r>
      <w:r>
        <w:rPr>
          <w:spacing w:val="-2"/>
        </w:rPr>
        <w:t>nyní</w:t>
      </w:r>
      <w:r>
        <w:rPr>
          <w:spacing w:val="-3"/>
        </w:rPr>
        <w:t xml:space="preserve"> </w:t>
      </w:r>
      <w:r>
        <w:rPr>
          <w:spacing w:val="-2"/>
        </w:rPr>
        <w:t>při</w:t>
      </w:r>
      <w:r>
        <w:rPr>
          <w:spacing w:val="-3"/>
        </w:rPr>
        <w:t xml:space="preserve"> </w:t>
      </w:r>
      <w:r>
        <w:rPr>
          <w:spacing w:val="-2"/>
        </w:rPr>
        <w:t>hledání léčby</w:t>
      </w:r>
      <w:r>
        <w:rPr>
          <w:spacing w:val="2"/>
        </w:rPr>
        <w:t xml:space="preserve"> </w:t>
      </w:r>
      <w:r>
        <w:rPr>
          <w:spacing w:val="-2"/>
        </w:rPr>
        <w:t>proti</w:t>
      </w:r>
      <w:r>
        <w:rPr>
          <w:spacing w:val="1"/>
        </w:rPr>
        <w:t xml:space="preserve"> </w:t>
      </w:r>
      <w:r>
        <w:rPr>
          <w:spacing w:val="-2"/>
        </w:rPr>
        <w:t>stárnutí</w:t>
      </w:r>
      <w:r>
        <w:rPr>
          <w:spacing w:val="4"/>
        </w:rPr>
        <w:t xml:space="preserve"> </w:t>
      </w:r>
      <w:r>
        <w:rPr>
          <w:spacing w:val="-2"/>
        </w:rPr>
        <w:t>využívá</w:t>
      </w:r>
      <w:r>
        <w:rPr>
          <w:spacing w:val="-3"/>
        </w:rPr>
        <w:t xml:space="preserve"> </w:t>
      </w:r>
      <w:r>
        <w:rPr>
          <w:spacing w:val="-2"/>
        </w:rPr>
        <w:t>především</w:t>
      </w:r>
      <w:r>
        <w:rPr>
          <w:spacing w:val="-5"/>
        </w:rPr>
        <w:t xml:space="preserve"> </w:t>
      </w:r>
      <w:r>
        <w:rPr>
          <w:spacing w:val="-2"/>
        </w:rPr>
        <w:t>farmakologické</w:t>
      </w:r>
      <w:r>
        <w:rPr>
          <w:spacing w:val="-1"/>
        </w:rPr>
        <w:t xml:space="preserve"> </w:t>
      </w:r>
      <w:r>
        <w:rPr>
          <w:spacing w:val="-2"/>
        </w:rPr>
        <w:t>pokroky.</w:t>
      </w:r>
    </w:p>
    <w:p w14:paraId="2D49ACD7" w14:textId="77777777" w:rsidR="00852125" w:rsidRDefault="00000000">
      <w:pPr>
        <w:pStyle w:val="Zkladntext"/>
        <w:spacing w:before="12"/>
        <w:ind w:left="786"/>
        <w:jc w:val="both"/>
      </w:pPr>
      <w:r>
        <w:t>Zakladatel</w:t>
      </w:r>
      <w:r>
        <w:rPr>
          <w:spacing w:val="8"/>
        </w:rPr>
        <w:t xml:space="preserve"> </w:t>
      </w:r>
      <w:r>
        <w:t>metody</w:t>
      </w:r>
      <w:r>
        <w:rPr>
          <w:spacing w:val="12"/>
        </w:rPr>
        <w:t xml:space="preserve"> </w:t>
      </w:r>
      <w:r>
        <w:t>kapilární</w:t>
      </w:r>
      <w:r>
        <w:rPr>
          <w:spacing w:val="12"/>
        </w:rPr>
        <w:t xml:space="preserve"> </w:t>
      </w:r>
      <w:r>
        <w:t>terapie</w:t>
      </w:r>
      <w:r>
        <w:rPr>
          <w:spacing w:val="11"/>
        </w:rPr>
        <w:t xml:space="preserve"> </w:t>
      </w:r>
      <w:r>
        <w:t>A.</w:t>
      </w:r>
      <w:r>
        <w:rPr>
          <w:spacing w:val="11"/>
        </w:rPr>
        <w:t xml:space="preserve"> </w:t>
      </w:r>
      <w:r>
        <w:t>S.</w:t>
      </w:r>
      <w:r>
        <w:rPr>
          <w:spacing w:val="11"/>
        </w:rPr>
        <w:t xml:space="preserve"> </w:t>
      </w:r>
      <w:r>
        <w:t>С.</w:t>
      </w:r>
      <w:r>
        <w:rPr>
          <w:spacing w:val="14"/>
        </w:rPr>
        <w:t xml:space="preserve"> </w:t>
      </w:r>
      <w:r>
        <w:t>Stejný</w:t>
      </w:r>
      <w:r>
        <w:rPr>
          <w:spacing w:val="8"/>
        </w:rPr>
        <w:t xml:space="preserve"> </w:t>
      </w:r>
      <w:r>
        <w:t>názor</w:t>
      </w:r>
      <w:r>
        <w:rPr>
          <w:spacing w:val="9"/>
        </w:rPr>
        <w:t xml:space="preserve"> </w:t>
      </w:r>
      <w:r>
        <w:t>zastávají</w:t>
      </w:r>
      <w:r>
        <w:rPr>
          <w:spacing w:val="12"/>
        </w:rPr>
        <w:t xml:space="preserve"> </w:t>
      </w:r>
      <w:r>
        <w:t>i</w:t>
      </w:r>
      <w:r>
        <w:rPr>
          <w:spacing w:val="11"/>
        </w:rPr>
        <w:t xml:space="preserve"> </w:t>
      </w:r>
      <w:r>
        <w:t>zastánci</w:t>
      </w:r>
      <w:r>
        <w:rPr>
          <w:spacing w:val="12"/>
        </w:rPr>
        <w:t xml:space="preserve"> </w:t>
      </w:r>
      <w:r>
        <w:t>této</w:t>
      </w:r>
      <w:r>
        <w:rPr>
          <w:spacing w:val="10"/>
        </w:rPr>
        <w:t xml:space="preserve"> </w:t>
      </w:r>
      <w:r>
        <w:rPr>
          <w:spacing w:val="-2"/>
        </w:rPr>
        <w:t>metody,</w:t>
      </w:r>
    </w:p>
    <w:p w14:paraId="7E788852" w14:textId="77777777" w:rsidR="00852125" w:rsidRDefault="00000000">
      <w:pPr>
        <w:pStyle w:val="Zkladntext"/>
        <w:spacing w:before="10"/>
        <w:jc w:val="both"/>
      </w:pPr>
      <w:r>
        <w:t>kteří</w:t>
      </w:r>
      <w:r>
        <w:rPr>
          <w:spacing w:val="-12"/>
        </w:rPr>
        <w:t xml:space="preserve"> </w:t>
      </w:r>
      <w:r>
        <w:t>věří,</w:t>
      </w:r>
      <w:r>
        <w:rPr>
          <w:spacing w:val="-10"/>
        </w:rPr>
        <w:t xml:space="preserve"> </w:t>
      </w:r>
      <w:r>
        <w:t>že</w:t>
      </w:r>
      <w:r>
        <w:rPr>
          <w:spacing w:val="-10"/>
        </w:rPr>
        <w:t xml:space="preserve"> </w:t>
      </w:r>
      <w:r>
        <w:t>terpentýnové</w:t>
      </w:r>
      <w:r>
        <w:rPr>
          <w:spacing w:val="-10"/>
        </w:rPr>
        <w:t xml:space="preserve"> </w:t>
      </w:r>
      <w:r>
        <w:t>koupele</w:t>
      </w:r>
      <w:r>
        <w:rPr>
          <w:spacing w:val="-14"/>
        </w:rPr>
        <w:t xml:space="preserve"> </w:t>
      </w:r>
      <w:r>
        <w:t>jsou</w:t>
      </w:r>
      <w:r>
        <w:rPr>
          <w:spacing w:val="-14"/>
        </w:rPr>
        <w:t xml:space="preserve"> </w:t>
      </w:r>
      <w:r>
        <w:t>neškodným</w:t>
      </w:r>
      <w:r>
        <w:rPr>
          <w:spacing w:val="-14"/>
        </w:rPr>
        <w:t xml:space="preserve"> </w:t>
      </w:r>
      <w:r>
        <w:t>prostředkem</w:t>
      </w:r>
      <w:r>
        <w:rPr>
          <w:spacing w:val="-15"/>
        </w:rPr>
        <w:t xml:space="preserve"> </w:t>
      </w:r>
      <w:r>
        <w:t>proti</w:t>
      </w:r>
      <w:r>
        <w:rPr>
          <w:spacing w:val="-14"/>
        </w:rPr>
        <w:t xml:space="preserve"> </w:t>
      </w:r>
      <w:r>
        <w:t>stárnutí</w:t>
      </w:r>
      <w:r>
        <w:rPr>
          <w:spacing w:val="-13"/>
        </w:rPr>
        <w:t xml:space="preserve"> </w:t>
      </w:r>
      <w:r>
        <w:rPr>
          <w:spacing w:val="-2"/>
        </w:rPr>
        <w:t>těla.</w:t>
      </w:r>
    </w:p>
    <w:p w14:paraId="7112B848" w14:textId="77777777" w:rsidR="00852125" w:rsidRDefault="00000000">
      <w:pPr>
        <w:pStyle w:val="Zkladntext"/>
        <w:spacing w:before="13" w:line="249" w:lineRule="auto"/>
        <w:ind w:right="207" w:firstLine="565"/>
        <w:jc w:val="both"/>
      </w:pPr>
      <w:r>
        <w:t>Po</w:t>
      </w:r>
      <w:r>
        <w:rPr>
          <w:spacing w:val="-8"/>
        </w:rPr>
        <w:t xml:space="preserve"> </w:t>
      </w:r>
      <w:r>
        <w:t>konzultaci</w:t>
      </w:r>
      <w:r>
        <w:rPr>
          <w:spacing w:val="-8"/>
        </w:rPr>
        <w:t xml:space="preserve"> </w:t>
      </w:r>
      <w:r>
        <w:t>s</w:t>
      </w:r>
      <w:r>
        <w:rPr>
          <w:spacing w:val="-8"/>
        </w:rPr>
        <w:t xml:space="preserve"> </w:t>
      </w:r>
      <w:r>
        <w:t>odborníkem</w:t>
      </w:r>
      <w:r>
        <w:rPr>
          <w:spacing w:val="-9"/>
        </w:rPr>
        <w:t xml:space="preserve"> </w:t>
      </w:r>
      <w:r>
        <w:t>si</w:t>
      </w:r>
      <w:r>
        <w:rPr>
          <w:spacing w:val="-8"/>
        </w:rPr>
        <w:t xml:space="preserve"> </w:t>
      </w:r>
      <w:r>
        <w:t>každý</w:t>
      </w:r>
      <w:r>
        <w:rPr>
          <w:spacing w:val="-7"/>
        </w:rPr>
        <w:t xml:space="preserve"> </w:t>
      </w:r>
      <w:r>
        <w:t>může</w:t>
      </w:r>
      <w:r>
        <w:rPr>
          <w:spacing w:val="-9"/>
        </w:rPr>
        <w:t xml:space="preserve"> </w:t>
      </w:r>
      <w:r>
        <w:t>zvolit</w:t>
      </w:r>
      <w:r>
        <w:rPr>
          <w:spacing w:val="-8"/>
        </w:rPr>
        <w:t xml:space="preserve"> </w:t>
      </w:r>
      <w:r>
        <w:t>nejlepší</w:t>
      </w:r>
      <w:r>
        <w:rPr>
          <w:spacing w:val="-6"/>
        </w:rPr>
        <w:t xml:space="preserve"> </w:t>
      </w:r>
      <w:r>
        <w:t>frekvenci</w:t>
      </w:r>
      <w:r>
        <w:rPr>
          <w:spacing w:val="-4"/>
        </w:rPr>
        <w:t xml:space="preserve"> </w:t>
      </w:r>
      <w:r>
        <w:t>terpentýnových</w:t>
      </w:r>
      <w:r>
        <w:rPr>
          <w:spacing w:val="-5"/>
        </w:rPr>
        <w:t xml:space="preserve"> </w:t>
      </w:r>
      <w:r>
        <w:t>koupelí pro fyzické omlazení.</w:t>
      </w:r>
    </w:p>
    <w:p w14:paraId="7634A427" w14:textId="77777777" w:rsidR="00852125" w:rsidRDefault="00000000">
      <w:pPr>
        <w:pStyle w:val="Zkladntext"/>
        <w:spacing w:before="2" w:line="249" w:lineRule="auto"/>
        <w:ind w:right="206" w:firstLine="565"/>
        <w:jc w:val="both"/>
      </w:pPr>
      <w:r>
        <w:t>Frekvence používání závisí přímo na stavu těla, časových možnostech a přání. Počet koupelí je individuální a čím je člověk starší a slabší, tím více sezení je třeba ke zpomalení procesu stárnutí.</w:t>
      </w:r>
    </w:p>
    <w:p w14:paraId="5C8A7210" w14:textId="77777777" w:rsidR="00852125" w:rsidRDefault="00000000">
      <w:pPr>
        <w:pStyle w:val="Zkladntext"/>
        <w:spacing w:line="249" w:lineRule="auto"/>
        <w:ind w:right="204" w:firstLine="565"/>
        <w:jc w:val="both"/>
      </w:pPr>
      <w:r>
        <w:t>Oživení krevního oběhu v periferní oblasti a zvýšené prokrvení věnčitých tepen zlepšuje výživu</w:t>
      </w:r>
      <w:r>
        <w:rPr>
          <w:spacing w:val="-15"/>
        </w:rPr>
        <w:t xml:space="preserve"> </w:t>
      </w:r>
      <w:r>
        <w:t>srdečního</w:t>
      </w:r>
      <w:r>
        <w:rPr>
          <w:spacing w:val="-15"/>
        </w:rPr>
        <w:t xml:space="preserve"> </w:t>
      </w:r>
      <w:r>
        <w:t>svalu.</w:t>
      </w:r>
      <w:r>
        <w:rPr>
          <w:spacing w:val="-15"/>
        </w:rPr>
        <w:t xml:space="preserve"> </w:t>
      </w:r>
      <w:r>
        <w:t>Díky</w:t>
      </w:r>
      <w:r>
        <w:rPr>
          <w:spacing w:val="-15"/>
        </w:rPr>
        <w:t xml:space="preserve"> </w:t>
      </w:r>
      <w:r>
        <w:t>lepšímu</w:t>
      </w:r>
      <w:r>
        <w:rPr>
          <w:spacing w:val="-15"/>
        </w:rPr>
        <w:t xml:space="preserve"> </w:t>
      </w:r>
      <w:r>
        <w:t>prokrvení</w:t>
      </w:r>
      <w:r>
        <w:rPr>
          <w:spacing w:val="-15"/>
        </w:rPr>
        <w:t xml:space="preserve"> </w:t>
      </w:r>
      <w:r>
        <w:t>se</w:t>
      </w:r>
      <w:r>
        <w:rPr>
          <w:spacing w:val="-15"/>
        </w:rPr>
        <w:t xml:space="preserve"> </w:t>
      </w:r>
      <w:r>
        <w:t>urychlují</w:t>
      </w:r>
      <w:r>
        <w:rPr>
          <w:spacing w:val="-15"/>
        </w:rPr>
        <w:t xml:space="preserve"> </w:t>
      </w:r>
      <w:r>
        <w:t>všechny</w:t>
      </w:r>
      <w:r>
        <w:rPr>
          <w:spacing w:val="-15"/>
        </w:rPr>
        <w:t xml:space="preserve"> </w:t>
      </w:r>
      <w:r>
        <w:t>procesy</w:t>
      </w:r>
      <w:r>
        <w:rPr>
          <w:spacing w:val="-15"/>
        </w:rPr>
        <w:t xml:space="preserve"> </w:t>
      </w:r>
      <w:r>
        <w:t>probíhající</w:t>
      </w:r>
      <w:r>
        <w:rPr>
          <w:spacing w:val="-15"/>
        </w:rPr>
        <w:t xml:space="preserve"> </w:t>
      </w:r>
      <w:r>
        <w:t>v</w:t>
      </w:r>
      <w:r>
        <w:rPr>
          <w:spacing w:val="-15"/>
        </w:rPr>
        <w:t xml:space="preserve"> </w:t>
      </w:r>
      <w:r>
        <w:t>mozku, čímž se obnovuje plnohodnotný emocionální a intelektuální život.</w:t>
      </w:r>
    </w:p>
    <w:p w14:paraId="4646C06E" w14:textId="77777777" w:rsidR="00852125" w:rsidRDefault="00000000">
      <w:pPr>
        <w:pStyle w:val="Zkladntext"/>
        <w:spacing w:before="2" w:line="249" w:lineRule="auto"/>
        <w:ind w:right="202" w:firstLine="565"/>
        <w:jc w:val="both"/>
      </w:pPr>
      <w:r>
        <w:t>Všechny klouby se volně pohybují a intenzivněji dýchají. Nejvýraznější</w:t>
      </w:r>
      <w:r>
        <w:rPr>
          <w:spacing w:val="-5"/>
        </w:rPr>
        <w:t xml:space="preserve"> </w:t>
      </w:r>
      <w:r>
        <w:t>omlazovací</w:t>
      </w:r>
      <w:r>
        <w:rPr>
          <w:spacing w:val="-5"/>
        </w:rPr>
        <w:t xml:space="preserve"> </w:t>
      </w:r>
      <w:r>
        <w:t>proces se</w:t>
      </w:r>
      <w:r>
        <w:rPr>
          <w:spacing w:val="-10"/>
        </w:rPr>
        <w:t xml:space="preserve"> </w:t>
      </w:r>
      <w:r>
        <w:t>však</w:t>
      </w:r>
      <w:r>
        <w:rPr>
          <w:spacing w:val="-10"/>
        </w:rPr>
        <w:t xml:space="preserve"> </w:t>
      </w:r>
      <w:r>
        <w:t>projevuje</w:t>
      </w:r>
      <w:r>
        <w:rPr>
          <w:spacing w:val="-10"/>
        </w:rPr>
        <w:t xml:space="preserve"> </w:t>
      </w:r>
      <w:r>
        <w:t>na</w:t>
      </w:r>
      <w:r>
        <w:rPr>
          <w:spacing w:val="-10"/>
        </w:rPr>
        <w:t xml:space="preserve"> </w:t>
      </w:r>
      <w:r>
        <w:t>kůži:</w:t>
      </w:r>
      <w:r>
        <w:rPr>
          <w:spacing w:val="-10"/>
        </w:rPr>
        <w:t xml:space="preserve"> </w:t>
      </w:r>
      <w:r>
        <w:t>díky</w:t>
      </w:r>
      <w:r>
        <w:rPr>
          <w:spacing w:val="-10"/>
        </w:rPr>
        <w:t xml:space="preserve"> </w:t>
      </w:r>
      <w:r>
        <w:t>lepšímu</w:t>
      </w:r>
      <w:r>
        <w:rPr>
          <w:spacing w:val="-9"/>
        </w:rPr>
        <w:t xml:space="preserve"> </w:t>
      </w:r>
      <w:r>
        <w:t>prokrvení</w:t>
      </w:r>
      <w:r>
        <w:rPr>
          <w:spacing w:val="-7"/>
        </w:rPr>
        <w:t xml:space="preserve"> </w:t>
      </w:r>
      <w:r>
        <w:t>se</w:t>
      </w:r>
      <w:r>
        <w:rPr>
          <w:spacing w:val="-5"/>
        </w:rPr>
        <w:t xml:space="preserve"> </w:t>
      </w:r>
      <w:r>
        <w:t>kůže</w:t>
      </w:r>
      <w:r>
        <w:rPr>
          <w:spacing w:val="-10"/>
        </w:rPr>
        <w:t xml:space="preserve"> </w:t>
      </w:r>
      <w:r>
        <w:t>stává</w:t>
      </w:r>
      <w:r>
        <w:rPr>
          <w:spacing w:val="-5"/>
        </w:rPr>
        <w:t xml:space="preserve"> </w:t>
      </w:r>
      <w:r>
        <w:t>pružnější</w:t>
      </w:r>
      <w:r>
        <w:rPr>
          <w:spacing w:val="-5"/>
        </w:rPr>
        <w:t xml:space="preserve"> </w:t>
      </w:r>
      <w:r>
        <w:t>a</w:t>
      </w:r>
      <w:r>
        <w:rPr>
          <w:spacing w:val="-5"/>
        </w:rPr>
        <w:t xml:space="preserve"> </w:t>
      </w:r>
      <w:r>
        <w:t>hladší</w:t>
      </w:r>
      <w:r>
        <w:rPr>
          <w:spacing w:val="-5"/>
        </w:rPr>
        <w:t xml:space="preserve"> </w:t>
      </w:r>
      <w:r>
        <w:t>a</w:t>
      </w:r>
      <w:r>
        <w:rPr>
          <w:spacing w:val="-5"/>
        </w:rPr>
        <w:t xml:space="preserve"> </w:t>
      </w:r>
      <w:r>
        <w:t>zvyšuje</w:t>
      </w:r>
      <w:r>
        <w:rPr>
          <w:spacing w:val="-5"/>
        </w:rPr>
        <w:t xml:space="preserve"> </w:t>
      </w:r>
      <w:r>
        <w:t>se</w:t>
      </w:r>
      <w:r>
        <w:rPr>
          <w:spacing w:val="-5"/>
        </w:rPr>
        <w:t xml:space="preserve"> </w:t>
      </w:r>
      <w:r>
        <w:t xml:space="preserve">její </w:t>
      </w:r>
      <w:r>
        <w:rPr>
          <w:spacing w:val="-2"/>
        </w:rPr>
        <w:t>teplota.</w:t>
      </w:r>
    </w:p>
    <w:p w14:paraId="23511607" w14:textId="77777777" w:rsidR="00852125" w:rsidRDefault="00852125">
      <w:pPr>
        <w:spacing w:line="249" w:lineRule="auto"/>
        <w:jc w:val="both"/>
        <w:sectPr w:rsidR="00852125">
          <w:pgSz w:w="11910" w:h="16840"/>
          <w:pgMar w:top="980" w:right="640" w:bottom="1120" w:left="1480" w:header="570" w:footer="930" w:gutter="0"/>
          <w:cols w:space="708"/>
        </w:sectPr>
      </w:pPr>
    </w:p>
    <w:p w14:paraId="78C6CAC1" w14:textId="77777777" w:rsidR="00852125" w:rsidRDefault="00852125">
      <w:pPr>
        <w:pStyle w:val="Zkladntext"/>
        <w:ind w:left="0"/>
        <w:rPr>
          <w:sz w:val="20"/>
        </w:rPr>
      </w:pPr>
    </w:p>
    <w:p w14:paraId="7D5D4180" w14:textId="77777777" w:rsidR="00852125" w:rsidRDefault="00852125">
      <w:pPr>
        <w:pStyle w:val="Zkladntext"/>
        <w:ind w:left="0"/>
        <w:rPr>
          <w:sz w:val="20"/>
        </w:rPr>
      </w:pPr>
    </w:p>
    <w:p w14:paraId="7DA6C135" w14:textId="77777777" w:rsidR="00852125" w:rsidRDefault="00000000">
      <w:pPr>
        <w:pStyle w:val="Nadpis4"/>
        <w:spacing w:before="206"/>
        <w:ind w:right="226"/>
      </w:pPr>
      <w:bookmarkStart w:id="95" w:name="Dieta_a_další_doporučení"/>
      <w:bookmarkStart w:id="96" w:name="_bookmark49"/>
      <w:bookmarkEnd w:id="95"/>
      <w:bookmarkEnd w:id="96"/>
      <w:r>
        <w:t>Dieta</w:t>
      </w:r>
      <w:r>
        <w:rPr>
          <w:spacing w:val="-3"/>
        </w:rPr>
        <w:t xml:space="preserve"> </w:t>
      </w:r>
      <w:r>
        <w:t>a</w:t>
      </w:r>
      <w:r>
        <w:rPr>
          <w:spacing w:val="-5"/>
        </w:rPr>
        <w:t xml:space="preserve"> </w:t>
      </w:r>
      <w:r>
        <w:t>další</w:t>
      </w:r>
      <w:r>
        <w:rPr>
          <w:spacing w:val="-1"/>
        </w:rPr>
        <w:t xml:space="preserve"> </w:t>
      </w:r>
      <w:r>
        <w:rPr>
          <w:spacing w:val="-2"/>
        </w:rPr>
        <w:t>doporučení</w:t>
      </w:r>
    </w:p>
    <w:p w14:paraId="014F1C3F" w14:textId="77777777" w:rsidR="00852125" w:rsidRDefault="00000000">
      <w:pPr>
        <w:pStyle w:val="Zkladntext"/>
        <w:spacing w:before="189" w:line="249" w:lineRule="auto"/>
        <w:ind w:right="206" w:firstLine="565"/>
        <w:jc w:val="both"/>
      </w:pPr>
      <w:r>
        <w:t>Potrava ovlivňuje všechny aspekty lidského těla: funkci trávicích žláz, chemické složení tekutin a tkání, průběh metabolismu, fungování nervové soustavy, což výrazně ovlivňuje průběh našich nemocí a průběh jejich léčby.</w:t>
      </w:r>
    </w:p>
    <w:p w14:paraId="52FB5874" w14:textId="77777777" w:rsidR="00852125" w:rsidRDefault="00000000">
      <w:pPr>
        <w:pStyle w:val="Zkladntext"/>
        <w:spacing w:before="2" w:line="249" w:lineRule="auto"/>
        <w:ind w:right="205" w:firstLine="565"/>
        <w:jc w:val="both"/>
      </w:pPr>
      <w:r>
        <w:t>Nesprávná výživa zvyšuje obsah toxických látek v lidském těle, což vede k sebeotravě (autointoxikaci) a přispívá ke vzniku různých onemocnění.</w:t>
      </w:r>
    </w:p>
    <w:p w14:paraId="0F7D437F" w14:textId="77777777" w:rsidR="00852125" w:rsidRDefault="00000000">
      <w:pPr>
        <w:pStyle w:val="Zkladntext"/>
        <w:spacing w:before="2" w:line="249" w:lineRule="auto"/>
        <w:ind w:right="207" w:firstLine="565"/>
        <w:jc w:val="both"/>
      </w:pPr>
      <w:r>
        <w:t>K tomu, aby se tělo očistilo a normalizovalo své vylučovací funkce, je možné</w:t>
      </w:r>
      <w:r>
        <w:rPr>
          <w:spacing w:val="-1"/>
        </w:rPr>
        <w:t xml:space="preserve"> </w:t>
      </w:r>
      <w:r>
        <w:t>využít různé druhy správné výživy (diety). Diety pomáhají stimulovat trávicí trakt, játra, ledviny, plíce a kůži, zlepšují</w:t>
      </w:r>
      <w:r>
        <w:rPr>
          <w:spacing w:val="-1"/>
        </w:rPr>
        <w:t xml:space="preserve"> </w:t>
      </w:r>
      <w:r>
        <w:t>stav organismu a urychlují proces</w:t>
      </w:r>
      <w:r>
        <w:rPr>
          <w:spacing w:val="-1"/>
        </w:rPr>
        <w:t xml:space="preserve"> </w:t>
      </w:r>
      <w:r>
        <w:t>hojení</w:t>
      </w:r>
      <w:r>
        <w:rPr>
          <w:spacing w:val="-1"/>
        </w:rPr>
        <w:t xml:space="preserve"> </w:t>
      </w:r>
      <w:r>
        <w:t>pomocí</w:t>
      </w:r>
      <w:r>
        <w:rPr>
          <w:spacing w:val="-1"/>
        </w:rPr>
        <w:t xml:space="preserve"> </w:t>
      </w:r>
      <w:r>
        <w:t>různých procedur.</w:t>
      </w:r>
    </w:p>
    <w:p w14:paraId="5393068C" w14:textId="77777777" w:rsidR="00852125" w:rsidRDefault="00000000">
      <w:pPr>
        <w:pStyle w:val="Zkladntext"/>
        <w:spacing w:before="3"/>
        <w:ind w:left="786"/>
        <w:jc w:val="both"/>
      </w:pPr>
      <w:r>
        <w:t>Terpentýnové</w:t>
      </w:r>
      <w:r>
        <w:rPr>
          <w:spacing w:val="28"/>
        </w:rPr>
        <w:t xml:space="preserve"> </w:t>
      </w:r>
      <w:r>
        <w:t>koupele</w:t>
      </w:r>
      <w:r>
        <w:rPr>
          <w:spacing w:val="31"/>
        </w:rPr>
        <w:t xml:space="preserve"> </w:t>
      </w:r>
      <w:r>
        <w:t>by</w:t>
      </w:r>
      <w:r>
        <w:rPr>
          <w:spacing w:val="32"/>
        </w:rPr>
        <w:t xml:space="preserve"> </w:t>
      </w:r>
      <w:r>
        <w:t>měly</w:t>
      </w:r>
      <w:r>
        <w:rPr>
          <w:spacing w:val="31"/>
        </w:rPr>
        <w:t xml:space="preserve"> </w:t>
      </w:r>
      <w:r>
        <w:t>být</w:t>
      </w:r>
      <w:r>
        <w:rPr>
          <w:spacing w:val="33"/>
        </w:rPr>
        <w:t xml:space="preserve"> </w:t>
      </w:r>
      <w:r>
        <w:t>považovány</w:t>
      </w:r>
      <w:r>
        <w:rPr>
          <w:spacing w:val="32"/>
        </w:rPr>
        <w:t xml:space="preserve"> </w:t>
      </w:r>
      <w:r>
        <w:t>za</w:t>
      </w:r>
      <w:r>
        <w:rPr>
          <w:spacing w:val="31"/>
        </w:rPr>
        <w:t xml:space="preserve"> </w:t>
      </w:r>
      <w:r>
        <w:t>nedílnou</w:t>
      </w:r>
      <w:r>
        <w:rPr>
          <w:spacing w:val="31"/>
        </w:rPr>
        <w:t xml:space="preserve"> </w:t>
      </w:r>
      <w:r>
        <w:t>součást</w:t>
      </w:r>
      <w:r>
        <w:rPr>
          <w:spacing w:val="31"/>
        </w:rPr>
        <w:t xml:space="preserve"> </w:t>
      </w:r>
      <w:r>
        <w:t>léčebného</w:t>
      </w:r>
      <w:r>
        <w:rPr>
          <w:spacing w:val="31"/>
        </w:rPr>
        <w:t xml:space="preserve"> </w:t>
      </w:r>
      <w:r>
        <w:rPr>
          <w:spacing w:val="-2"/>
        </w:rPr>
        <w:t>systému,</w:t>
      </w:r>
    </w:p>
    <w:p w14:paraId="4A6F1787" w14:textId="77777777" w:rsidR="00852125" w:rsidRDefault="00000000">
      <w:pPr>
        <w:pStyle w:val="Zkladntext"/>
        <w:spacing w:before="11"/>
        <w:jc w:val="both"/>
      </w:pPr>
      <w:r>
        <w:rPr>
          <w:spacing w:val="-2"/>
        </w:rPr>
        <w:t>který</w:t>
      </w:r>
      <w:r>
        <w:rPr>
          <w:spacing w:val="-8"/>
        </w:rPr>
        <w:t xml:space="preserve"> </w:t>
      </w:r>
      <w:r>
        <w:rPr>
          <w:spacing w:val="-2"/>
        </w:rPr>
        <w:t>zahrnuje</w:t>
      </w:r>
      <w:r>
        <w:rPr>
          <w:spacing w:val="-5"/>
        </w:rPr>
        <w:t xml:space="preserve"> </w:t>
      </w:r>
      <w:r>
        <w:rPr>
          <w:spacing w:val="-2"/>
        </w:rPr>
        <w:t>wellness</w:t>
      </w:r>
      <w:r>
        <w:rPr>
          <w:spacing w:val="-5"/>
        </w:rPr>
        <w:t xml:space="preserve"> </w:t>
      </w:r>
      <w:r>
        <w:rPr>
          <w:spacing w:val="-2"/>
        </w:rPr>
        <w:t>a</w:t>
      </w:r>
      <w:r>
        <w:rPr>
          <w:spacing w:val="-4"/>
        </w:rPr>
        <w:t xml:space="preserve"> </w:t>
      </w:r>
      <w:r>
        <w:rPr>
          <w:spacing w:val="-2"/>
        </w:rPr>
        <w:t>preventivní</w:t>
      </w:r>
      <w:r>
        <w:rPr>
          <w:spacing w:val="-4"/>
        </w:rPr>
        <w:t xml:space="preserve"> </w:t>
      </w:r>
      <w:r>
        <w:rPr>
          <w:spacing w:val="-2"/>
        </w:rPr>
        <w:t>opatření</w:t>
      </w:r>
      <w:r>
        <w:rPr>
          <w:spacing w:val="-6"/>
        </w:rPr>
        <w:t xml:space="preserve"> </w:t>
      </w:r>
      <w:r>
        <w:rPr>
          <w:spacing w:val="-2"/>
        </w:rPr>
        <w:t>-</w:t>
      </w:r>
      <w:r>
        <w:rPr>
          <w:spacing w:val="-4"/>
        </w:rPr>
        <w:t xml:space="preserve"> </w:t>
      </w:r>
      <w:r>
        <w:rPr>
          <w:spacing w:val="-2"/>
        </w:rPr>
        <w:t>například</w:t>
      </w:r>
      <w:r>
        <w:rPr>
          <w:spacing w:val="-5"/>
        </w:rPr>
        <w:t xml:space="preserve"> </w:t>
      </w:r>
      <w:r>
        <w:rPr>
          <w:spacing w:val="-2"/>
        </w:rPr>
        <w:t>celkový</w:t>
      </w:r>
      <w:r>
        <w:rPr>
          <w:spacing w:val="-5"/>
        </w:rPr>
        <w:t xml:space="preserve"> </w:t>
      </w:r>
      <w:r>
        <w:rPr>
          <w:spacing w:val="-2"/>
        </w:rPr>
        <w:t>režim</w:t>
      </w:r>
      <w:r>
        <w:rPr>
          <w:spacing w:val="-5"/>
        </w:rPr>
        <w:t xml:space="preserve"> </w:t>
      </w:r>
      <w:r>
        <w:rPr>
          <w:spacing w:val="-2"/>
        </w:rPr>
        <w:t>a</w:t>
      </w:r>
      <w:r>
        <w:rPr>
          <w:spacing w:val="-4"/>
        </w:rPr>
        <w:t xml:space="preserve"> </w:t>
      </w:r>
      <w:r>
        <w:rPr>
          <w:spacing w:val="-2"/>
        </w:rPr>
        <w:t>dietu.</w:t>
      </w:r>
    </w:p>
    <w:p w14:paraId="22E67AC0" w14:textId="77777777" w:rsidR="00852125" w:rsidRDefault="00000000">
      <w:pPr>
        <w:spacing w:before="12"/>
        <w:ind w:left="787"/>
        <w:jc w:val="both"/>
        <w:rPr>
          <w:i/>
          <w:sz w:val="24"/>
        </w:rPr>
      </w:pPr>
      <w:r>
        <w:rPr>
          <w:i/>
          <w:w w:val="95"/>
          <w:sz w:val="24"/>
        </w:rPr>
        <w:t>Bircher-Bennerova</w:t>
      </w:r>
      <w:r>
        <w:rPr>
          <w:i/>
          <w:spacing w:val="-7"/>
          <w:w w:val="95"/>
          <w:sz w:val="24"/>
        </w:rPr>
        <w:t xml:space="preserve"> </w:t>
      </w:r>
      <w:r>
        <w:rPr>
          <w:i/>
          <w:spacing w:val="-2"/>
          <w:w w:val="95"/>
          <w:sz w:val="24"/>
        </w:rPr>
        <w:t>dieta</w:t>
      </w:r>
    </w:p>
    <w:p w14:paraId="7EFFD005" w14:textId="77777777" w:rsidR="00852125" w:rsidRDefault="00000000">
      <w:pPr>
        <w:pStyle w:val="Zkladntext"/>
        <w:spacing w:before="12" w:line="249" w:lineRule="auto"/>
        <w:ind w:right="205" w:firstLine="565"/>
        <w:jc w:val="both"/>
      </w:pPr>
      <w:r>
        <w:rPr>
          <w:b/>
        </w:rPr>
        <w:t xml:space="preserve">Dny 1-4. </w:t>
      </w:r>
      <w:r>
        <w:t>Lze jíst veškeré sušené a sušené ovoce, zeleninu (kromě brambor), čerstvé a vařené bobulovité ovoce a plody, ořechy, semena, naklíčené obiloviny (např. proso), kaše, přírodní med. Můžete pít bylinné čaje, černé a zelené čaje a kávu. Bylinky a plody</w:t>
      </w:r>
      <w:r>
        <w:rPr>
          <w:spacing w:val="-2"/>
        </w:rPr>
        <w:t xml:space="preserve"> </w:t>
      </w:r>
      <w:r>
        <w:t>se</w:t>
      </w:r>
      <w:r>
        <w:rPr>
          <w:spacing w:val="-2"/>
        </w:rPr>
        <w:t xml:space="preserve"> </w:t>
      </w:r>
      <w:r>
        <w:t>doporučují pro</w:t>
      </w:r>
      <w:r>
        <w:rPr>
          <w:spacing w:val="-5"/>
        </w:rPr>
        <w:t xml:space="preserve"> </w:t>
      </w:r>
      <w:r>
        <w:t>své</w:t>
      </w:r>
      <w:r>
        <w:rPr>
          <w:spacing w:val="-5"/>
        </w:rPr>
        <w:t xml:space="preserve"> </w:t>
      </w:r>
      <w:r>
        <w:t>chuť</w:t>
      </w:r>
      <w:r>
        <w:rPr>
          <w:spacing w:val="-5"/>
        </w:rPr>
        <w:t xml:space="preserve"> </w:t>
      </w:r>
      <w:r>
        <w:t>k</w:t>
      </w:r>
      <w:r>
        <w:rPr>
          <w:spacing w:val="-5"/>
        </w:rPr>
        <w:t xml:space="preserve"> </w:t>
      </w:r>
      <w:r>
        <w:t>jídlu</w:t>
      </w:r>
      <w:r>
        <w:rPr>
          <w:spacing w:val="-5"/>
        </w:rPr>
        <w:t xml:space="preserve"> </w:t>
      </w:r>
      <w:r>
        <w:t>snižující</w:t>
      </w:r>
      <w:r>
        <w:rPr>
          <w:spacing w:val="-5"/>
        </w:rPr>
        <w:t xml:space="preserve"> </w:t>
      </w:r>
      <w:r>
        <w:t>a</w:t>
      </w:r>
      <w:r>
        <w:rPr>
          <w:spacing w:val="-5"/>
        </w:rPr>
        <w:t xml:space="preserve"> </w:t>
      </w:r>
      <w:r>
        <w:t>čisticí</w:t>
      </w:r>
      <w:r>
        <w:rPr>
          <w:spacing w:val="-5"/>
        </w:rPr>
        <w:t xml:space="preserve"> </w:t>
      </w:r>
      <w:r>
        <w:t>účinky:</w:t>
      </w:r>
      <w:r>
        <w:rPr>
          <w:spacing w:val="-5"/>
        </w:rPr>
        <w:t xml:space="preserve"> </w:t>
      </w:r>
      <w:r>
        <w:t>heřmánek,</w:t>
      </w:r>
      <w:r>
        <w:rPr>
          <w:spacing w:val="-5"/>
        </w:rPr>
        <w:t xml:space="preserve"> </w:t>
      </w:r>
      <w:r>
        <w:t>šípky,</w:t>
      </w:r>
      <w:r>
        <w:rPr>
          <w:spacing w:val="-5"/>
        </w:rPr>
        <w:t xml:space="preserve"> </w:t>
      </w:r>
      <w:r>
        <w:t>máta,</w:t>
      </w:r>
      <w:r>
        <w:rPr>
          <w:spacing w:val="-5"/>
        </w:rPr>
        <w:t xml:space="preserve"> </w:t>
      </w:r>
      <w:r>
        <w:t>kopřiva,</w:t>
      </w:r>
      <w:r>
        <w:rPr>
          <w:spacing w:val="-5"/>
        </w:rPr>
        <w:t xml:space="preserve"> </w:t>
      </w:r>
      <w:r>
        <w:t>červený</w:t>
      </w:r>
      <w:r>
        <w:rPr>
          <w:spacing w:val="-4"/>
        </w:rPr>
        <w:t xml:space="preserve"> </w:t>
      </w:r>
      <w:r>
        <w:t>jasan,</w:t>
      </w:r>
      <w:r>
        <w:rPr>
          <w:spacing w:val="-5"/>
        </w:rPr>
        <w:t xml:space="preserve"> </w:t>
      </w:r>
      <w:r>
        <w:t>listy brusinek</w:t>
      </w:r>
      <w:r>
        <w:rPr>
          <w:spacing w:val="-10"/>
        </w:rPr>
        <w:t xml:space="preserve"> </w:t>
      </w:r>
      <w:r>
        <w:t>atd.</w:t>
      </w:r>
      <w:r>
        <w:rPr>
          <w:spacing w:val="-9"/>
        </w:rPr>
        <w:t xml:space="preserve"> </w:t>
      </w:r>
      <w:r>
        <w:t>Cukrovinky</w:t>
      </w:r>
      <w:r>
        <w:rPr>
          <w:spacing w:val="-8"/>
        </w:rPr>
        <w:t xml:space="preserve"> </w:t>
      </w:r>
      <w:r>
        <w:t>jsou</w:t>
      </w:r>
      <w:r>
        <w:rPr>
          <w:spacing w:val="-9"/>
        </w:rPr>
        <w:t xml:space="preserve"> </w:t>
      </w:r>
      <w:r>
        <w:t>povoleny</w:t>
      </w:r>
      <w:r>
        <w:rPr>
          <w:spacing w:val="-8"/>
        </w:rPr>
        <w:t xml:space="preserve"> </w:t>
      </w:r>
      <w:r>
        <w:t>(ale</w:t>
      </w:r>
      <w:r>
        <w:rPr>
          <w:spacing w:val="-6"/>
        </w:rPr>
        <w:t xml:space="preserve"> </w:t>
      </w:r>
      <w:r>
        <w:t>ne</w:t>
      </w:r>
      <w:r>
        <w:rPr>
          <w:spacing w:val="-6"/>
        </w:rPr>
        <w:t xml:space="preserve"> </w:t>
      </w:r>
      <w:r>
        <w:t>čokoládové).</w:t>
      </w:r>
    </w:p>
    <w:p w14:paraId="36DC3977" w14:textId="77777777" w:rsidR="00852125" w:rsidRDefault="00000000">
      <w:pPr>
        <w:pStyle w:val="Zkladntext"/>
        <w:spacing w:before="2"/>
        <w:ind w:left="786"/>
        <w:jc w:val="both"/>
      </w:pPr>
      <w:r>
        <w:t>Vše</w:t>
      </w:r>
      <w:r>
        <w:rPr>
          <w:spacing w:val="5"/>
        </w:rPr>
        <w:t xml:space="preserve"> </w:t>
      </w:r>
      <w:r>
        <w:t>by</w:t>
      </w:r>
      <w:r>
        <w:rPr>
          <w:spacing w:val="6"/>
        </w:rPr>
        <w:t xml:space="preserve"> </w:t>
      </w:r>
      <w:r>
        <w:t>se</w:t>
      </w:r>
      <w:r>
        <w:rPr>
          <w:spacing w:val="7"/>
        </w:rPr>
        <w:t xml:space="preserve"> </w:t>
      </w:r>
      <w:r>
        <w:t>mělo</w:t>
      </w:r>
      <w:r>
        <w:rPr>
          <w:spacing w:val="6"/>
        </w:rPr>
        <w:t xml:space="preserve"> </w:t>
      </w:r>
      <w:r>
        <w:t>jíst</w:t>
      </w:r>
      <w:r>
        <w:rPr>
          <w:spacing w:val="6"/>
        </w:rPr>
        <w:t xml:space="preserve"> </w:t>
      </w:r>
      <w:r>
        <w:t>bez</w:t>
      </w:r>
      <w:r>
        <w:rPr>
          <w:spacing w:val="5"/>
        </w:rPr>
        <w:t xml:space="preserve"> </w:t>
      </w:r>
      <w:r>
        <w:t>soli</w:t>
      </w:r>
      <w:r>
        <w:rPr>
          <w:spacing w:val="6"/>
        </w:rPr>
        <w:t xml:space="preserve"> </w:t>
      </w:r>
      <w:r>
        <w:t>a</w:t>
      </w:r>
      <w:r>
        <w:rPr>
          <w:spacing w:val="5"/>
        </w:rPr>
        <w:t xml:space="preserve"> </w:t>
      </w:r>
      <w:r>
        <w:t>kaše</w:t>
      </w:r>
      <w:r>
        <w:rPr>
          <w:spacing w:val="6"/>
        </w:rPr>
        <w:t xml:space="preserve"> </w:t>
      </w:r>
      <w:r>
        <w:t>by</w:t>
      </w:r>
      <w:r>
        <w:rPr>
          <w:spacing w:val="6"/>
        </w:rPr>
        <w:t xml:space="preserve"> </w:t>
      </w:r>
      <w:r>
        <w:t>se</w:t>
      </w:r>
      <w:r>
        <w:rPr>
          <w:spacing w:val="7"/>
        </w:rPr>
        <w:t xml:space="preserve"> </w:t>
      </w:r>
      <w:r>
        <w:t>měly</w:t>
      </w:r>
      <w:r>
        <w:rPr>
          <w:spacing w:val="6"/>
        </w:rPr>
        <w:t xml:space="preserve"> </w:t>
      </w:r>
      <w:r>
        <w:t>vařit</w:t>
      </w:r>
      <w:r>
        <w:rPr>
          <w:spacing w:val="6"/>
        </w:rPr>
        <w:t xml:space="preserve"> </w:t>
      </w:r>
      <w:r>
        <w:t>ve</w:t>
      </w:r>
      <w:r>
        <w:rPr>
          <w:spacing w:val="5"/>
        </w:rPr>
        <w:t xml:space="preserve"> </w:t>
      </w:r>
      <w:r>
        <w:t>vodě,</w:t>
      </w:r>
      <w:r>
        <w:rPr>
          <w:spacing w:val="6"/>
        </w:rPr>
        <w:t xml:space="preserve"> </w:t>
      </w:r>
      <w:r>
        <w:t>ochucovat</w:t>
      </w:r>
      <w:r>
        <w:rPr>
          <w:spacing w:val="6"/>
        </w:rPr>
        <w:t xml:space="preserve"> </w:t>
      </w:r>
      <w:r>
        <w:t>rostlinným</w:t>
      </w:r>
      <w:r>
        <w:rPr>
          <w:spacing w:val="11"/>
        </w:rPr>
        <w:t xml:space="preserve"> </w:t>
      </w:r>
      <w:r>
        <w:rPr>
          <w:spacing w:val="-2"/>
        </w:rPr>
        <w:t>olejem,</w:t>
      </w:r>
    </w:p>
    <w:p w14:paraId="39956891" w14:textId="77777777" w:rsidR="00852125" w:rsidRDefault="00000000">
      <w:pPr>
        <w:pStyle w:val="Zkladntext"/>
        <w:spacing w:before="11"/>
        <w:jc w:val="both"/>
      </w:pPr>
      <w:r>
        <w:t>bylinkami,</w:t>
      </w:r>
      <w:r>
        <w:rPr>
          <w:spacing w:val="-1"/>
        </w:rPr>
        <w:t xml:space="preserve"> </w:t>
      </w:r>
      <w:r>
        <w:t>jablečným</w:t>
      </w:r>
      <w:r>
        <w:rPr>
          <w:spacing w:val="-2"/>
        </w:rPr>
        <w:t xml:space="preserve"> </w:t>
      </w:r>
      <w:r>
        <w:t>octem</w:t>
      </w:r>
      <w:r>
        <w:rPr>
          <w:spacing w:val="-3"/>
        </w:rPr>
        <w:t xml:space="preserve"> </w:t>
      </w:r>
      <w:r>
        <w:t xml:space="preserve">nebo citronovou </w:t>
      </w:r>
      <w:r>
        <w:rPr>
          <w:spacing w:val="-2"/>
        </w:rPr>
        <w:t>šťávou.</w:t>
      </w:r>
    </w:p>
    <w:p w14:paraId="33D95074" w14:textId="77777777" w:rsidR="00852125" w:rsidRDefault="00000000">
      <w:pPr>
        <w:pStyle w:val="Zkladntext"/>
        <w:spacing w:before="12" w:line="249" w:lineRule="auto"/>
        <w:ind w:left="787" w:right="2444"/>
      </w:pPr>
      <w:r>
        <w:rPr>
          <w:b/>
        </w:rPr>
        <w:t xml:space="preserve">Den 5. </w:t>
      </w:r>
      <w:r>
        <w:t xml:space="preserve">K výše uvedeným potravinám můžete přidat 1 strouhanku. </w:t>
      </w:r>
      <w:r>
        <w:rPr>
          <w:b/>
        </w:rPr>
        <w:t>Den</w:t>
      </w:r>
      <w:r>
        <w:rPr>
          <w:b/>
          <w:spacing w:val="-6"/>
        </w:rPr>
        <w:t xml:space="preserve"> </w:t>
      </w:r>
      <w:r>
        <w:rPr>
          <w:b/>
        </w:rPr>
        <w:t>6.</w:t>
      </w:r>
      <w:r>
        <w:rPr>
          <w:b/>
          <w:spacing w:val="-6"/>
        </w:rPr>
        <w:t xml:space="preserve"> </w:t>
      </w:r>
      <w:r>
        <w:t>Lze</w:t>
      </w:r>
      <w:r>
        <w:rPr>
          <w:spacing w:val="-5"/>
        </w:rPr>
        <w:t xml:space="preserve"> </w:t>
      </w:r>
      <w:r>
        <w:t>přidat</w:t>
      </w:r>
      <w:r>
        <w:rPr>
          <w:spacing w:val="-5"/>
        </w:rPr>
        <w:t xml:space="preserve"> </w:t>
      </w:r>
      <w:r>
        <w:t>několik</w:t>
      </w:r>
      <w:r>
        <w:rPr>
          <w:spacing w:val="-5"/>
        </w:rPr>
        <w:t xml:space="preserve"> </w:t>
      </w:r>
      <w:r>
        <w:t>hlíz</w:t>
      </w:r>
      <w:r>
        <w:rPr>
          <w:spacing w:val="-5"/>
        </w:rPr>
        <w:t xml:space="preserve"> </w:t>
      </w:r>
      <w:r>
        <w:t>brambor</w:t>
      </w:r>
      <w:r>
        <w:rPr>
          <w:spacing w:val="-5"/>
        </w:rPr>
        <w:t xml:space="preserve"> </w:t>
      </w:r>
      <w:r>
        <w:t>uvařených</w:t>
      </w:r>
      <w:r>
        <w:rPr>
          <w:spacing w:val="-5"/>
        </w:rPr>
        <w:t xml:space="preserve"> </w:t>
      </w:r>
      <w:r>
        <w:t>ve</w:t>
      </w:r>
      <w:r>
        <w:rPr>
          <w:spacing w:val="-5"/>
        </w:rPr>
        <w:t xml:space="preserve"> </w:t>
      </w:r>
      <w:r>
        <w:t>vodě</w:t>
      </w:r>
      <w:r>
        <w:rPr>
          <w:spacing w:val="-5"/>
        </w:rPr>
        <w:t xml:space="preserve"> </w:t>
      </w:r>
      <w:r>
        <w:t>bez</w:t>
      </w:r>
      <w:r>
        <w:rPr>
          <w:spacing w:val="-4"/>
        </w:rPr>
        <w:t xml:space="preserve"> </w:t>
      </w:r>
      <w:r>
        <w:t>soli. Pokud děláte kaši, měla by být s mlékem, ale bez soli a másla.</w:t>
      </w:r>
    </w:p>
    <w:p w14:paraId="32F03A73" w14:textId="77777777" w:rsidR="00852125" w:rsidRDefault="00000000">
      <w:pPr>
        <w:pStyle w:val="Zkladntext"/>
        <w:spacing w:before="4"/>
        <w:ind w:left="877"/>
      </w:pPr>
      <w:r>
        <w:rPr>
          <w:b/>
        </w:rPr>
        <w:t>Dny</w:t>
      </w:r>
      <w:r>
        <w:rPr>
          <w:b/>
          <w:spacing w:val="-2"/>
        </w:rPr>
        <w:t xml:space="preserve"> </w:t>
      </w:r>
      <w:r>
        <w:rPr>
          <w:b/>
        </w:rPr>
        <w:t>7-8.</w:t>
      </w:r>
      <w:r>
        <w:rPr>
          <w:b/>
          <w:spacing w:val="-1"/>
        </w:rPr>
        <w:t xml:space="preserve"> </w:t>
      </w:r>
      <w:r>
        <w:t>Můžete</w:t>
      </w:r>
      <w:r>
        <w:rPr>
          <w:spacing w:val="-1"/>
        </w:rPr>
        <w:t xml:space="preserve"> </w:t>
      </w:r>
      <w:r>
        <w:t>přidat</w:t>
      </w:r>
      <w:r>
        <w:rPr>
          <w:spacing w:val="-3"/>
        </w:rPr>
        <w:t xml:space="preserve"> </w:t>
      </w:r>
      <w:r>
        <w:t>2</w:t>
      </w:r>
      <w:r>
        <w:rPr>
          <w:spacing w:val="-1"/>
        </w:rPr>
        <w:t xml:space="preserve"> </w:t>
      </w:r>
      <w:r>
        <w:t>strouhanky</w:t>
      </w:r>
      <w:r>
        <w:rPr>
          <w:spacing w:val="-1"/>
        </w:rPr>
        <w:t xml:space="preserve"> </w:t>
      </w:r>
      <w:r>
        <w:t>a</w:t>
      </w:r>
      <w:r>
        <w:rPr>
          <w:spacing w:val="-2"/>
        </w:rPr>
        <w:t xml:space="preserve"> </w:t>
      </w:r>
      <w:r>
        <w:t>0,5</w:t>
      </w:r>
      <w:r>
        <w:rPr>
          <w:spacing w:val="-1"/>
        </w:rPr>
        <w:t xml:space="preserve"> </w:t>
      </w:r>
      <w:r>
        <w:t>litru</w:t>
      </w:r>
      <w:r>
        <w:rPr>
          <w:spacing w:val="-3"/>
        </w:rPr>
        <w:t xml:space="preserve"> </w:t>
      </w:r>
      <w:r>
        <w:t>mléka</w:t>
      </w:r>
      <w:r>
        <w:rPr>
          <w:spacing w:val="1"/>
        </w:rPr>
        <w:t xml:space="preserve"> </w:t>
      </w:r>
      <w:r>
        <w:rPr>
          <w:spacing w:val="-2"/>
        </w:rPr>
        <w:t>denně.</w:t>
      </w:r>
    </w:p>
    <w:p w14:paraId="44FF0C1E" w14:textId="77777777" w:rsidR="00852125" w:rsidRDefault="00000000">
      <w:pPr>
        <w:pStyle w:val="Zkladntext"/>
        <w:spacing w:before="12"/>
        <w:ind w:left="787"/>
      </w:pPr>
      <w:r>
        <w:rPr>
          <w:b/>
        </w:rPr>
        <w:t>Den</w:t>
      </w:r>
      <w:r>
        <w:rPr>
          <w:b/>
          <w:spacing w:val="-13"/>
        </w:rPr>
        <w:t xml:space="preserve"> </w:t>
      </w:r>
      <w:r>
        <w:rPr>
          <w:b/>
        </w:rPr>
        <w:t>9.</w:t>
      </w:r>
      <w:r>
        <w:rPr>
          <w:b/>
          <w:spacing w:val="-11"/>
        </w:rPr>
        <w:t xml:space="preserve"> </w:t>
      </w:r>
      <w:r>
        <w:t>Do</w:t>
      </w:r>
      <w:r>
        <w:rPr>
          <w:spacing w:val="-12"/>
        </w:rPr>
        <w:t xml:space="preserve"> </w:t>
      </w:r>
      <w:r>
        <w:t>jídla</w:t>
      </w:r>
      <w:r>
        <w:rPr>
          <w:spacing w:val="-12"/>
        </w:rPr>
        <w:t xml:space="preserve"> </w:t>
      </w:r>
      <w:r>
        <w:t>smíte</w:t>
      </w:r>
      <w:r>
        <w:rPr>
          <w:spacing w:val="-11"/>
        </w:rPr>
        <w:t xml:space="preserve"> </w:t>
      </w:r>
      <w:r>
        <w:t>přidat</w:t>
      </w:r>
      <w:r>
        <w:rPr>
          <w:spacing w:val="-12"/>
        </w:rPr>
        <w:t xml:space="preserve"> </w:t>
      </w:r>
      <w:r>
        <w:t>1</w:t>
      </w:r>
      <w:r>
        <w:rPr>
          <w:spacing w:val="-12"/>
        </w:rPr>
        <w:t xml:space="preserve"> </w:t>
      </w:r>
      <w:r>
        <w:t>slepičí</w:t>
      </w:r>
      <w:r>
        <w:rPr>
          <w:spacing w:val="-10"/>
        </w:rPr>
        <w:t xml:space="preserve"> </w:t>
      </w:r>
      <w:r>
        <w:rPr>
          <w:spacing w:val="-2"/>
        </w:rPr>
        <w:t>vejce.</w:t>
      </w:r>
    </w:p>
    <w:p w14:paraId="0780B989" w14:textId="77777777" w:rsidR="00852125" w:rsidRDefault="00000000">
      <w:pPr>
        <w:pStyle w:val="Zkladntext"/>
        <w:spacing w:before="12"/>
        <w:ind w:left="787"/>
      </w:pPr>
      <w:r>
        <w:rPr>
          <w:b/>
        </w:rPr>
        <w:t>Dny</w:t>
      </w:r>
      <w:r>
        <w:rPr>
          <w:b/>
          <w:spacing w:val="-1"/>
        </w:rPr>
        <w:t xml:space="preserve"> </w:t>
      </w:r>
      <w:r>
        <w:rPr>
          <w:b/>
        </w:rPr>
        <w:t>10-13.</w:t>
      </w:r>
      <w:r>
        <w:rPr>
          <w:b/>
          <w:spacing w:val="-1"/>
        </w:rPr>
        <w:t xml:space="preserve"> </w:t>
      </w:r>
      <w:r>
        <w:t>Přidává</w:t>
      </w:r>
      <w:r>
        <w:rPr>
          <w:spacing w:val="-1"/>
        </w:rPr>
        <w:t xml:space="preserve"> </w:t>
      </w:r>
      <w:r>
        <w:t>se</w:t>
      </w:r>
      <w:r>
        <w:rPr>
          <w:spacing w:val="-2"/>
        </w:rPr>
        <w:t xml:space="preserve"> </w:t>
      </w:r>
      <w:r>
        <w:t>tvaroh</w:t>
      </w:r>
      <w:r>
        <w:rPr>
          <w:spacing w:val="-1"/>
        </w:rPr>
        <w:t xml:space="preserve"> </w:t>
      </w:r>
      <w:r>
        <w:t>(100</w:t>
      </w:r>
      <w:r>
        <w:rPr>
          <w:spacing w:val="-1"/>
        </w:rPr>
        <w:t xml:space="preserve"> </w:t>
      </w:r>
      <w:r>
        <w:t>g)</w:t>
      </w:r>
      <w:r>
        <w:rPr>
          <w:spacing w:val="-1"/>
        </w:rPr>
        <w:t xml:space="preserve"> </w:t>
      </w:r>
      <w:r>
        <w:t>a</w:t>
      </w:r>
      <w:r>
        <w:rPr>
          <w:spacing w:val="-1"/>
        </w:rPr>
        <w:t xml:space="preserve"> </w:t>
      </w:r>
      <w:r>
        <w:t>máslo (20</w:t>
      </w:r>
      <w:r>
        <w:rPr>
          <w:spacing w:val="-1"/>
        </w:rPr>
        <w:t xml:space="preserve"> </w:t>
      </w:r>
      <w:r>
        <w:t>g</w:t>
      </w:r>
      <w:r>
        <w:rPr>
          <w:spacing w:val="-1"/>
        </w:rPr>
        <w:t xml:space="preserve"> </w:t>
      </w:r>
      <w:r>
        <w:rPr>
          <w:spacing w:val="-2"/>
        </w:rPr>
        <w:t>denně).</w:t>
      </w:r>
    </w:p>
    <w:p w14:paraId="705A800D" w14:textId="77777777" w:rsidR="00852125" w:rsidRDefault="00000000">
      <w:pPr>
        <w:pStyle w:val="Zkladntext"/>
        <w:spacing w:before="12"/>
        <w:ind w:left="787"/>
      </w:pPr>
      <w:r>
        <w:rPr>
          <w:b/>
        </w:rPr>
        <w:t>Den</w:t>
      </w:r>
      <w:r>
        <w:rPr>
          <w:b/>
          <w:spacing w:val="-4"/>
        </w:rPr>
        <w:t xml:space="preserve"> </w:t>
      </w:r>
      <w:r>
        <w:rPr>
          <w:b/>
        </w:rPr>
        <w:t>14.</w:t>
      </w:r>
      <w:r>
        <w:rPr>
          <w:b/>
          <w:spacing w:val="-2"/>
        </w:rPr>
        <w:t xml:space="preserve"> </w:t>
      </w:r>
      <w:r>
        <w:t>Kaše</w:t>
      </w:r>
      <w:r>
        <w:rPr>
          <w:spacing w:val="-2"/>
        </w:rPr>
        <w:t xml:space="preserve"> </w:t>
      </w:r>
      <w:r>
        <w:t>se</w:t>
      </w:r>
      <w:r>
        <w:rPr>
          <w:spacing w:val="-2"/>
        </w:rPr>
        <w:t xml:space="preserve"> </w:t>
      </w:r>
      <w:r>
        <w:t>může</w:t>
      </w:r>
      <w:r>
        <w:rPr>
          <w:spacing w:val="-1"/>
        </w:rPr>
        <w:t xml:space="preserve"> </w:t>
      </w:r>
      <w:r>
        <w:t>vařit</w:t>
      </w:r>
      <w:r>
        <w:rPr>
          <w:spacing w:val="-1"/>
        </w:rPr>
        <w:t xml:space="preserve"> </w:t>
      </w:r>
      <w:r>
        <w:t>s</w:t>
      </w:r>
      <w:r>
        <w:rPr>
          <w:spacing w:val="-2"/>
        </w:rPr>
        <w:t xml:space="preserve"> </w:t>
      </w:r>
      <w:r>
        <w:t>mlékem</w:t>
      </w:r>
      <w:r>
        <w:rPr>
          <w:spacing w:val="-2"/>
        </w:rPr>
        <w:t xml:space="preserve"> </w:t>
      </w:r>
      <w:r>
        <w:t>(ne</w:t>
      </w:r>
      <w:r>
        <w:rPr>
          <w:spacing w:val="-1"/>
        </w:rPr>
        <w:t xml:space="preserve"> </w:t>
      </w:r>
      <w:r>
        <w:t>více</w:t>
      </w:r>
      <w:r>
        <w:rPr>
          <w:spacing w:val="-1"/>
        </w:rPr>
        <w:t xml:space="preserve"> </w:t>
      </w:r>
      <w:r>
        <w:t>než</w:t>
      </w:r>
      <w:r>
        <w:rPr>
          <w:spacing w:val="-1"/>
        </w:rPr>
        <w:t xml:space="preserve"> </w:t>
      </w:r>
      <w:r>
        <w:t>0,75</w:t>
      </w:r>
      <w:r>
        <w:rPr>
          <w:spacing w:val="1"/>
        </w:rPr>
        <w:t xml:space="preserve"> </w:t>
      </w:r>
      <w:r>
        <w:rPr>
          <w:spacing w:val="-2"/>
        </w:rPr>
        <w:t>litru).</w:t>
      </w:r>
    </w:p>
    <w:p w14:paraId="5AEF7745" w14:textId="77777777" w:rsidR="00852125" w:rsidRDefault="00000000">
      <w:pPr>
        <w:pStyle w:val="Zkladntext"/>
        <w:spacing w:before="12" w:line="249" w:lineRule="auto"/>
        <w:ind w:right="208" w:firstLine="565"/>
        <w:jc w:val="both"/>
      </w:pPr>
      <w:r>
        <w:rPr>
          <w:b/>
        </w:rPr>
        <w:t xml:space="preserve">Den 15. </w:t>
      </w:r>
      <w:r>
        <w:t>Je povoleno jakékoli vařené maso, drůbež nebo ryby, ale ne více než 100 g denně 2krát týdně.</w:t>
      </w:r>
    </w:p>
    <w:p w14:paraId="2FBF7858" w14:textId="77777777" w:rsidR="00852125" w:rsidRDefault="00000000">
      <w:pPr>
        <w:ind w:left="787"/>
        <w:jc w:val="both"/>
        <w:rPr>
          <w:sz w:val="24"/>
        </w:rPr>
      </w:pPr>
      <w:r>
        <w:rPr>
          <w:b/>
          <w:w w:val="95"/>
          <w:sz w:val="24"/>
        </w:rPr>
        <w:t>Dny</w:t>
      </w:r>
      <w:r>
        <w:rPr>
          <w:b/>
          <w:spacing w:val="-2"/>
          <w:w w:val="95"/>
          <w:sz w:val="24"/>
        </w:rPr>
        <w:t xml:space="preserve"> </w:t>
      </w:r>
      <w:r>
        <w:rPr>
          <w:b/>
          <w:w w:val="95"/>
          <w:sz w:val="24"/>
        </w:rPr>
        <w:t>16-24.</w:t>
      </w:r>
      <w:r>
        <w:rPr>
          <w:b/>
          <w:spacing w:val="-2"/>
          <w:w w:val="95"/>
          <w:sz w:val="24"/>
        </w:rPr>
        <w:t xml:space="preserve"> </w:t>
      </w:r>
      <w:r>
        <w:rPr>
          <w:w w:val="95"/>
          <w:sz w:val="24"/>
        </w:rPr>
        <w:t>Můžete</w:t>
      </w:r>
      <w:r>
        <w:rPr>
          <w:spacing w:val="-4"/>
          <w:w w:val="95"/>
          <w:sz w:val="24"/>
        </w:rPr>
        <w:t xml:space="preserve"> </w:t>
      </w:r>
      <w:r>
        <w:rPr>
          <w:w w:val="95"/>
          <w:sz w:val="24"/>
        </w:rPr>
        <w:t>jíst</w:t>
      </w:r>
      <w:r>
        <w:rPr>
          <w:spacing w:val="-2"/>
          <w:w w:val="95"/>
          <w:sz w:val="24"/>
        </w:rPr>
        <w:t xml:space="preserve"> </w:t>
      </w:r>
      <w:r>
        <w:rPr>
          <w:w w:val="95"/>
          <w:sz w:val="24"/>
        </w:rPr>
        <w:t>všechny</w:t>
      </w:r>
      <w:r>
        <w:rPr>
          <w:spacing w:val="-5"/>
          <w:w w:val="95"/>
          <w:sz w:val="24"/>
        </w:rPr>
        <w:t xml:space="preserve"> </w:t>
      </w:r>
      <w:r>
        <w:rPr>
          <w:w w:val="95"/>
          <w:sz w:val="24"/>
        </w:rPr>
        <w:t>povolené</w:t>
      </w:r>
      <w:r>
        <w:rPr>
          <w:spacing w:val="-3"/>
          <w:w w:val="95"/>
          <w:sz w:val="24"/>
        </w:rPr>
        <w:t xml:space="preserve"> </w:t>
      </w:r>
      <w:r>
        <w:rPr>
          <w:spacing w:val="-2"/>
          <w:w w:val="95"/>
          <w:sz w:val="24"/>
        </w:rPr>
        <w:t>potraviny.</w:t>
      </w:r>
    </w:p>
    <w:p w14:paraId="5F789F7C" w14:textId="77777777" w:rsidR="00852125" w:rsidRDefault="00000000">
      <w:pPr>
        <w:spacing w:before="12"/>
        <w:ind w:left="787"/>
        <w:jc w:val="both"/>
        <w:rPr>
          <w:sz w:val="24"/>
        </w:rPr>
      </w:pPr>
      <w:r>
        <w:rPr>
          <w:b/>
          <w:sz w:val="24"/>
        </w:rPr>
        <w:t>Od</w:t>
      </w:r>
      <w:r>
        <w:rPr>
          <w:b/>
          <w:spacing w:val="-2"/>
          <w:sz w:val="24"/>
        </w:rPr>
        <w:t xml:space="preserve"> </w:t>
      </w:r>
      <w:r>
        <w:rPr>
          <w:b/>
          <w:sz w:val="24"/>
        </w:rPr>
        <w:t>25.</w:t>
      </w:r>
      <w:r>
        <w:rPr>
          <w:b/>
          <w:spacing w:val="-1"/>
          <w:sz w:val="24"/>
        </w:rPr>
        <w:t xml:space="preserve"> </w:t>
      </w:r>
      <w:r>
        <w:rPr>
          <w:b/>
          <w:sz w:val="24"/>
        </w:rPr>
        <w:t>dne.</w:t>
      </w:r>
      <w:r>
        <w:rPr>
          <w:b/>
          <w:spacing w:val="-1"/>
          <w:sz w:val="24"/>
        </w:rPr>
        <w:t xml:space="preserve"> </w:t>
      </w:r>
      <w:r>
        <w:rPr>
          <w:sz w:val="24"/>
        </w:rPr>
        <w:t>Můžete</w:t>
      </w:r>
      <w:r>
        <w:rPr>
          <w:spacing w:val="-2"/>
          <w:sz w:val="24"/>
        </w:rPr>
        <w:t xml:space="preserve"> </w:t>
      </w:r>
      <w:r>
        <w:rPr>
          <w:sz w:val="24"/>
        </w:rPr>
        <w:t>přejít</w:t>
      </w:r>
      <w:r>
        <w:rPr>
          <w:spacing w:val="-1"/>
          <w:sz w:val="24"/>
        </w:rPr>
        <w:t xml:space="preserve"> </w:t>
      </w:r>
      <w:r>
        <w:rPr>
          <w:sz w:val="24"/>
        </w:rPr>
        <w:t>na běžnou</w:t>
      </w:r>
      <w:r>
        <w:rPr>
          <w:spacing w:val="-2"/>
          <w:sz w:val="24"/>
        </w:rPr>
        <w:t xml:space="preserve"> stravu.</w:t>
      </w:r>
    </w:p>
    <w:p w14:paraId="318B37E2" w14:textId="77777777" w:rsidR="00852125" w:rsidRDefault="00000000">
      <w:pPr>
        <w:pStyle w:val="Zkladntext"/>
        <w:spacing w:before="12" w:line="247" w:lineRule="auto"/>
        <w:ind w:right="208" w:firstLine="565"/>
        <w:jc w:val="both"/>
      </w:pPr>
      <w:r>
        <w:t>Veškerý</w:t>
      </w:r>
      <w:r>
        <w:rPr>
          <w:spacing w:val="-11"/>
        </w:rPr>
        <w:t xml:space="preserve"> </w:t>
      </w:r>
      <w:r>
        <w:t>alkohol</w:t>
      </w:r>
      <w:r>
        <w:rPr>
          <w:spacing w:val="-11"/>
        </w:rPr>
        <w:t xml:space="preserve"> </w:t>
      </w:r>
      <w:r>
        <w:t>a</w:t>
      </w:r>
      <w:r>
        <w:rPr>
          <w:spacing w:val="-11"/>
        </w:rPr>
        <w:t xml:space="preserve"> </w:t>
      </w:r>
      <w:r>
        <w:t>čokoláda</w:t>
      </w:r>
      <w:r>
        <w:rPr>
          <w:spacing w:val="-11"/>
        </w:rPr>
        <w:t xml:space="preserve"> </w:t>
      </w:r>
      <w:r>
        <w:t>jsou</w:t>
      </w:r>
      <w:r>
        <w:rPr>
          <w:spacing w:val="-10"/>
        </w:rPr>
        <w:t xml:space="preserve"> </w:t>
      </w:r>
      <w:r>
        <w:t>přísně</w:t>
      </w:r>
      <w:r>
        <w:rPr>
          <w:spacing w:val="-11"/>
        </w:rPr>
        <w:t xml:space="preserve"> </w:t>
      </w:r>
      <w:r>
        <w:t>zakázány.</w:t>
      </w:r>
      <w:r>
        <w:rPr>
          <w:spacing w:val="-10"/>
        </w:rPr>
        <w:t xml:space="preserve"> </w:t>
      </w:r>
      <w:r>
        <w:t>Pak</w:t>
      </w:r>
      <w:r>
        <w:rPr>
          <w:spacing w:val="-11"/>
        </w:rPr>
        <w:t xml:space="preserve"> </w:t>
      </w:r>
      <w:r>
        <w:t>se</w:t>
      </w:r>
      <w:r>
        <w:rPr>
          <w:spacing w:val="-10"/>
        </w:rPr>
        <w:t xml:space="preserve"> </w:t>
      </w:r>
      <w:r>
        <w:t>doporučuje</w:t>
      </w:r>
      <w:r>
        <w:rPr>
          <w:spacing w:val="-11"/>
        </w:rPr>
        <w:t xml:space="preserve"> </w:t>
      </w:r>
      <w:r>
        <w:t>udělat</w:t>
      </w:r>
      <w:r>
        <w:rPr>
          <w:spacing w:val="-10"/>
        </w:rPr>
        <w:t xml:space="preserve"> </w:t>
      </w:r>
      <w:r>
        <w:t>si</w:t>
      </w:r>
      <w:r>
        <w:rPr>
          <w:spacing w:val="-11"/>
        </w:rPr>
        <w:t xml:space="preserve"> </w:t>
      </w:r>
      <w:r>
        <w:t>dva</w:t>
      </w:r>
      <w:r>
        <w:rPr>
          <w:spacing w:val="-11"/>
        </w:rPr>
        <w:t xml:space="preserve"> </w:t>
      </w:r>
      <w:r>
        <w:t>dny</w:t>
      </w:r>
      <w:r>
        <w:rPr>
          <w:spacing w:val="-11"/>
        </w:rPr>
        <w:t xml:space="preserve"> </w:t>
      </w:r>
      <w:r>
        <w:t>volna (ne po sobě) v týdnu podle doporučení dnů 1-4, tj. dodržovat vegetariánskou stravu.</w:t>
      </w:r>
    </w:p>
    <w:p w14:paraId="44EB98CA" w14:textId="77777777" w:rsidR="00852125" w:rsidRDefault="00000000">
      <w:pPr>
        <w:pStyle w:val="Zkladntext"/>
        <w:spacing w:before="7" w:line="249" w:lineRule="auto"/>
        <w:ind w:right="206" w:firstLine="565"/>
        <w:jc w:val="both"/>
      </w:pPr>
      <w:r>
        <w:t>Úplné dodržování dietních doporučení během léčby terpentýnovými koupelemi se někomu může</w:t>
      </w:r>
      <w:r>
        <w:rPr>
          <w:spacing w:val="-3"/>
        </w:rPr>
        <w:t xml:space="preserve"> </w:t>
      </w:r>
      <w:r>
        <w:t>zdát</w:t>
      </w:r>
      <w:r>
        <w:rPr>
          <w:spacing w:val="-3"/>
        </w:rPr>
        <w:t xml:space="preserve"> </w:t>
      </w:r>
      <w:r>
        <w:t>problematické.</w:t>
      </w:r>
      <w:r>
        <w:rPr>
          <w:spacing w:val="-3"/>
        </w:rPr>
        <w:t xml:space="preserve"> </w:t>
      </w:r>
      <w:r>
        <w:t>Vyhněte</w:t>
      </w:r>
      <w:r>
        <w:rPr>
          <w:spacing w:val="-4"/>
        </w:rPr>
        <w:t xml:space="preserve"> </w:t>
      </w:r>
      <w:r>
        <w:t>se</w:t>
      </w:r>
      <w:r>
        <w:rPr>
          <w:spacing w:val="-3"/>
        </w:rPr>
        <w:t xml:space="preserve"> </w:t>
      </w:r>
      <w:r>
        <w:t>alespoň</w:t>
      </w:r>
      <w:r>
        <w:rPr>
          <w:spacing w:val="-3"/>
        </w:rPr>
        <w:t xml:space="preserve"> </w:t>
      </w:r>
      <w:r>
        <w:t>tučným,</w:t>
      </w:r>
      <w:r>
        <w:rPr>
          <w:spacing w:val="-8"/>
        </w:rPr>
        <w:t xml:space="preserve"> </w:t>
      </w:r>
      <w:r>
        <w:t>kořeněným,</w:t>
      </w:r>
      <w:r>
        <w:rPr>
          <w:spacing w:val="-8"/>
        </w:rPr>
        <w:t xml:space="preserve"> </w:t>
      </w:r>
      <w:r>
        <w:t>slaným,</w:t>
      </w:r>
      <w:r>
        <w:rPr>
          <w:spacing w:val="-8"/>
        </w:rPr>
        <w:t xml:space="preserve"> </w:t>
      </w:r>
      <w:r>
        <w:t>sladkým</w:t>
      </w:r>
      <w:r>
        <w:rPr>
          <w:spacing w:val="-8"/>
        </w:rPr>
        <w:t xml:space="preserve"> </w:t>
      </w:r>
      <w:r>
        <w:t>a</w:t>
      </w:r>
      <w:r>
        <w:rPr>
          <w:spacing w:val="-8"/>
        </w:rPr>
        <w:t xml:space="preserve"> </w:t>
      </w:r>
      <w:r>
        <w:t>smaženým jídlům,</w:t>
      </w:r>
      <w:r>
        <w:rPr>
          <w:spacing w:val="-15"/>
        </w:rPr>
        <w:t xml:space="preserve"> </w:t>
      </w:r>
      <w:r>
        <w:t>vyhněte</w:t>
      </w:r>
      <w:r>
        <w:rPr>
          <w:spacing w:val="-15"/>
        </w:rPr>
        <w:t xml:space="preserve"> </w:t>
      </w:r>
      <w:r>
        <w:t>se</w:t>
      </w:r>
      <w:r>
        <w:rPr>
          <w:spacing w:val="-15"/>
        </w:rPr>
        <w:t xml:space="preserve"> </w:t>
      </w:r>
      <w:r>
        <w:t>kynutému</w:t>
      </w:r>
      <w:r>
        <w:rPr>
          <w:spacing w:val="-15"/>
        </w:rPr>
        <w:t xml:space="preserve"> </w:t>
      </w:r>
      <w:r>
        <w:t>pečivu</w:t>
      </w:r>
      <w:r>
        <w:rPr>
          <w:spacing w:val="-15"/>
        </w:rPr>
        <w:t xml:space="preserve"> </w:t>
      </w:r>
      <w:r>
        <w:t>a</w:t>
      </w:r>
      <w:r>
        <w:rPr>
          <w:spacing w:val="-15"/>
        </w:rPr>
        <w:t xml:space="preserve"> </w:t>
      </w:r>
      <w:r>
        <w:t>omezte</w:t>
      </w:r>
      <w:r>
        <w:rPr>
          <w:spacing w:val="-11"/>
        </w:rPr>
        <w:t xml:space="preserve"> </w:t>
      </w:r>
      <w:r>
        <w:t>používání</w:t>
      </w:r>
      <w:r>
        <w:rPr>
          <w:spacing w:val="-11"/>
        </w:rPr>
        <w:t xml:space="preserve"> </w:t>
      </w:r>
      <w:r>
        <w:t>cukru</w:t>
      </w:r>
      <w:r>
        <w:rPr>
          <w:spacing w:val="-12"/>
        </w:rPr>
        <w:t xml:space="preserve"> </w:t>
      </w:r>
      <w:r>
        <w:t>a</w:t>
      </w:r>
      <w:r>
        <w:rPr>
          <w:spacing w:val="-11"/>
        </w:rPr>
        <w:t xml:space="preserve"> </w:t>
      </w:r>
      <w:r>
        <w:t>soli</w:t>
      </w:r>
      <w:r>
        <w:rPr>
          <w:spacing w:val="-11"/>
        </w:rPr>
        <w:t xml:space="preserve"> </w:t>
      </w:r>
      <w:r>
        <w:t>(nejlépe</w:t>
      </w:r>
      <w:r>
        <w:rPr>
          <w:spacing w:val="-11"/>
        </w:rPr>
        <w:t xml:space="preserve"> </w:t>
      </w:r>
      <w:r>
        <w:t>je</w:t>
      </w:r>
      <w:r>
        <w:rPr>
          <w:spacing w:val="-11"/>
        </w:rPr>
        <w:t xml:space="preserve"> </w:t>
      </w:r>
      <w:r>
        <w:t>nahraďte</w:t>
      </w:r>
      <w:r>
        <w:rPr>
          <w:spacing w:val="-11"/>
        </w:rPr>
        <w:t xml:space="preserve"> </w:t>
      </w:r>
      <w:r>
        <w:t>medem</w:t>
      </w:r>
      <w:r>
        <w:rPr>
          <w:spacing w:val="-13"/>
        </w:rPr>
        <w:t xml:space="preserve"> </w:t>
      </w:r>
      <w:r>
        <w:t>a mořskou solí).</w:t>
      </w:r>
    </w:p>
    <w:p w14:paraId="1D51665C" w14:textId="77777777" w:rsidR="00852125" w:rsidRDefault="00000000">
      <w:pPr>
        <w:spacing w:before="1"/>
        <w:ind w:left="787"/>
        <w:jc w:val="both"/>
        <w:rPr>
          <w:i/>
          <w:sz w:val="24"/>
        </w:rPr>
      </w:pPr>
      <w:r>
        <w:rPr>
          <w:i/>
          <w:spacing w:val="-2"/>
          <w:sz w:val="24"/>
        </w:rPr>
        <w:t>Syrová</w:t>
      </w:r>
      <w:r>
        <w:rPr>
          <w:i/>
          <w:spacing w:val="-7"/>
          <w:sz w:val="24"/>
        </w:rPr>
        <w:t xml:space="preserve"> </w:t>
      </w:r>
      <w:r>
        <w:rPr>
          <w:i/>
          <w:spacing w:val="-2"/>
          <w:sz w:val="24"/>
        </w:rPr>
        <w:t>strava</w:t>
      </w:r>
    </w:p>
    <w:p w14:paraId="56D09D41" w14:textId="77777777" w:rsidR="00852125" w:rsidRDefault="00000000">
      <w:pPr>
        <w:pStyle w:val="Zkladntext"/>
        <w:spacing w:before="12" w:line="249" w:lineRule="auto"/>
        <w:ind w:right="204" w:firstLine="565"/>
        <w:jc w:val="both"/>
      </w:pPr>
      <w:r>
        <w:t>Tento typ stravy patří k vegetariánství a je znám již od starověku jako léčba mnoha chronických onemocnění. Syrová strava vychází z přesvědčení, že potraviny rostlinného původu by se neměly tepelně upravovat.</w:t>
      </w:r>
    </w:p>
    <w:p w14:paraId="1C2DAB8B" w14:textId="77777777" w:rsidR="00852125" w:rsidRDefault="00852125">
      <w:pPr>
        <w:spacing w:line="249" w:lineRule="auto"/>
        <w:jc w:val="both"/>
        <w:sectPr w:rsidR="00852125">
          <w:pgSz w:w="11910" w:h="16840"/>
          <w:pgMar w:top="980" w:right="640" w:bottom="1120" w:left="1480" w:header="570" w:footer="930" w:gutter="0"/>
          <w:cols w:space="708"/>
        </w:sectPr>
      </w:pPr>
    </w:p>
    <w:p w14:paraId="1F1AC0AD" w14:textId="77777777" w:rsidR="00852125" w:rsidRDefault="00852125">
      <w:pPr>
        <w:pStyle w:val="Zkladntext"/>
        <w:spacing w:before="10"/>
        <w:ind w:left="0"/>
        <w:rPr>
          <w:sz w:val="27"/>
        </w:rPr>
      </w:pPr>
    </w:p>
    <w:p w14:paraId="605E63C5" w14:textId="77777777" w:rsidR="00852125" w:rsidRDefault="00000000">
      <w:pPr>
        <w:pStyle w:val="Zkladntext"/>
        <w:spacing w:before="90"/>
        <w:ind w:left="786"/>
      </w:pPr>
      <w:r>
        <w:rPr>
          <w:w w:val="95"/>
        </w:rPr>
        <w:t>Prvním</w:t>
      </w:r>
      <w:r>
        <w:rPr>
          <w:spacing w:val="-2"/>
        </w:rPr>
        <w:t xml:space="preserve"> </w:t>
      </w:r>
      <w:r>
        <w:rPr>
          <w:w w:val="95"/>
        </w:rPr>
        <w:t>teoretikem</w:t>
      </w:r>
      <w:r>
        <w:t xml:space="preserve"> </w:t>
      </w:r>
      <w:r>
        <w:rPr>
          <w:w w:val="95"/>
        </w:rPr>
        <w:t>této</w:t>
      </w:r>
      <w:r>
        <w:rPr>
          <w:spacing w:val="4"/>
        </w:rPr>
        <w:t xml:space="preserve"> </w:t>
      </w:r>
      <w:r>
        <w:rPr>
          <w:w w:val="95"/>
        </w:rPr>
        <w:t>metody</w:t>
      </w:r>
      <w:r>
        <w:rPr>
          <w:spacing w:val="4"/>
        </w:rPr>
        <w:t xml:space="preserve"> </w:t>
      </w:r>
      <w:r>
        <w:rPr>
          <w:w w:val="95"/>
        </w:rPr>
        <w:t>byl</w:t>
      </w:r>
      <w:r>
        <w:rPr>
          <w:spacing w:val="1"/>
        </w:rPr>
        <w:t xml:space="preserve"> </w:t>
      </w:r>
      <w:r>
        <w:rPr>
          <w:w w:val="95"/>
        </w:rPr>
        <w:t>již</w:t>
      </w:r>
      <w:r>
        <w:rPr>
          <w:spacing w:val="-2"/>
        </w:rPr>
        <w:t xml:space="preserve"> </w:t>
      </w:r>
      <w:r>
        <w:rPr>
          <w:w w:val="95"/>
        </w:rPr>
        <w:t>zmíněný</w:t>
      </w:r>
      <w:r>
        <w:t xml:space="preserve"> </w:t>
      </w:r>
      <w:r>
        <w:rPr>
          <w:w w:val="95"/>
        </w:rPr>
        <w:t>švýcarský</w:t>
      </w:r>
      <w:r>
        <w:t xml:space="preserve"> </w:t>
      </w:r>
      <w:r>
        <w:rPr>
          <w:w w:val="95"/>
        </w:rPr>
        <w:t>odborník</w:t>
      </w:r>
      <w:r>
        <w:rPr>
          <w:spacing w:val="1"/>
        </w:rPr>
        <w:t xml:space="preserve"> </w:t>
      </w:r>
      <w:r>
        <w:rPr>
          <w:w w:val="95"/>
        </w:rPr>
        <w:t>na</w:t>
      </w:r>
      <w:r>
        <w:t xml:space="preserve"> </w:t>
      </w:r>
      <w:r>
        <w:rPr>
          <w:w w:val="95"/>
        </w:rPr>
        <w:t>výživu</w:t>
      </w:r>
      <w:r>
        <w:t xml:space="preserve"> </w:t>
      </w:r>
      <w:r>
        <w:rPr>
          <w:w w:val="95"/>
        </w:rPr>
        <w:t>Bircher-</w:t>
      </w:r>
      <w:r>
        <w:rPr>
          <w:spacing w:val="-2"/>
          <w:w w:val="95"/>
        </w:rPr>
        <w:t>Benner.</w:t>
      </w:r>
    </w:p>
    <w:p w14:paraId="20265BE1" w14:textId="77777777" w:rsidR="00852125" w:rsidRDefault="00000000">
      <w:pPr>
        <w:pStyle w:val="Zkladntext"/>
        <w:spacing w:before="13" w:line="247" w:lineRule="auto"/>
        <w:ind w:right="168" w:firstLine="565"/>
      </w:pPr>
      <w:r>
        <w:t>Rostlinná</w:t>
      </w:r>
      <w:r>
        <w:rPr>
          <w:spacing w:val="40"/>
        </w:rPr>
        <w:t xml:space="preserve"> </w:t>
      </w:r>
      <w:r>
        <w:t>vláknina</w:t>
      </w:r>
      <w:r>
        <w:rPr>
          <w:spacing w:val="40"/>
        </w:rPr>
        <w:t xml:space="preserve"> </w:t>
      </w:r>
      <w:r>
        <w:t>nejenže</w:t>
      </w:r>
      <w:r>
        <w:rPr>
          <w:spacing w:val="40"/>
        </w:rPr>
        <w:t xml:space="preserve"> </w:t>
      </w:r>
      <w:r>
        <w:t>reguluje</w:t>
      </w:r>
      <w:r>
        <w:rPr>
          <w:spacing w:val="40"/>
        </w:rPr>
        <w:t xml:space="preserve"> </w:t>
      </w:r>
      <w:r>
        <w:t>funkci</w:t>
      </w:r>
      <w:r>
        <w:rPr>
          <w:spacing w:val="40"/>
        </w:rPr>
        <w:t xml:space="preserve"> </w:t>
      </w:r>
      <w:r>
        <w:t>střev</w:t>
      </w:r>
      <w:r>
        <w:rPr>
          <w:spacing w:val="40"/>
        </w:rPr>
        <w:t xml:space="preserve"> </w:t>
      </w:r>
      <w:r>
        <w:t>díky</w:t>
      </w:r>
      <w:r>
        <w:rPr>
          <w:spacing w:val="40"/>
        </w:rPr>
        <w:t xml:space="preserve"> </w:t>
      </w:r>
      <w:r>
        <w:t>mechanickým</w:t>
      </w:r>
      <w:r>
        <w:rPr>
          <w:spacing w:val="40"/>
        </w:rPr>
        <w:t xml:space="preserve"> </w:t>
      </w:r>
      <w:r>
        <w:t>podnětům,</w:t>
      </w:r>
      <w:r>
        <w:rPr>
          <w:spacing w:val="40"/>
        </w:rPr>
        <w:t xml:space="preserve"> </w:t>
      </w:r>
      <w:r>
        <w:t>ale</w:t>
      </w:r>
      <w:r>
        <w:rPr>
          <w:spacing w:val="40"/>
        </w:rPr>
        <w:t xml:space="preserve"> </w:t>
      </w:r>
      <w:r>
        <w:t>je užitečná také díky látkám a vitaminům, které obsahuje a které mají vliv na vylučovací funkci.</w:t>
      </w:r>
    </w:p>
    <w:p w14:paraId="7A9F7C02" w14:textId="77777777" w:rsidR="00852125" w:rsidRDefault="00000000">
      <w:pPr>
        <w:pStyle w:val="Zkladntext"/>
        <w:spacing w:before="7"/>
        <w:ind w:left="787"/>
      </w:pPr>
      <w:r>
        <w:rPr>
          <w:w w:val="95"/>
        </w:rPr>
        <w:t>Výhody</w:t>
      </w:r>
      <w:r>
        <w:rPr>
          <w:spacing w:val="-5"/>
          <w:w w:val="95"/>
        </w:rPr>
        <w:t xml:space="preserve"> </w:t>
      </w:r>
      <w:r>
        <w:rPr>
          <w:w w:val="95"/>
        </w:rPr>
        <w:t>syrové</w:t>
      </w:r>
      <w:r>
        <w:rPr>
          <w:spacing w:val="-5"/>
          <w:w w:val="95"/>
        </w:rPr>
        <w:t xml:space="preserve"> </w:t>
      </w:r>
      <w:r>
        <w:rPr>
          <w:w w:val="95"/>
        </w:rPr>
        <w:t>rostlinné</w:t>
      </w:r>
      <w:r>
        <w:rPr>
          <w:spacing w:val="-3"/>
          <w:w w:val="95"/>
        </w:rPr>
        <w:t xml:space="preserve"> </w:t>
      </w:r>
      <w:r>
        <w:rPr>
          <w:w w:val="95"/>
        </w:rPr>
        <w:t>stravy</w:t>
      </w:r>
      <w:r>
        <w:rPr>
          <w:spacing w:val="-3"/>
          <w:w w:val="95"/>
        </w:rPr>
        <w:t xml:space="preserve"> </w:t>
      </w:r>
      <w:r>
        <w:rPr>
          <w:w w:val="95"/>
        </w:rPr>
        <w:t>oproti</w:t>
      </w:r>
      <w:r>
        <w:rPr>
          <w:spacing w:val="-3"/>
          <w:w w:val="95"/>
        </w:rPr>
        <w:t xml:space="preserve"> </w:t>
      </w:r>
      <w:r>
        <w:rPr>
          <w:spacing w:val="-2"/>
          <w:w w:val="95"/>
        </w:rPr>
        <w:t>vařené:</w:t>
      </w:r>
    </w:p>
    <w:p w14:paraId="53655E8C" w14:textId="77777777" w:rsidR="00852125" w:rsidRDefault="00000000">
      <w:pPr>
        <w:pStyle w:val="Odstavecseseznamem"/>
        <w:numPr>
          <w:ilvl w:val="0"/>
          <w:numId w:val="7"/>
        </w:numPr>
        <w:tabs>
          <w:tab w:val="left" w:pos="968"/>
        </w:tabs>
        <w:rPr>
          <w:sz w:val="24"/>
        </w:rPr>
      </w:pPr>
      <w:r>
        <w:rPr>
          <w:w w:val="95"/>
          <w:sz w:val="24"/>
        </w:rPr>
        <w:t>způsobuje</w:t>
      </w:r>
      <w:r>
        <w:rPr>
          <w:spacing w:val="-3"/>
          <w:w w:val="95"/>
          <w:sz w:val="24"/>
        </w:rPr>
        <w:t xml:space="preserve"> </w:t>
      </w:r>
      <w:r>
        <w:rPr>
          <w:w w:val="95"/>
          <w:sz w:val="24"/>
        </w:rPr>
        <w:t>menší</w:t>
      </w:r>
      <w:r>
        <w:rPr>
          <w:spacing w:val="-3"/>
          <w:sz w:val="24"/>
        </w:rPr>
        <w:t xml:space="preserve"> </w:t>
      </w:r>
      <w:r>
        <w:rPr>
          <w:w w:val="95"/>
          <w:sz w:val="24"/>
        </w:rPr>
        <w:t>žízeň,</w:t>
      </w:r>
      <w:r>
        <w:rPr>
          <w:spacing w:val="-2"/>
          <w:w w:val="95"/>
          <w:sz w:val="24"/>
        </w:rPr>
        <w:t xml:space="preserve"> </w:t>
      </w:r>
      <w:r>
        <w:rPr>
          <w:w w:val="95"/>
          <w:sz w:val="24"/>
        </w:rPr>
        <w:t>protože</w:t>
      </w:r>
      <w:r>
        <w:rPr>
          <w:spacing w:val="-1"/>
          <w:w w:val="95"/>
          <w:sz w:val="24"/>
        </w:rPr>
        <w:t xml:space="preserve"> </w:t>
      </w:r>
      <w:r>
        <w:rPr>
          <w:w w:val="95"/>
          <w:sz w:val="24"/>
        </w:rPr>
        <w:t>obsahuje</w:t>
      </w:r>
      <w:r>
        <w:rPr>
          <w:spacing w:val="-2"/>
          <w:w w:val="95"/>
          <w:sz w:val="24"/>
        </w:rPr>
        <w:t xml:space="preserve"> </w:t>
      </w:r>
      <w:r>
        <w:rPr>
          <w:w w:val="95"/>
          <w:sz w:val="24"/>
        </w:rPr>
        <w:t>až</w:t>
      </w:r>
      <w:r>
        <w:rPr>
          <w:spacing w:val="-1"/>
          <w:w w:val="95"/>
          <w:sz w:val="24"/>
        </w:rPr>
        <w:t xml:space="preserve"> </w:t>
      </w:r>
      <w:r>
        <w:rPr>
          <w:w w:val="95"/>
          <w:sz w:val="24"/>
        </w:rPr>
        <w:t>80</w:t>
      </w:r>
      <w:r>
        <w:rPr>
          <w:spacing w:val="-3"/>
          <w:sz w:val="24"/>
        </w:rPr>
        <w:t xml:space="preserve"> </w:t>
      </w:r>
      <w:r>
        <w:rPr>
          <w:w w:val="95"/>
          <w:sz w:val="24"/>
        </w:rPr>
        <w:t>%</w:t>
      </w:r>
      <w:r>
        <w:rPr>
          <w:spacing w:val="-2"/>
          <w:w w:val="95"/>
          <w:sz w:val="24"/>
        </w:rPr>
        <w:t xml:space="preserve"> </w:t>
      </w:r>
      <w:r>
        <w:rPr>
          <w:spacing w:val="-4"/>
          <w:w w:val="95"/>
          <w:sz w:val="24"/>
        </w:rPr>
        <w:t>vody;</w:t>
      </w:r>
    </w:p>
    <w:p w14:paraId="72E90A95" w14:textId="77777777" w:rsidR="00852125" w:rsidRDefault="00000000">
      <w:pPr>
        <w:pStyle w:val="Odstavecseseznamem"/>
        <w:numPr>
          <w:ilvl w:val="0"/>
          <w:numId w:val="7"/>
        </w:numPr>
        <w:tabs>
          <w:tab w:val="left" w:pos="968"/>
        </w:tabs>
        <w:rPr>
          <w:sz w:val="24"/>
        </w:rPr>
      </w:pPr>
      <w:r>
        <w:rPr>
          <w:spacing w:val="-2"/>
          <w:w w:val="95"/>
          <w:sz w:val="24"/>
        </w:rPr>
        <w:t>stimuluje</w:t>
      </w:r>
      <w:r>
        <w:rPr>
          <w:spacing w:val="-3"/>
          <w:sz w:val="24"/>
        </w:rPr>
        <w:t xml:space="preserve"> </w:t>
      </w:r>
      <w:r>
        <w:rPr>
          <w:spacing w:val="-2"/>
          <w:w w:val="95"/>
          <w:sz w:val="24"/>
        </w:rPr>
        <w:t>střevní</w:t>
      </w:r>
      <w:r>
        <w:rPr>
          <w:spacing w:val="-4"/>
          <w:sz w:val="24"/>
        </w:rPr>
        <w:t xml:space="preserve"> </w:t>
      </w:r>
      <w:r>
        <w:rPr>
          <w:spacing w:val="-2"/>
          <w:w w:val="95"/>
          <w:sz w:val="24"/>
        </w:rPr>
        <w:t>peristaltiku;</w:t>
      </w:r>
    </w:p>
    <w:p w14:paraId="7147DB48" w14:textId="77777777" w:rsidR="00852125" w:rsidRDefault="00000000">
      <w:pPr>
        <w:pStyle w:val="Odstavecseseznamem"/>
        <w:numPr>
          <w:ilvl w:val="0"/>
          <w:numId w:val="7"/>
        </w:numPr>
        <w:tabs>
          <w:tab w:val="left" w:pos="968"/>
        </w:tabs>
        <w:rPr>
          <w:sz w:val="24"/>
        </w:rPr>
      </w:pPr>
      <w:r>
        <w:rPr>
          <w:w w:val="95"/>
          <w:sz w:val="24"/>
        </w:rPr>
        <w:t>Bílkoviny</w:t>
      </w:r>
      <w:r>
        <w:rPr>
          <w:spacing w:val="-2"/>
          <w:w w:val="95"/>
          <w:sz w:val="24"/>
        </w:rPr>
        <w:t xml:space="preserve"> </w:t>
      </w:r>
      <w:r>
        <w:rPr>
          <w:w w:val="95"/>
          <w:sz w:val="24"/>
        </w:rPr>
        <w:t>a</w:t>
      </w:r>
      <w:r>
        <w:rPr>
          <w:spacing w:val="-2"/>
          <w:w w:val="95"/>
          <w:sz w:val="24"/>
        </w:rPr>
        <w:t xml:space="preserve"> </w:t>
      </w:r>
      <w:r>
        <w:rPr>
          <w:w w:val="95"/>
          <w:sz w:val="24"/>
        </w:rPr>
        <w:t>sacharidy</w:t>
      </w:r>
      <w:r>
        <w:rPr>
          <w:spacing w:val="-1"/>
          <w:w w:val="95"/>
          <w:sz w:val="24"/>
        </w:rPr>
        <w:t xml:space="preserve"> </w:t>
      </w:r>
      <w:r>
        <w:rPr>
          <w:w w:val="95"/>
          <w:sz w:val="24"/>
        </w:rPr>
        <w:t>rostlinných</w:t>
      </w:r>
      <w:r>
        <w:rPr>
          <w:spacing w:val="-3"/>
          <w:w w:val="95"/>
          <w:sz w:val="24"/>
        </w:rPr>
        <w:t xml:space="preserve"> </w:t>
      </w:r>
      <w:r>
        <w:rPr>
          <w:w w:val="95"/>
          <w:sz w:val="24"/>
        </w:rPr>
        <w:t>potravin</w:t>
      </w:r>
      <w:r>
        <w:rPr>
          <w:spacing w:val="-3"/>
          <w:w w:val="95"/>
          <w:sz w:val="24"/>
        </w:rPr>
        <w:t xml:space="preserve"> </w:t>
      </w:r>
      <w:r>
        <w:rPr>
          <w:w w:val="95"/>
          <w:sz w:val="24"/>
        </w:rPr>
        <w:t>jsou</w:t>
      </w:r>
      <w:r>
        <w:rPr>
          <w:spacing w:val="-1"/>
          <w:w w:val="95"/>
          <w:sz w:val="24"/>
        </w:rPr>
        <w:t xml:space="preserve"> </w:t>
      </w:r>
      <w:r>
        <w:rPr>
          <w:w w:val="95"/>
          <w:sz w:val="24"/>
        </w:rPr>
        <w:t>dobře</w:t>
      </w:r>
      <w:r>
        <w:rPr>
          <w:spacing w:val="-3"/>
          <w:w w:val="95"/>
          <w:sz w:val="24"/>
        </w:rPr>
        <w:t xml:space="preserve"> </w:t>
      </w:r>
      <w:r>
        <w:rPr>
          <w:w w:val="95"/>
          <w:sz w:val="24"/>
        </w:rPr>
        <w:t>stravitelné</w:t>
      </w:r>
      <w:r>
        <w:rPr>
          <w:spacing w:val="-2"/>
          <w:w w:val="95"/>
          <w:sz w:val="24"/>
        </w:rPr>
        <w:t xml:space="preserve"> </w:t>
      </w:r>
      <w:r>
        <w:rPr>
          <w:w w:val="95"/>
          <w:sz w:val="24"/>
        </w:rPr>
        <w:t>a</w:t>
      </w:r>
      <w:r>
        <w:rPr>
          <w:spacing w:val="-2"/>
          <w:w w:val="95"/>
          <w:sz w:val="24"/>
        </w:rPr>
        <w:t xml:space="preserve"> využitelné;</w:t>
      </w:r>
    </w:p>
    <w:p w14:paraId="6CB43B63" w14:textId="77777777" w:rsidR="00852125" w:rsidRDefault="00000000">
      <w:pPr>
        <w:pStyle w:val="Odstavecseseznamem"/>
        <w:numPr>
          <w:ilvl w:val="0"/>
          <w:numId w:val="7"/>
        </w:numPr>
        <w:tabs>
          <w:tab w:val="left" w:pos="965"/>
        </w:tabs>
        <w:ind w:left="964" w:hanging="179"/>
        <w:rPr>
          <w:sz w:val="24"/>
        </w:rPr>
      </w:pPr>
      <w:r>
        <w:rPr>
          <w:w w:val="95"/>
          <w:sz w:val="24"/>
        </w:rPr>
        <w:t>obsahuje</w:t>
      </w:r>
      <w:r>
        <w:rPr>
          <w:spacing w:val="-2"/>
          <w:sz w:val="24"/>
        </w:rPr>
        <w:t xml:space="preserve"> </w:t>
      </w:r>
      <w:r>
        <w:rPr>
          <w:w w:val="95"/>
          <w:sz w:val="24"/>
        </w:rPr>
        <w:t>více</w:t>
      </w:r>
      <w:r>
        <w:rPr>
          <w:spacing w:val="-2"/>
          <w:sz w:val="24"/>
        </w:rPr>
        <w:t xml:space="preserve"> </w:t>
      </w:r>
      <w:r>
        <w:rPr>
          <w:w w:val="95"/>
          <w:sz w:val="24"/>
        </w:rPr>
        <w:t>vitaminů</w:t>
      </w:r>
      <w:r>
        <w:rPr>
          <w:spacing w:val="1"/>
          <w:sz w:val="24"/>
        </w:rPr>
        <w:t xml:space="preserve"> </w:t>
      </w:r>
      <w:r>
        <w:rPr>
          <w:w w:val="95"/>
          <w:sz w:val="24"/>
        </w:rPr>
        <w:t>a</w:t>
      </w:r>
      <w:r>
        <w:rPr>
          <w:spacing w:val="-1"/>
          <w:sz w:val="24"/>
        </w:rPr>
        <w:t xml:space="preserve"> </w:t>
      </w:r>
      <w:r>
        <w:rPr>
          <w:w w:val="95"/>
          <w:sz w:val="24"/>
        </w:rPr>
        <w:t>minerálních</w:t>
      </w:r>
      <w:r>
        <w:rPr>
          <w:spacing w:val="1"/>
          <w:sz w:val="24"/>
        </w:rPr>
        <w:t xml:space="preserve"> </w:t>
      </w:r>
      <w:r>
        <w:rPr>
          <w:w w:val="95"/>
          <w:sz w:val="24"/>
        </w:rPr>
        <w:t>solí,</w:t>
      </w:r>
      <w:r>
        <w:rPr>
          <w:spacing w:val="-2"/>
          <w:sz w:val="24"/>
        </w:rPr>
        <w:t xml:space="preserve"> </w:t>
      </w:r>
      <w:r>
        <w:rPr>
          <w:w w:val="95"/>
          <w:sz w:val="24"/>
        </w:rPr>
        <w:t>což</w:t>
      </w:r>
      <w:r>
        <w:rPr>
          <w:spacing w:val="-1"/>
          <w:sz w:val="24"/>
        </w:rPr>
        <w:t xml:space="preserve"> </w:t>
      </w:r>
      <w:r>
        <w:rPr>
          <w:w w:val="95"/>
          <w:sz w:val="24"/>
        </w:rPr>
        <w:t>pomáhá</w:t>
      </w:r>
      <w:r>
        <w:rPr>
          <w:sz w:val="24"/>
        </w:rPr>
        <w:t xml:space="preserve"> </w:t>
      </w:r>
      <w:r>
        <w:rPr>
          <w:w w:val="95"/>
          <w:sz w:val="24"/>
        </w:rPr>
        <w:t>snížit</w:t>
      </w:r>
      <w:r>
        <w:rPr>
          <w:sz w:val="24"/>
        </w:rPr>
        <w:t xml:space="preserve"> </w:t>
      </w:r>
      <w:r>
        <w:rPr>
          <w:w w:val="95"/>
          <w:sz w:val="24"/>
        </w:rPr>
        <w:t>spotřebu</w:t>
      </w:r>
      <w:r>
        <w:rPr>
          <w:sz w:val="24"/>
        </w:rPr>
        <w:t xml:space="preserve"> </w:t>
      </w:r>
      <w:r>
        <w:rPr>
          <w:w w:val="95"/>
          <w:sz w:val="24"/>
        </w:rPr>
        <w:t>soli</w:t>
      </w:r>
      <w:r>
        <w:rPr>
          <w:spacing w:val="3"/>
          <w:sz w:val="24"/>
        </w:rPr>
        <w:t xml:space="preserve"> </w:t>
      </w:r>
      <w:r>
        <w:rPr>
          <w:w w:val="95"/>
          <w:sz w:val="24"/>
        </w:rPr>
        <w:t>a</w:t>
      </w:r>
      <w:r>
        <w:rPr>
          <w:spacing w:val="3"/>
          <w:sz w:val="24"/>
        </w:rPr>
        <w:t xml:space="preserve"> </w:t>
      </w:r>
      <w:r>
        <w:rPr>
          <w:w w:val="95"/>
          <w:sz w:val="24"/>
        </w:rPr>
        <w:t>pálivého</w:t>
      </w:r>
      <w:r>
        <w:rPr>
          <w:spacing w:val="3"/>
          <w:sz w:val="24"/>
        </w:rPr>
        <w:t xml:space="preserve"> </w:t>
      </w:r>
      <w:r>
        <w:rPr>
          <w:spacing w:val="-2"/>
          <w:w w:val="95"/>
          <w:sz w:val="24"/>
        </w:rPr>
        <w:t>koření;</w:t>
      </w:r>
    </w:p>
    <w:p w14:paraId="595723E6" w14:textId="77777777" w:rsidR="00852125" w:rsidRDefault="00000000">
      <w:pPr>
        <w:pStyle w:val="Odstavecseseznamem"/>
        <w:numPr>
          <w:ilvl w:val="0"/>
          <w:numId w:val="7"/>
        </w:numPr>
        <w:tabs>
          <w:tab w:val="left" w:pos="968"/>
        </w:tabs>
        <w:rPr>
          <w:sz w:val="24"/>
        </w:rPr>
      </w:pPr>
      <w:r>
        <w:rPr>
          <w:w w:val="95"/>
          <w:sz w:val="24"/>
        </w:rPr>
        <w:t>je</w:t>
      </w:r>
      <w:r>
        <w:rPr>
          <w:spacing w:val="-2"/>
          <w:w w:val="95"/>
          <w:sz w:val="24"/>
        </w:rPr>
        <w:t xml:space="preserve"> </w:t>
      </w:r>
      <w:r>
        <w:rPr>
          <w:w w:val="95"/>
          <w:sz w:val="24"/>
        </w:rPr>
        <w:t>lépe</w:t>
      </w:r>
      <w:r>
        <w:rPr>
          <w:spacing w:val="-2"/>
          <w:w w:val="95"/>
          <w:sz w:val="24"/>
        </w:rPr>
        <w:t xml:space="preserve"> </w:t>
      </w:r>
      <w:r>
        <w:rPr>
          <w:w w:val="95"/>
          <w:sz w:val="24"/>
        </w:rPr>
        <w:t>dosaženo</w:t>
      </w:r>
      <w:r>
        <w:rPr>
          <w:spacing w:val="-3"/>
          <w:sz w:val="24"/>
        </w:rPr>
        <w:t xml:space="preserve"> </w:t>
      </w:r>
      <w:r>
        <w:rPr>
          <w:w w:val="95"/>
          <w:sz w:val="24"/>
        </w:rPr>
        <w:t>rovnováhy</w:t>
      </w:r>
      <w:r>
        <w:rPr>
          <w:spacing w:val="-2"/>
          <w:w w:val="95"/>
          <w:sz w:val="24"/>
        </w:rPr>
        <w:t xml:space="preserve"> </w:t>
      </w:r>
      <w:r>
        <w:rPr>
          <w:w w:val="95"/>
          <w:sz w:val="24"/>
        </w:rPr>
        <w:t>dusíku</w:t>
      </w:r>
      <w:r>
        <w:rPr>
          <w:spacing w:val="-3"/>
          <w:sz w:val="24"/>
        </w:rPr>
        <w:t xml:space="preserve"> </w:t>
      </w:r>
      <w:r>
        <w:rPr>
          <w:w w:val="95"/>
          <w:sz w:val="24"/>
        </w:rPr>
        <w:t>v</w:t>
      </w:r>
      <w:r>
        <w:rPr>
          <w:spacing w:val="-1"/>
          <w:w w:val="95"/>
          <w:sz w:val="24"/>
        </w:rPr>
        <w:t xml:space="preserve"> </w:t>
      </w:r>
      <w:r>
        <w:rPr>
          <w:spacing w:val="-4"/>
          <w:w w:val="95"/>
          <w:sz w:val="24"/>
        </w:rPr>
        <w:t>těle.</w:t>
      </w:r>
    </w:p>
    <w:p w14:paraId="7F090DC9" w14:textId="77777777" w:rsidR="00852125" w:rsidRDefault="00000000">
      <w:pPr>
        <w:pStyle w:val="Zkladntext"/>
        <w:spacing w:before="12"/>
        <w:ind w:left="786"/>
      </w:pPr>
      <w:r>
        <w:t>Vědecký</w:t>
      </w:r>
      <w:r>
        <w:rPr>
          <w:spacing w:val="76"/>
          <w:w w:val="150"/>
        </w:rPr>
        <w:t xml:space="preserve"> </w:t>
      </w:r>
      <w:r>
        <w:t>výzkum</w:t>
      </w:r>
      <w:r>
        <w:rPr>
          <w:spacing w:val="76"/>
          <w:w w:val="150"/>
        </w:rPr>
        <w:t xml:space="preserve"> </w:t>
      </w:r>
      <w:r>
        <w:t>prokázal,</w:t>
      </w:r>
      <w:r>
        <w:rPr>
          <w:spacing w:val="76"/>
          <w:w w:val="150"/>
        </w:rPr>
        <w:t xml:space="preserve"> </w:t>
      </w:r>
      <w:r>
        <w:t>že</w:t>
      </w:r>
      <w:r>
        <w:rPr>
          <w:spacing w:val="76"/>
          <w:w w:val="150"/>
        </w:rPr>
        <w:t xml:space="preserve"> </w:t>
      </w:r>
      <w:r>
        <w:t>vnitřní</w:t>
      </w:r>
      <w:r>
        <w:rPr>
          <w:spacing w:val="77"/>
          <w:w w:val="150"/>
        </w:rPr>
        <w:t xml:space="preserve"> </w:t>
      </w:r>
      <w:r>
        <w:t>prostředí</w:t>
      </w:r>
      <w:r>
        <w:rPr>
          <w:spacing w:val="78"/>
          <w:w w:val="150"/>
        </w:rPr>
        <w:t xml:space="preserve"> </w:t>
      </w:r>
      <w:r>
        <w:t>těla</w:t>
      </w:r>
      <w:r>
        <w:rPr>
          <w:spacing w:val="76"/>
          <w:w w:val="150"/>
        </w:rPr>
        <w:t xml:space="preserve"> </w:t>
      </w:r>
      <w:r>
        <w:t>přímo</w:t>
      </w:r>
      <w:r>
        <w:rPr>
          <w:spacing w:val="78"/>
          <w:w w:val="150"/>
        </w:rPr>
        <w:t xml:space="preserve"> </w:t>
      </w:r>
      <w:r>
        <w:t>souvisí</w:t>
      </w:r>
      <w:r>
        <w:rPr>
          <w:spacing w:val="77"/>
          <w:w w:val="150"/>
        </w:rPr>
        <w:t xml:space="preserve"> </w:t>
      </w:r>
      <w:r>
        <w:t>s</w:t>
      </w:r>
      <w:r>
        <w:rPr>
          <w:spacing w:val="79"/>
          <w:w w:val="150"/>
        </w:rPr>
        <w:t xml:space="preserve"> </w:t>
      </w:r>
      <w:r>
        <w:rPr>
          <w:spacing w:val="-2"/>
        </w:rPr>
        <w:t>charakterem</w:t>
      </w:r>
    </w:p>
    <w:p w14:paraId="1962D30E" w14:textId="77777777" w:rsidR="00852125" w:rsidRDefault="00000000">
      <w:pPr>
        <w:pStyle w:val="Zkladntext"/>
        <w:spacing w:before="11"/>
      </w:pPr>
      <w:r>
        <w:t>konzumovaných</w:t>
      </w:r>
      <w:r>
        <w:rPr>
          <w:spacing w:val="-1"/>
        </w:rPr>
        <w:t xml:space="preserve"> </w:t>
      </w:r>
      <w:r>
        <w:rPr>
          <w:spacing w:val="-2"/>
        </w:rPr>
        <w:t>potravin.</w:t>
      </w:r>
    </w:p>
    <w:p w14:paraId="7F477D73" w14:textId="77777777" w:rsidR="00852125" w:rsidRDefault="00000000">
      <w:pPr>
        <w:pStyle w:val="Zkladntext"/>
        <w:spacing w:before="13"/>
        <w:ind w:left="786"/>
      </w:pPr>
      <w:r>
        <w:t>Vyznavači</w:t>
      </w:r>
      <w:r>
        <w:rPr>
          <w:spacing w:val="45"/>
        </w:rPr>
        <w:t xml:space="preserve"> </w:t>
      </w:r>
      <w:r>
        <w:t>metody</w:t>
      </w:r>
      <w:r>
        <w:rPr>
          <w:spacing w:val="48"/>
        </w:rPr>
        <w:t xml:space="preserve"> </w:t>
      </w:r>
      <w:r>
        <w:t>terpentýnové</w:t>
      </w:r>
      <w:r>
        <w:rPr>
          <w:spacing w:val="48"/>
        </w:rPr>
        <w:t xml:space="preserve"> </w:t>
      </w:r>
      <w:r>
        <w:t>koupele</w:t>
      </w:r>
      <w:r>
        <w:rPr>
          <w:spacing w:val="48"/>
        </w:rPr>
        <w:t xml:space="preserve"> </w:t>
      </w:r>
      <w:r>
        <w:t>doporučují</w:t>
      </w:r>
      <w:r>
        <w:rPr>
          <w:spacing w:val="49"/>
        </w:rPr>
        <w:t xml:space="preserve"> </w:t>
      </w:r>
      <w:r>
        <w:t>syrovou</w:t>
      </w:r>
      <w:r>
        <w:rPr>
          <w:spacing w:val="48"/>
        </w:rPr>
        <w:t xml:space="preserve"> </w:t>
      </w:r>
      <w:r>
        <w:t>stravu</w:t>
      </w:r>
      <w:r>
        <w:rPr>
          <w:spacing w:val="48"/>
        </w:rPr>
        <w:t xml:space="preserve"> </w:t>
      </w:r>
      <w:r>
        <w:t>především</w:t>
      </w:r>
      <w:r>
        <w:rPr>
          <w:spacing w:val="46"/>
        </w:rPr>
        <w:t xml:space="preserve"> </w:t>
      </w:r>
      <w:r>
        <w:t>lidem</w:t>
      </w:r>
      <w:r>
        <w:rPr>
          <w:spacing w:val="49"/>
        </w:rPr>
        <w:t xml:space="preserve"> </w:t>
      </w:r>
      <w:r>
        <w:rPr>
          <w:spacing w:val="-10"/>
        </w:rPr>
        <w:t>s</w:t>
      </w:r>
    </w:p>
    <w:p w14:paraId="74A49BE9" w14:textId="77777777" w:rsidR="00852125" w:rsidRDefault="00000000">
      <w:pPr>
        <w:pStyle w:val="Zkladntext"/>
        <w:spacing w:before="10"/>
      </w:pPr>
      <w:r>
        <w:t>nadváhou</w:t>
      </w:r>
      <w:r>
        <w:rPr>
          <w:spacing w:val="-2"/>
        </w:rPr>
        <w:t xml:space="preserve"> </w:t>
      </w:r>
      <w:r>
        <w:t>a</w:t>
      </w:r>
      <w:r>
        <w:rPr>
          <w:spacing w:val="-1"/>
        </w:rPr>
        <w:t xml:space="preserve"> </w:t>
      </w:r>
      <w:r>
        <w:t>jaterními</w:t>
      </w:r>
      <w:r>
        <w:rPr>
          <w:spacing w:val="-1"/>
        </w:rPr>
        <w:t xml:space="preserve"> </w:t>
      </w:r>
      <w:r>
        <w:rPr>
          <w:spacing w:val="-2"/>
        </w:rPr>
        <w:t>chorobami.</w:t>
      </w:r>
    </w:p>
    <w:p w14:paraId="69FE32A7" w14:textId="77777777" w:rsidR="00852125" w:rsidRDefault="00000000">
      <w:pPr>
        <w:spacing w:before="12"/>
        <w:ind w:left="787"/>
        <w:rPr>
          <w:i/>
          <w:sz w:val="24"/>
        </w:rPr>
      </w:pPr>
      <w:r>
        <w:rPr>
          <w:i/>
          <w:w w:val="95"/>
          <w:sz w:val="24"/>
        </w:rPr>
        <w:t>Další</w:t>
      </w:r>
      <w:r>
        <w:rPr>
          <w:i/>
          <w:spacing w:val="-4"/>
          <w:w w:val="95"/>
          <w:sz w:val="24"/>
        </w:rPr>
        <w:t xml:space="preserve"> </w:t>
      </w:r>
      <w:r>
        <w:rPr>
          <w:i/>
          <w:spacing w:val="-2"/>
          <w:sz w:val="24"/>
        </w:rPr>
        <w:t>doporučení</w:t>
      </w:r>
    </w:p>
    <w:p w14:paraId="57EA17FE" w14:textId="77777777" w:rsidR="00852125" w:rsidRDefault="00000000">
      <w:pPr>
        <w:pStyle w:val="Zkladntext"/>
        <w:spacing w:before="12" w:line="249" w:lineRule="auto"/>
        <w:ind w:right="205" w:firstLine="565"/>
        <w:jc w:val="both"/>
      </w:pPr>
      <w:r>
        <w:t>А. С. Zalmanov doporučoval přikládat si každý den po jídle na 40 minut na játra láhev s horkou</w:t>
      </w:r>
      <w:r>
        <w:rPr>
          <w:spacing w:val="-15"/>
        </w:rPr>
        <w:t xml:space="preserve"> </w:t>
      </w:r>
      <w:r>
        <w:t>vodou</w:t>
      </w:r>
      <w:r>
        <w:rPr>
          <w:spacing w:val="-15"/>
        </w:rPr>
        <w:t xml:space="preserve"> </w:t>
      </w:r>
      <w:r>
        <w:t>(40-50</w:t>
      </w:r>
      <w:r>
        <w:rPr>
          <w:spacing w:val="-15"/>
        </w:rPr>
        <w:t xml:space="preserve"> </w:t>
      </w:r>
      <w:r>
        <w:t>°C)</w:t>
      </w:r>
      <w:r>
        <w:rPr>
          <w:spacing w:val="-13"/>
        </w:rPr>
        <w:t xml:space="preserve"> </w:t>
      </w:r>
      <w:r>
        <w:t>(bez</w:t>
      </w:r>
      <w:r>
        <w:rPr>
          <w:spacing w:val="-15"/>
        </w:rPr>
        <w:t xml:space="preserve"> </w:t>
      </w:r>
      <w:r>
        <w:t>ohledu</w:t>
      </w:r>
      <w:r>
        <w:rPr>
          <w:spacing w:val="-15"/>
        </w:rPr>
        <w:t xml:space="preserve"> </w:t>
      </w:r>
      <w:r>
        <w:t>na</w:t>
      </w:r>
      <w:r>
        <w:rPr>
          <w:spacing w:val="-15"/>
        </w:rPr>
        <w:t xml:space="preserve"> </w:t>
      </w:r>
      <w:r>
        <w:t>to,</w:t>
      </w:r>
      <w:r>
        <w:rPr>
          <w:spacing w:val="-15"/>
        </w:rPr>
        <w:t xml:space="preserve"> </w:t>
      </w:r>
      <w:r>
        <w:t>zda</w:t>
      </w:r>
      <w:r>
        <w:rPr>
          <w:spacing w:val="-15"/>
        </w:rPr>
        <w:t xml:space="preserve"> </w:t>
      </w:r>
      <w:r>
        <w:t>si</w:t>
      </w:r>
      <w:r>
        <w:rPr>
          <w:spacing w:val="-15"/>
        </w:rPr>
        <w:t xml:space="preserve"> </w:t>
      </w:r>
      <w:r>
        <w:t>člověk</w:t>
      </w:r>
      <w:r>
        <w:rPr>
          <w:spacing w:val="-15"/>
        </w:rPr>
        <w:t xml:space="preserve"> </w:t>
      </w:r>
      <w:r>
        <w:t>dává</w:t>
      </w:r>
      <w:r>
        <w:rPr>
          <w:spacing w:val="-15"/>
        </w:rPr>
        <w:t xml:space="preserve"> </w:t>
      </w:r>
      <w:r>
        <w:t>terpentýnovou</w:t>
      </w:r>
      <w:r>
        <w:rPr>
          <w:spacing w:val="-15"/>
        </w:rPr>
        <w:t xml:space="preserve"> </w:t>
      </w:r>
      <w:r>
        <w:t>koupel</w:t>
      </w:r>
      <w:r>
        <w:rPr>
          <w:spacing w:val="-15"/>
        </w:rPr>
        <w:t xml:space="preserve"> </w:t>
      </w:r>
      <w:r>
        <w:t>nebo</w:t>
      </w:r>
      <w:r>
        <w:rPr>
          <w:spacing w:val="-15"/>
        </w:rPr>
        <w:t xml:space="preserve"> </w:t>
      </w:r>
      <w:r>
        <w:t>ne),</w:t>
      </w:r>
      <w:r>
        <w:rPr>
          <w:spacing w:val="-13"/>
        </w:rPr>
        <w:t xml:space="preserve"> </w:t>
      </w:r>
      <w:r>
        <w:t>aby se usnadnila činnost jater a sleziny.</w:t>
      </w:r>
    </w:p>
    <w:p w14:paraId="4AA7579F" w14:textId="77777777" w:rsidR="00852125" w:rsidRDefault="00000000">
      <w:pPr>
        <w:pStyle w:val="Zkladntext"/>
        <w:spacing w:before="1" w:line="249" w:lineRule="auto"/>
        <w:ind w:right="209" w:firstLine="565"/>
        <w:jc w:val="both"/>
      </w:pPr>
      <w:r>
        <w:t>Jaterní ohřívač je jednoduchá a účinná procedura z arzenálu kapilární terapie, která</w:t>
      </w:r>
      <w:r>
        <w:rPr>
          <w:spacing w:val="40"/>
        </w:rPr>
        <w:t xml:space="preserve"> </w:t>
      </w:r>
      <w:r>
        <w:t>zlepšuje dýchání, krevní oběh a celkovou výživu tkání.</w:t>
      </w:r>
    </w:p>
    <w:p w14:paraId="10D93B44" w14:textId="77777777" w:rsidR="00852125" w:rsidRDefault="00000000">
      <w:pPr>
        <w:pStyle w:val="Zkladntext"/>
        <w:spacing w:before="2"/>
        <w:ind w:left="786"/>
        <w:jc w:val="both"/>
      </w:pPr>
      <w:r>
        <w:t>Zvýšením</w:t>
      </w:r>
      <w:r>
        <w:rPr>
          <w:spacing w:val="-2"/>
        </w:rPr>
        <w:t xml:space="preserve"> </w:t>
      </w:r>
      <w:r>
        <w:t>teploty</w:t>
      </w:r>
      <w:r>
        <w:rPr>
          <w:spacing w:val="1"/>
        </w:rPr>
        <w:t xml:space="preserve"> </w:t>
      </w:r>
      <w:r>
        <w:t>krve v játrech</w:t>
      </w:r>
      <w:r>
        <w:rPr>
          <w:spacing w:val="-1"/>
        </w:rPr>
        <w:t xml:space="preserve"> </w:t>
      </w:r>
      <w:r>
        <w:t>a slezině lze</w:t>
      </w:r>
      <w:r>
        <w:rPr>
          <w:spacing w:val="-1"/>
        </w:rPr>
        <w:t xml:space="preserve"> </w:t>
      </w:r>
      <w:r>
        <w:t>aktivovat</w:t>
      </w:r>
      <w:r>
        <w:rPr>
          <w:spacing w:val="1"/>
        </w:rPr>
        <w:t xml:space="preserve"> </w:t>
      </w:r>
      <w:r>
        <w:t>krevní</w:t>
      </w:r>
      <w:r>
        <w:rPr>
          <w:spacing w:val="-2"/>
        </w:rPr>
        <w:t xml:space="preserve"> </w:t>
      </w:r>
      <w:r>
        <w:t>oběh</w:t>
      </w:r>
      <w:r>
        <w:rPr>
          <w:spacing w:val="1"/>
        </w:rPr>
        <w:t xml:space="preserve"> </w:t>
      </w:r>
      <w:r>
        <w:t>v</w:t>
      </w:r>
      <w:r>
        <w:rPr>
          <w:spacing w:val="-1"/>
        </w:rPr>
        <w:t xml:space="preserve"> </w:t>
      </w:r>
      <w:r>
        <w:t>jaterních a</w:t>
      </w:r>
      <w:r>
        <w:rPr>
          <w:spacing w:val="3"/>
        </w:rPr>
        <w:t xml:space="preserve"> </w:t>
      </w:r>
      <w:r>
        <w:rPr>
          <w:spacing w:val="-2"/>
        </w:rPr>
        <w:t>slezinných</w:t>
      </w:r>
    </w:p>
    <w:p w14:paraId="78C364A2" w14:textId="77777777" w:rsidR="00852125" w:rsidRDefault="00000000">
      <w:pPr>
        <w:pStyle w:val="Zkladntext"/>
        <w:spacing w:before="9"/>
        <w:jc w:val="both"/>
      </w:pPr>
      <w:r>
        <w:t>kapilárách</w:t>
      </w:r>
      <w:r>
        <w:rPr>
          <w:spacing w:val="-1"/>
        </w:rPr>
        <w:t xml:space="preserve"> </w:t>
      </w:r>
      <w:r>
        <w:t>a</w:t>
      </w:r>
      <w:r>
        <w:rPr>
          <w:spacing w:val="-1"/>
        </w:rPr>
        <w:t xml:space="preserve"> </w:t>
      </w:r>
      <w:r>
        <w:t>zvýšit</w:t>
      </w:r>
      <w:r>
        <w:rPr>
          <w:spacing w:val="-1"/>
        </w:rPr>
        <w:t xml:space="preserve"> </w:t>
      </w:r>
      <w:r>
        <w:t xml:space="preserve">výživu </w:t>
      </w:r>
      <w:r>
        <w:rPr>
          <w:spacing w:val="-2"/>
        </w:rPr>
        <w:t>tkání.</w:t>
      </w:r>
    </w:p>
    <w:p w14:paraId="7AF89F3F" w14:textId="77777777" w:rsidR="00852125" w:rsidRDefault="00000000">
      <w:pPr>
        <w:pStyle w:val="Zkladntext"/>
        <w:spacing w:before="12" w:line="249" w:lineRule="auto"/>
        <w:ind w:right="207" w:firstLine="565"/>
        <w:jc w:val="both"/>
      </w:pPr>
      <w:r>
        <w:rPr>
          <w:w w:val="95"/>
        </w:rPr>
        <w:t xml:space="preserve">Za stejným účelem Zalmanov doporučoval pít sklenici minerální vody (Essentuki č. 4, pokud je </w:t>
      </w:r>
      <w:r>
        <w:t>reakce</w:t>
      </w:r>
      <w:r>
        <w:rPr>
          <w:spacing w:val="-9"/>
        </w:rPr>
        <w:t xml:space="preserve"> </w:t>
      </w:r>
      <w:r>
        <w:t>moči</w:t>
      </w:r>
      <w:r>
        <w:rPr>
          <w:spacing w:val="-8"/>
        </w:rPr>
        <w:t xml:space="preserve"> </w:t>
      </w:r>
      <w:r>
        <w:t>kyselá,</w:t>
      </w:r>
      <w:r>
        <w:rPr>
          <w:spacing w:val="-11"/>
        </w:rPr>
        <w:t xml:space="preserve"> </w:t>
      </w:r>
      <w:r>
        <w:t>nebo</w:t>
      </w:r>
      <w:r>
        <w:rPr>
          <w:spacing w:val="-8"/>
        </w:rPr>
        <w:t xml:space="preserve"> </w:t>
      </w:r>
      <w:r>
        <w:t>Essentuki</w:t>
      </w:r>
      <w:r>
        <w:rPr>
          <w:spacing w:val="-10"/>
        </w:rPr>
        <w:t xml:space="preserve"> </w:t>
      </w:r>
      <w:r>
        <w:t>č.</w:t>
      </w:r>
      <w:r>
        <w:rPr>
          <w:spacing w:val="-10"/>
        </w:rPr>
        <w:t xml:space="preserve"> </w:t>
      </w:r>
      <w:r>
        <w:t>17,</w:t>
      </w:r>
      <w:r>
        <w:rPr>
          <w:spacing w:val="-8"/>
        </w:rPr>
        <w:t xml:space="preserve"> </w:t>
      </w:r>
      <w:r>
        <w:t>pokud</w:t>
      </w:r>
      <w:r>
        <w:rPr>
          <w:spacing w:val="-5"/>
        </w:rPr>
        <w:t xml:space="preserve"> </w:t>
      </w:r>
      <w:r>
        <w:t>je</w:t>
      </w:r>
      <w:r>
        <w:rPr>
          <w:spacing w:val="-5"/>
        </w:rPr>
        <w:t xml:space="preserve"> </w:t>
      </w:r>
      <w:r>
        <w:t>reakce</w:t>
      </w:r>
      <w:r>
        <w:rPr>
          <w:spacing w:val="-6"/>
        </w:rPr>
        <w:t xml:space="preserve"> </w:t>
      </w:r>
      <w:r>
        <w:t>moči</w:t>
      </w:r>
      <w:r>
        <w:rPr>
          <w:spacing w:val="-5"/>
        </w:rPr>
        <w:t xml:space="preserve"> </w:t>
      </w:r>
      <w:r>
        <w:t>zásaditá)</w:t>
      </w:r>
      <w:r>
        <w:rPr>
          <w:spacing w:val="-5"/>
        </w:rPr>
        <w:t xml:space="preserve"> </w:t>
      </w:r>
      <w:r>
        <w:t>s</w:t>
      </w:r>
      <w:r>
        <w:rPr>
          <w:spacing w:val="-6"/>
        </w:rPr>
        <w:t xml:space="preserve"> </w:t>
      </w:r>
      <w:r>
        <w:t>rozpuštěnou</w:t>
      </w:r>
      <w:r>
        <w:rPr>
          <w:spacing w:val="-6"/>
        </w:rPr>
        <w:t xml:space="preserve"> </w:t>
      </w:r>
      <w:r>
        <w:t>1</w:t>
      </w:r>
      <w:r>
        <w:rPr>
          <w:spacing w:val="-5"/>
        </w:rPr>
        <w:t xml:space="preserve"> </w:t>
      </w:r>
      <w:r>
        <w:t>čajovou lžičkou</w:t>
      </w:r>
      <w:r>
        <w:rPr>
          <w:spacing w:val="-1"/>
        </w:rPr>
        <w:t xml:space="preserve"> </w:t>
      </w:r>
      <w:r>
        <w:t>glauberové</w:t>
      </w:r>
      <w:r>
        <w:rPr>
          <w:spacing w:val="-1"/>
        </w:rPr>
        <w:t xml:space="preserve"> </w:t>
      </w:r>
      <w:r>
        <w:t>soli</w:t>
      </w:r>
      <w:r>
        <w:rPr>
          <w:spacing w:val="-2"/>
        </w:rPr>
        <w:t xml:space="preserve"> </w:t>
      </w:r>
      <w:r>
        <w:t>1-2krát</w:t>
      </w:r>
      <w:r>
        <w:rPr>
          <w:spacing w:val="-4"/>
        </w:rPr>
        <w:t xml:space="preserve"> </w:t>
      </w:r>
      <w:r>
        <w:t>týdně</w:t>
      </w:r>
      <w:r>
        <w:rPr>
          <w:spacing w:val="-6"/>
        </w:rPr>
        <w:t xml:space="preserve"> </w:t>
      </w:r>
      <w:r>
        <w:t>30</w:t>
      </w:r>
      <w:r>
        <w:rPr>
          <w:spacing w:val="-4"/>
        </w:rPr>
        <w:t xml:space="preserve"> </w:t>
      </w:r>
      <w:r>
        <w:t>minut</w:t>
      </w:r>
      <w:r>
        <w:rPr>
          <w:spacing w:val="-4"/>
        </w:rPr>
        <w:t xml:space="preserve"> </w:t>
      </w:r>
      <w:r>
        <w:t>před</w:t>
      </w:r>
      <w:r>
        <w:rPr>
          <w:spacing w:val="-4"/>
        </w:rPr>
        <w:t xml:space="preserve"> </w:t>
      </w:r>
      <w:r>
        <w:t>večeří.</w:t>
      </w:r>
    </w:p>
    <w:p w14:paraId="2F023298" w14:textId="77777777" w:rsidR="00852125" w:rsidRDefault="00000000">
      <w:pPr>
        <w:pStyle w:val="Zkladntext"/>
        <w:spacing w:before="1" w:line="249" w:lineRule="auto"/>
        <w:ind w:right="206" w:firstLine="565"/>
        <w:jc w:val="both"/>
      </w:pPr>
      <w:r>
        <w:t>Cílem těchto procedur je také odstranit stagnaci v játrech, čímž se zmenší jejich velikost a následně se zvýší amplituda pohybů bránice. Čím větší je amplituda, tím aktivnější je dýchací proces, tím lepší je prokrvení jater, sleziny a břicha a tím lépe pracují střeva.</w:t>
      </w:r>
    </w:p>
    <w:p w14:paraId="025BAAB1" w14:textId="77777777" w:rsidR="00852125" w:rsidRDefault="00000000">
      <w:pPr>
        <w:pStyle w:val="Zkladntext"/>
        <w:spacing w:before="2" w:line="249" w:lineRule="auto"/>
        <w:ind w:right="204" w:firstLine="565"/>
        <w:jc w:val="both"/>
      </w:pPr>
      <w:r>
        <w:t>V posledních letech se tepelná terapie používá jen velmi omezeně, a to kvůli širokému používání antibiotik a sulfonamidů. Nárůst plísňových a alergických onemocnění způsobených nadměrným používáním chemoterapeutik však nutí výzkumné lékaře obracet se k přírodním léčebným metodám a propagovat je.</w:t>
      </w:r>
    </w:p>
    <w:p w14:paraId="11B007FE" w14:textId="77777777" w:rsidR="00852125" w:rsidRDefault="00000000">
      <w:pPr>
        <w:pStyle w:val="Zkladntext"/>
        <w:spacing w:before="3"/>
        <w:ind w:left="786"/>
        <w:jc w:val="both"/>
      </w:pPr>
      <w:r>
        <w:rPr>
          <w:spacing w:val="-2"/>
        </w:rPr>
        <w:t>Závěrem</w:t>
      </w:r>
      <w:r>
        <w:rPr>
          <w:spacing w:val="-6"/>
        </w:rPr>
        <w:t xml:space="preserve"> </w:t>
      </w:r>
      <w:r>
        <w:rPr>
          <w:spacing w:val="-2"/>
        </w:rPr>
        <w:t>lze</w:t>
      </w:r>
      <w:r>
        <w:rPr>
          <w:spacing w:val="-5"/>
        </w:rPr>
        <w:t xml:space="preserve"> </w:t>
      </w:r>
      <w:r>
        <w:rPr>
          <w:spacing w:val="-2"/>
        </w:rPr>
        <w:t>říci,</w:t>
      </w:r>
      <w:r>
        <w:rPr>
          <w:spacing w:val="-6"/>
        </w:rPr>
        <w:t xml:space="preserve"> </w:t>
      </w:r>
      <w:r>
        <w:rPr>
          <w:spacing w:val="-2"/>
        </w:rPr>
        <w:t>že</w:t>
      </w:r>
      <w:r>
        <w:rPr>
          <w:spacing w:val="-6"/>
        </w:rPr>
        <w:t xml:space="preserve"> </w:t>
      </w:r>
      <w:r>
        <w:rPr>
          <w:spacing w:val="-2"/>
        </w:rPr>
        <w:t>všechny</w:t>
      </w:r>
      <w:r>
        <w:rPr>
          <w:spacing w:val="-7"/>
        </w:rPr>
        <w:t xml:space="preserve"> </w:t>
      </w:r>
      <w:r>
        <w:rPr>
          <w:spacing w:val="-2"/>
        </w:rPr>
        <w:t>metody</w:t>
      </w:r>
      <w:r>
        <w:rPr>
          <w:spacing w:val="-5"/>
        </w:rPr>
        <w:t xml:space="preserve"> </w:t>
      </w:r>
      <w:r>
        <w:rPr>
          <w:spacing w:val="-2"/>
        </w:rPr>
        <w:t>kapilární</w:t>
      </w:r>
      <w:r>
        <w:rPr>
          <w:spacing w:val="-6"/>
        </w:rPr>
        <w:t xml:space="preserve"> </w:t>
      </w:r>
      <w:r>
        <w:rPr>
          <w:spacing w:val="-2"/>
        </w:rPr>
        <w:t>terapie</w:t>
      </w:r>
      <w:r>
        <w:rPr>
          <w:spacing w:val="-6"/>
        </w:rPr>
        <w:t xml:space="preserve"> </w:t>
      </w:r>
      <w:r>
        <w:rPr>
          <w:spacing w:val="-2"/>
        </w:rPr>
        <w:t>jako metody</w:t>
      </w:r>
      <w:r>
        <w:rPr>
          <w:spacing w:val="-4"/>
        </w:rPr>
        <w:t xml:space="preserve"> </w:t>
      </w:r>
      <w:r>
        <w:rPr>
          <w:spacing w:val="-2"/>
        </w:rPr>
        <w:t>tepelné</w:t>
      </w:r>
      <w:r>
        <w:rPr>
          <w:spacing w:val="-4"/>
        </w:rPr>
        <w:t xml:space="preserve"> </w:t>
      </w:r>
      <w:r>
        <w:rPr>
          <w:spacing w:val="-2"/>
        </w:rPr>
        <w:t>terapie</w:t>
      </w:r>
      <w:r>
        <w:rPr>
          <w:spacing w:val="-3"/>
        </w:rPr>
        <w:t xml:space="preserve"> </w:t>
      </w:r>
      <w:r>
        <w:rPr>
          <w:spacing w:val="-2"/>
        </w:rPr>
        <w:t>mají stejný</w:t>
      </w:r>
    </w:p>
    <w:p w14:paraId="292F5DE4" w14:textId="77777777" w:rsidR="00852125" w:rsidRDefault="00000000">
      <w:pPr>
        <w:pStyle w:val="Zkladntext"/>
        <w:spacing w:before="10"/>
        <w:jc w:val="both"/>
      </w:pPr>
      <w:r>
        <w:t>účel</w:t>
      </w:r>
      <w:r>
        <w:rPr>
          <w:spacing w:val="-11"/>
        </w:rPr>
        <w:t xml:space="preserve"> </w:t>
      </w:r>
      <w:r>
        <w:t>jako</w:t>
      </w:r>
      <w:r>
        <w:rPr>
          <w:spacing w:val="-10"/>
        </w:rPr>
        <w:t xml:space="preserve"> </w:t>
      </w:r>
      <w:r>
        <w:t>tělesné</w:t>
      </w:r>
      <w:r>
        <w:rPr>
          <w:spacing w:val="-10"/>
        </w:rPr>
        <w:t xml:space="preserve"> </w:t>
      </w:r>
      <w:r>
        <w:t>cvičení,</w:t>
      </w:r>
      <w:r>
        <w:rPr>
          <w:spacing w:val="-9"/>
        </w:rPr>
        <w:t xml:space="preserve"> </w:t>
      </w:r>
      <w:r>
        <w:t>masáže,</w:t>
      </w:r>
      <w:r>
        <w:rPr>
          <w:spacing w:val="-11"/>
        </w:rPr>
        <w:t xml:space="preserve"> </w:t>
      </w:r>
      <w:r>
        <w:t>tření</w:t>
      </w:r>
      <w:r>
        <w:rPr>
          <w:spacing w:val="-9"/>
        </w:rPr>
        <w:t xml:space="preserve"> </w:t>
      </w:r>
      <w:r>
        <w:t>a</w:t>
      </w:r>
      <w:r>
        <w:rPr>
          <w:spacing w:val="-6"/>
        </w:rPr>
        <w:t xml:space="preserve"> </w:t>
      </w:r>
      <w:r>
        <w:t>další</w:t>
      </w:r>
      <w:r>
        <w:rPr>
          <w:spacing w:val="-7"/>
        </w:rPr>
        <w:t xml:space="preserve"> </w:t>
      </w:r>
      <w:r>
        <w:t>prostředky,</w:t>
      </w:r>
      <w:r>
        <w:rPr>
          <w:spacing w:val="-6"/>
        </w:rPr>
        <w:t xml:space="preserve"> </w:t>
      </w:r>
      <w:r>
        <w:t>a</w:t>
      </w:r>
      <w:r>
        <w:rPr>
          <w:spacing w:val="-7"/>
        </w:rPr>
        <w:t xml:space="preserve"> </w:t>
      </w:r>
      <w:r>
        <w:t>to</w:t>
      </w:r>
      <w:r>
        <w:rPr>
          <w:spacing w:val="-7"/>
        </w:rPr>
        <w:t xml:space="preserve"> </w:t>
      </w:r>
      <w:r>
        <w:t>zlepšit</w:t>
      </w:r>
      <w:r>
        <w:rPr>
          <w:spacing w:val="-6"/>
        </w:rPr>
        <w:t xml:space="preserve"> </w:t>
      </w:r>
      <w:r>
        <w:t>krevní</w:t>
      </w:r>
      <w:r>
        <w:rPr>
          <w:spacing w:val="-6"/>
        </w:rPr>
        <w:t xml:space="preserve"> </w:t>
      </w:r>
      <w:r>
        <w:rPr>
          <w:spacing w:val="-2"/>
        </w:rPr>
        <w:t>oběh.</w:t>
      </w:r>
    </w:p>
    <w:p w14:paraId="1931AA4E" w14:textId="77777777" w:rsidR="00852125" w:rsidRDefault="00852125">
      <w:pPr>
        <w:pStyle w:val="Zkladntext"/>
        <w:spacing w:before="5"/>
        <w:ind w:left="0"/>
        <w:rPr>
          <w:sz w:val="25"/>
        </w:rPr>
      </w:pPr>
    </w:p>
    <w:p w14:paraId="215F27D6" w14:textId="77777777" w:rsidR="00852125" w:rsidRDefault="00000000">
      <w:pPr>
        <w:pStyle w:val="Nadpis3"/>
        <w:ind w:right="226"/>
      </w:pPr>
      <w:bookmarkStart w:id="97" w:name="Léčba_terpentýnovými_koupelemi_při_někte"/>
      <w:bookmarkStart w:id="98" w:name="_bookmark50"/>
      <w:bookmarkEnd w:id="97"/>
      <w:bookmarkEnd w:id="98"/>
      <w:r>
        <w:t>Léčba</w:t>
      </w:r>
      <w:r>
        <w:rPr>
          <w:spacing w:val="-17"/>
        </w:rPr>
        <w:t xml:space="preserve"> </w:t>
      </w:r>
      <w:r>
        <w:t>terpentýnovými</w:t>
      </w:r>
      <w:r>
        <w:rPr>
          <w:spacing w:val="-16"/>
        </w:rPr>
        <w:t xml:space="preserve"> </w:t>
      </w:r>
      <w:r>
        <w:t>koupelemi</w:t>
      </w:r>
      <w:r>
        <w:rPr>
          <w:spacing w:val="-17"/>
        </w:rPr>
        <w:t xml:space="preserve"> </w:t>
      </w:r>
      <w:r>
        <w:t>při</w:t>
      </w:r>
      <w:r>
        <w:rPr>
          <w:spacing w:val="-16"/>
        </w:rPr>
        <w:t xml:space="preserve"> </w:t>
      </w:r>
      <w:r>
        <w:t>některých</w:t>
      </w:r>
      <w:r>
        <w:rPr>
          <w:spacing w:val="-13"/>
        </w:rPr>
        <w:t xml:space="preserve"> </w:t>
      </w:r>
      <w:r>
        <w:rPr>
          <w:spacing w:val="-2"/>
        </w:rPr>
        <w:t>onemocněních</w:t>
      </w:r>
    </w:p>
    <w:p w14:paraId="5A880ABE" w14:textId="77777777" w:rsidR="00852125" w:rsidRDefault="00852125">
      <w:pPr>
        <w:pStyle w:val="Zkladntext"/>
        <w:spacing w:before="3"/>
        <w:ind w:left="0"/>
        <w:rPr>
          <w:b/>
          <w:sz w:val="40"/>
        </w:rPr>
      </w:pPr>
    </w:p>
    <w:p w14:paraId="3010F83C" w14:textId="77777777" w:rsidR="00852125" w:rsidRDefault="00000000">
      <w:pPr>
        <w:pStyle w:val="Nadpis4"/>
        <w:ind w:right="228"/>
      </w:pPr>
      <w:bookmarkStart w:id="99" w:name="Onemocnění_kloubů"/>
      <w:bookmarkStart w:id="100" w:name="_bookmark51"/>
      <w:bookmarkEnd w:id="99"/>
      <w:bookmarkEnd w:id="100"/>
      <w:r>
        <w:t>Onemocnění</w:t>
      </w:r>
      <w:r>
        <w:rPr>
          <w:spacing w:val="38"/>
        </w:rPr>
        <w:t xml:space="preserve"> </w:t>
      </w:r>
      <w:r>
        <w:rPr>
          <w:spacing w:val="-2"/>
        </w:rPr>
        <w:t>kloubů</w:t>
      </w:r>
    </w:p>
    <w:p w14:paraId="160FEE24" w14:textId="77777777" w:rsidR="00852125" w:rsidRDefault="00000000">
      <w:pPr>
        <w:pStyle w:val="Zkladntext"/>
        <w:spacing w:before="188" w:line="249" w:lineRule="auto"/>
        <w:ind w:right="204" w:firstLine="565"/>
        <w:jc w:val="both"/>
      </w:pPr>
      <w:r>
        <w:t>Když</w:t>
      </w:r>
      <w:r>
        <w:rPr>
          <w:spacing w:val="-9"/>
        </w:rPr>
        <w:t xml:space="preserve"> </w:t>
      </w:r>
      <w:r>
        <w:t>ortoped</w:t>
      </w:r>
      <w:r>
        <w:rPr>
          <w:spacing w:val="-9"/>
        </w:rPr>
        <w:t xml:space="preserve"> </w:t>
      </w:r>
      <w:r>
        <w:t>diagnostikuje</w:t>
      </w:r>
      <w:r>
        <w:rPr>
          <w:spacing w:val="-9"/>
        </w:rPr>
        <w:t xml:space="preserve"> </w:t>
      </w:r>
      <w:r>
        <w:t>poruchu</w:t>
      </w:r>
      <w:r>
        <w:rPr>
          <w:spacing w:val="-8"/>
        </w:rPr>
        <w:t xml:space="preserve"> </w:t>
      </w:r>
      <w:r>
        <w:t>pohybového</w:t>
      </w:r>
      <w:r>
        <w:rPr>
          <w:spacing w:val="-9"/>
        </w:rPr>
        <w:t xml:space="preserve"> </w:t>
      </w:r>
      <w:r>
        <w:t>aparátu,</w:t>
      </w:r>
      <w:r>
        <w:rPr>
          <w:spacing w:val="-9"/>
        </w:rPr>
        <w:t xml:space="preserve"> </w:t>
      </w:r>
      <w:r>
        <w:t>řídí</w:t>
      </w:r>
      <w:r>
        <w:rPr>
          <w:spacing w:val="-8"/>
        </w:rPr>
        <w:t xml:space="preserve"> </w:t>
      </w:r>
      <w:r>
        <w:t>se</w:t>
      </w:r>
      <w:r>
        <w:rPr>
          <w:spacing w:val="-9"/>
        </w:rPr>
        <w:t xml:space="preserve"> </w:t>
      </w:r>
      <w:r>
        <w:t>při</w:t>
      </w:r>
      <w:r>
        <w:rPr>
          <w:spacing w:val="-9"/>
        </w:rPr>
        <w:t xml:space="preserve"> </w:t>
      </w:r>
      <w:r>
        <w:t>volbě</w:t>
      </w:r>
      <w:r>
        <w:rPr>
          <w:spacing w:val="-9"/>
        </w:rPr>
        <w:t xml:space="preserve"> </w:t>
      </w:r>
      <w:r>
        <w:t>léčebných</w:t>
      </w:r>
      <w:r>
        <w:rPr>
          <w:spacing w:val="-8"/>
        </w:rPr>
        <w:t xml:space="preserve"> </w:t>
      </w:r>
      <w:r>
        <w:t>metod především výsledky rentgenového vyšetření, které pouze odráží typický obraz kostních změn. Je dobře známo, že na fungování kloubu se podílí nejen kostní tkáň, ale také chrupavka a</w:t>
      </w:r>
      <w:r>
        <w:rPr>
          <w:spacing w:val="40"/>
        </w:rPr>
        <w:t xml:space="preserve"> </w:t>
      </w:r>
      <w:r>
        <w:rPr>
          <w:spacing w:val="-2"/>
        </w:rPr>
        <w:t>chrupavka.</w:t>
      </w:r>
    </w:p>
    <w:p w14:paraId="7C2F9478" w14:textId="77777777" w:rsidR="00852125" w:rsidRDefault="00852125">
      <w:pPr>
        <w:spacing w:line="249" w:lineRule="auto"/>
        <w:jc w:val="both"/>
        <w:sectPr w:rsidR="00852125">
          <w:pgSz w:w="11910" w:h="16840"/>
          <w:pgMar w:top="980" w:right="640" w:bottom="1120" w:left="1480" w:header="570" w:footer="930" w:gutter="0"/>
          <w:cols w:space="708"/>
        </w:sectPr>
      </w:pPr>
    </w:p>
    <w:p w14:paraId="485FC50A" w14:textId="77777777" w:rsidR="00852125" w:rsidRDefault="00852125">
      <w:pPr>
        <w:pStyle w:val="Zkladntext"/>
        <w:spacing w:before="10"/>
        <w:ind w:left="0"/>
        <w:rPr>
          <w:sz w:val="27"/>
        </w:rPr>
      </w:pPr>
    </w:p>
    <w:p w14:paraId="1D16FDCE" w14:textId="77777777" w:rsidR="00852125" w:rsidRDefault="00000000">
      <w:pPr>
        <w:pStyle w:val="Zkladntext"/>
        <w:spacing w:before="90" w:line="249" w:lineRule="auto"/>
        <w:ind w:right="204"/>
        <w:jc w:val="both"/>
      </w:pPr>
      <w:r>
        <w:t>šlachy, svaly, fascie, mazivo (synoviální tekutina), nervy, krevní a lymfatické cévy a nakonec kůže - celkem 11 složek. Nitrokloubní tekutina je v neustálém kontaktu s mezibuněčnou tekutinou,</w:t>
      </w:r>
      <w:r>
        <w:rPr>
          <w:spacing w:val="-15"/>
        </w:rPr>
        <w:t xml:space="preserve"> </w:t>
      </w:r>
      <w:r>
        <w:t>což</w:t>
      </w:r>
      <w:r>
        <w:rPr>
          <w:spacing w:val="-15"/>
        </w:rPr>
        <w:t xml:space="preserve"> </w:t>
      </w:r>
      <w:r>
        <w:t>je</w:t>
      </w:r>
      <w:r>
        <w:rPr>
          <w:spacing w:val="-15"/>
        </w:rPr>
        <w:t xml:space="preserve"> </w:t>
      </w:r>
      <w:r>
        <w:t>důležitý</w:t>
      </w:r>
      <w:r>
        <w:rPr>
          <w:spacing w:val="-15"/>
        </w:rPr>
        <w:t xml:space="preserve"> </w:t>
      </w:r>
      <w:r>
        <w:t>fakt,</w:t>
      </w:r>
      <w:r>
        <w:rPr>
          <w:spacing w:val="-15"/>
        </w:rPr>
        <w:t xml:space="preserve"> </w:t>
      </w:r>
      <w:r>
        <w:t>který</w:t>
      </w:r>
      <w:r>
        <w:rPr>
          <w:spacing w:val="-15"/>
        </w:rPr>
        <w:t xml:space="preserve"> </w:t>
      </w:r>
      <w:r>
        <w:t>je</w:t>
      </w:r>
      <w:r>
        <w:rPr>
          <w:spacing w:val="-15"/>
        </w:rPr>
        <w:t xml:space="preserve"> </w:t>
      </w:r>
      <w:r>
        <w:t>třeba</w:t>
      </w:r>
      <w:r>
        <w:rPr>
          <w:spacing w:val="-15"/>
        </w:rPr>
        <w:t xml:space="preserve"> </w:t>
      </w:r>
      <w:r>
        <w:t>vzít</w:t>
      </w:r>
      <w:r>
        <w:rPr>
          <w:spacing w:val="-15"/>
        </w:rPr>
        <w:t xml:space="preserve"> </w:t>
      </w:r>
      <w:r>
        <w:t>v</w:t>
      </w:r>
      <w:r>
        <w:rPr>
          <w:spacing w:val="-15"/>
        </w:rPr>
        <w:t xml:space="preserve"> </w:t>
      </w:r>
      <w:r>
        <w:t>úvahu.</w:t>
      </w:r>
      <w:r>
        <w:rPr>
          <w:spacing w:val="-15"/>
        </w:rPr>
        <w:t xml:space="preserve"> </w:t>
      </w:r>
      <w:r>
        <w:t>Díky</w:t>
      </w:r>
      <w:r>
        <w:rPr>
          <w:spacing w:val="-15"/>
        </w:rPr>
        <w:t xml:space="preserve"> </w:t>
      </w:r>
      <w:r>
        <w:t>účinkům</w:t>
      </w:r>
      <w:r>
        <w:rPr>
          <w:spacing w:val="-15"/>
        </w:rPr>
        <w:t xml:space="preserve"> </w:t>
      </w:r>
      <w:r>
        <w:t>terpentýnových</w:t>
      </w:r>
      <w:r>
        <w:rPr>
          <w:spacing w:val="-15"/>
        </w:rPr>
        <w:t xml:space="preserve"> </w:t>
      </w:r>
      <w:r>
        <w:t>koupelí</w:t>
      </w:r>
      <w:r>
        <w:rPr>
          <w:spacing w:val="-15"/>
        </w:rPr>
        <w:t xml:space="preserve"> </w:t>
      </w:r>
      <w:r>
        <w:t>je možné zlepšit stav 8 částí kloubu, což má příznivý vliv na kloub jako celek, vytváří přirozenou ochranu</w:t>
      </w:r>
      <w:r>
        <w:rPr>
          <w:spacing w:val="-1"/>
        </w:rPr>
        <w:t xml:space="preserve"> </w:t>
      </w:r>
      <w:r>
        <w:t>kůže,</w:t>
      </w:r>
      <w:r>
        <w:rPr>
          <w:spacing w:val="-2"/>
        </w:rPr>
        <w:t xml:space="preserve"> </w:t>
      </w:r>
      <w:r>
        <w:t>svalů</w:t>
      </w:r>
      <w:r>
        <w:rPr>
          <w:spacing w:val="-3"/>
        </w:rPr>
        <w:t xml:space="preserve"> </w:t>
      </w:r>
      <w:r>
        <w:t>a</w:t>
      </w:r>
      <w:r>
        <w:rPr>
          <w:spacing w:val="-1"/>
        </w:rPr>
        <w:t xml:space="preserve"> </w:t>
      </w:r>
      <w:r>
        <w:t>nervů</w:t>
      </w:r>
      <w:r>
        <w:rPr>
          <w:spacing w:val="-2"/>
        </w:rPr>
        <w:t xml:space="preserve"> </w:t>
      </w:r>
      <w:r>
        <w:t>a</w:t>
      </w:r>
      <w:r>
        <w:rPr>
          <w:spacing w:val="-1"/>
        </w:rPr>
        <w:t xml:space="preserve"> </w:t>
      </w:r>
      <w:r>
        <w:t>pomáhá</w:t>
      </w:r>
      <w:r>
        <w:rPr>
          <w:spacing w:val="-2"/>
        </w:rPr>
        <w:t xml:space="preserve"> </w:t>
      </w:r>
      <w:r>
        <w:t>vyhnout</w:t>
      </w:r>
      <w:r>
        <w:rPr>
          <w:spacing w:val="-1"/>
        </w:rPr>
        <w:t xml:space="preserve"> </w:t>
      </w:r>
      <w:r>
        <w:t>se</w:t>
      </w:r>
      <w:r>
        <w:rPr>
          <w:spacing w:val="-1"/>
        </w:rPr>
        <w:t xml:space="preserve"> </w:t>
      </w:r>
      <w:r>
        <w:t>chirurgickému</w:t>
      </w:r>
      <w:r>
        <w:rPr>
          <w:spacing w:val="-1"/>
        </w:rPr>
        <w:t xml:space="preserve"> </w:t>
      </w:r>
      <w:r>
        <w:t>zákroku.</w:t>
      </w:r>
    </w:p>
    <w:p w14:paraId="16139444" w14:textId="77777777" w:rsidR="00852125" w:rsidRDefault="00000000">
      <w:pPr>
        <w:pStyle w:val="Zkladntext"/>
        <w:spacing w:before="3" w:line="249" w:lineRule="auto"/>
        <w:ind w:right="208" w:firstLine="565"/>
        <w:jc w:val="both"/>
      </w:pPr>
      <w:r>
        <w:t>K léčbě kloubních onemocnění se doporučují žluté terpentýnové koupele podle tabulky 2 nebo smíšené koupele (viz tabulka 3).</w:t>
      </w:r>
    </w:p>
    <w:p w14:paraId="082BB2AC" w14:textId="77777777" w:rsidR="00852125" w:rsidRDefault="00852125">
      <w:pPr>
        <w:pStyle w:val="Zkladntext"/>
        <w:spacing w:before="3"/>
        <w:ind w:left="0"/>
        <w:rPr>
          <w:sz w:val="22"/>
        </w:rPr>
      </w:pPr>
    </w:p>
    <w:p w14:paraId="0F722C48" w14:textId="77777777" w:rsidR="00852125" w:rsidRDefault="00000000">
      <w:pPr>
        <w:pStyle w:val="Nadpis4"/>
        <w:spacing w:before="1"/>
        <w:ind w:right="226"/>
      </w:pPr>
      <w:bookmarkStart w:id="101" w:name="Revmatoidní_artritida"/>
      <w:bookmarkStart w:id="102" w:name="_bookmark52"/>
      <w:bookmarkEnd w:id="101"/>
      <w:bookmarkEnd w:id="102"/>
      <w:r>
        <w:t>Revmatoidní</w:t>
      </w:r>
      <w:r>
        <w:rPr>
          <w:spacing w:val="-8"/>
        </w:rPr>
        <w:t xml:space="preserve"> </w:t>
      </w:r>
      <w:r>
        <w:rPr>
          <w:spacing w:val="-2"/>
        </w:rPr>
        <w:t>artritida</w:t>
      </w:r>
    </w:p>
    <w:p w14:paraId="2A1977AF" w14:textId="77777777" w:rsidR="00852125" w:rsidRDefault="00000000">
      <w:pPr>
        <w:pStyle w:val="Zkladntext"/>
        <w:spacing w:before="188" w:line="249" w:lineRule="auto"/>
        <w:ind w:right="205" w:firstLine="565"/>
        <w:jc w:val="both"/>
      </w:pPr>
      <w:r>
        <w:t>Jedná se o jedno z nejobtížněji léčitelných onemocnění kloubů, které s postupujícím onemocněním zakřivuje ruce a nohy a je bolestivé. Tento obtížný problém mohou vyřešit také terpentýnové</w:t>
      </w:r>
      <w:r>
        <w:rPr>
          <w:spacing w:val="-7"/>
        </w:rPr>
        <w:t xml:space="preserve"> </w:t>
      </w:r>
      <w:r>
        <w:t>koupele,</w:t>
      </w:r>
      <w:r>
        <w:rPr>
          <w:spacing w:val="-8"/>
        </w:rPr>
        <w:t xml:space="preserve"> </w:t>
      </w:r>
      <w:r>
        <w:t>ale</w:t>
      </w:r>
      <w:r>
        <w:rPr>
          <w:spacing w:val="-7"/>
        </w:rPr>
        <w:t xml:space="preserve"> </w:t>
      </w:r>
      <w:r>
        <w:t>opět</w:t>
      </w:r>
      <w:r>
        <w:rPr>
          <w:spacing w:val="-7"/>
        </w:rPr>
        <w:t xml:space="preserve"> </w:t>
      </w:r>
      <w:r>
        <w:t>pouze</w:t>
      </w:r>
      <w:r>
        <w:rPr>
          <w:spacing w:val="-8"/>
        </w:rPr>
        <w:t xml:space="preserve"> </w:t>
      </w:r>
      <w:r>
        <w:t>v</w:t>
      </w:r>
      <w:r>
        <w:rPr>
          <w:spacing w:val="-7"/>
        </w:rPr>
        <w:t xml:space="preserve"> </w:t>
      </w:r>
      <w:r>
        <w:t>kombinaci</w:t>
      </w:r>
      <w:r>
        <w:rPr>
          <w:spacing w:val="-7"/>
        </w:rPr>
        <w:t xml:space="preserve"> </w:t>
      </w:r>
      <w:r>
        <w:t>se</w:t>
      </w:r>
      <w:r>
        <w:rPr>
          <w:spacing w:val="-7"/>
        </w:rPr>
        <w:t xml:space="preserve"> </w:t>
      </w:r>
      <w:r>
        <w:t>správnou</w:t>
      </w:r>
      <w:r>
        <w:rPr>
          <w:spacing w:val="-7"/>
        </w:rPr>
        <w:t xml:space="preserve"> </w:t>
      </w:r>
      <w:r>
        <w:t>stravou,</w:t>
      </w:r>
      <w:r>
        <w:rPr>
          <w:spacing w:val="-8"/>
        </w:rPr>
        <w:t xml:space="preserve"> </w:t>
      </w:r>
      <w:r>
        <w:t>horkými</w:t>
      </w:r>
      <w:r>
        <w:rPr>
          <w:spacing w:val="-4"/>
        </w:rPr>
        <w:t xml:space="preserve"> </w:t>
      </w:r>
      <w:r>
        <w:t>zábaly</w:t>
      </w:r>
      <w:r>
        <w:rPr>
          <w:spacing w:val="-5"/>
        </w:rPr>
        <w:t xml:space="preserve"> </w:t>
      </w:r>
      <w:r>
        <w:t>hrudníku, nahřívací podložkou na oblast jater, bylinkami a očistou organismu.</w:t>
      </w:r>
    </w:p>
    <w:p w14:paraId="2E1150E3" w14:textId="77777777" w:rsidR="00852125" w:rsidRDefault="00000000">
      <w:pPr>
        <w:spacing w:line="305" w:lineRule="exact"/>
        <w:ind w:left="787"/>
        <w:rPr>
          <w:rFonts w:ascii="Palatino Linotype" w:hAnsi="Palatino Linotype"/>
          <w:b/>
          <w:i/>
          <w:sz w:val="24"/>
        </w:rPr>
      </w:pPr>
      <w:bookmarkStart w:id="103" w:name="Horký_hrudní_zábal"/>
      <w:bookmarkEnd w:id="103"/>
      <w:r>
        <w:rPr>
          <w:rFonts w:ascii="Palatino Linotype" w:hAnsi="Palatino Linotype"/>
          <w:b/>
          <w:i/>
          <w:w w:val="90"/>
          <w:sz w:val="24"/>
        </w:rPr>
        <w:t>Horký</w:t>
      </w:r>
      <w:r>
        <w:rPr>
          <w:rFonts w:ascii="Palatino Linotype" w:hAnsi="Palatino Linotype"/>
          <w:b/>
          <w:i/>
          <w:spacing w:val="4"/>
          <w:sz w:val="24"/>
        </w:rPr>
        <w:t xml:space="preserve"> </w:t>
      </w:r>
      <w:r>
        <w:rPr>
          <w:rFonts w:ascii="Palatino Linotype" w:hAnsi="Palatino Linotype"/>
          <w:b/>
          <w:i/>
          <w:w w:val="90"/>
          <w:sz w:val="24"/>
        </w:rPr>
        <w:t>hrudní</w:t>
      </w:r>
      <w:r>
        <w:rPr>
          <w:rFonts w:ascii="Palatino Linotype" w:hAnsi="Palatino Linotype"/>
          <w:b/>
          <w:i/>
          <w:spacing w:val="3"/>
          <w:sz w:val="24"/>
        </w:rPr>
        <w:t xml:space="preserve"> </w:t>
      </w:r>
      <w:r>
        <w:rPr>
          <w:rFonts w:ascii="Palatino Linotype" w:hAnsi="Palatino Linotype"/>
          <w:b/>
          <w:i/>
          <w:spacing w:val="-2"/>
          <w:w w:val="90"/>
          <w:sz w:val="24"/>
        </w:rPr>
        <w:t>zábal</w:t>
      </w:r>
    </w:p>
    <w:p w14:paraId="6958E5E9" w14:textId="77777777" w:rsidR="00852125" w:rsidRDefault="00000000">
      <w:pPr>
        <w:pStyle w:val="Zkladntext"/>
        <w:spacing w:line="249" w:lineRule="auto"/>
        <w:ind w:right="205" w:firstLine="565"/>
        <w:jc w:val="both"/>
      </w:pPr>
      <w:r>
        <w:t>Zaměřme se na postup horkých hrudních zábalů, které lze využít nejen při léčbě revmatoidní</w:t>
      </w:r>
      <w:r>
        <w:rPr>
          <w:spacing w:val="-13"/>
        </w:rPr>
        <w:t xml:space="preserve"> </w:t>
      </w:r>
      <w:r>
        <w:t>artritidy,</w:t>
      </w:r>
      <w:r>
        <w:rPr>
          <w:spacing w:val="-15"/>
        </w:rPr>
        <w:t xml:space="preserve"> </w:t>
      </w:r>
      <w:r>
        <w:t>ale</w:t>
      </w:r>
      <w:r>
        <w:rPr>
          <w:spacing w:val="-13"/>
        </w:rPr>
        <w:t xml:space="preserve"> </w:t>
      </w:r>
      <w:r>
        <w:t>i</w:t>
      </w:r>
      <w:r>
        <w:rPr>
          <w:spacing w:val="-14"/>
        </w:rPr>
        <w:t xml:space="preserve"> </w:t>
      </w:r>
      <w:r>
        <w:t>při</w:t>
      </w:r>
      <w:r>
        <w:rPr>
          <w:spacing w:val="-13"/>
        </w:rPr>
        <w:t xml:space="preserve"> </w:t>
      </w:r>
      <w:r>
        <w:t>dalších</w:t>
      </w:r>
      <w:r>
        <w:rPr>
          <w:spacing w:val="-13"/>
        </w:rPr>
        <w:t xml:space="preserve"> </w:t>
      </w:r>
      <w:r>
        <w:t>onemocněních,</w:t>
      </w:r>
      <w:r>
        <w:rPr>
          <w:spacing w:val="-13"/>
        </w:rPr>
        <w:t xml:space="preserve"> </w:t>
      </w:r>
      <w:r>
        <w:t>například</w:t>
      </w:r>
      <w:r>
        <w:rPr>
          <w:spacing w:val="-15"/>
        </w:rPr>
        <w:t xml:space="preserve"> </w:t>
      </w:r>
      <w:r>
        <w:t>při</w:t>
      </w:r>
      <w:r>
        <w:rPr>
          <w:spacing w:val="-15"/>
        </w:rPr>
        <w:t xml:space="preserve"> </w:t>
      </w:r>
      <w:r>
        <w:t>mnoha</w:t>
      </w:r>
      <w:r>
        <w:rPr>
          <w:spacing w:val="-15"/>
        </w:rPr>
        <w:t xml:space="preserve"> </w:t>
      </w:r>
      <w:r>
        <w:t>plicních</w:t>
      </w:r>
      <w:r>
        <w:rPr>
          <w:spacing w:val="-15"/>
        </w:rPr>
        <w:t xml:space="preserve"> </w:t>
      </w:r>
      <w:r>
        <w:t>a</w:t>
      </w:r>
      <w:r>
        <w:rPr>
          <w:spacing w:val="-15"/>
        </w:rPr>
        <w:t xml:space="preserve"> </w:t>
      </w:r>
      <w:r>
        <w:t>bronchiálních chorobách. Cílem tohoto postupu je zvýšit počet dechových pohybů hrudníku (zvýšit amplitudu pohybů bránice), aby se zlepšilo okysličení organismu.</w:t>
      </w:r>
    </w:p>
    <w:p w14:paraId="1279067F" w14:textId="77777777" w:rsidR="00852125" w:rsidRDefault="00000000">
      <w:pPr>
        <w:pStyle w:val="Zkladntext"/>
        <w:spacing w:line="249" w:lineRule="auto"/>
        <w:ind w:right="205" w:firstLine="565"/>
        <w:jc w:val="both"/>
      </w:pPr>
      <w:r>
        <w:t>Pro tento postup si vezměte kus bavlněné látky dlouhý 1,5 - 2 m, přeložený na šířku v několika vrstvách po 25-30 cm. Namočte ji do horké vody (60-65 °C), vyždímejte a omotejte kolem hrudníku (látka by měla být horká, ale ne příliš). Poté přiložte</w:t>
      </w:r>
      <w:r>
        <w:rPr>
          <w:spacing w:val="-3"/>
        </w:rPr>
        <w:t xml:space="preserve"> </w:t>
      </w:r>
      <w:r>
        <w:t>o</w:t>
      </w:r>
      <w:r>
        <w:rPr>
          <w:spacing w:val="-1"/>
        </w:rPr>
        <w:t xml:space="preserve"> </w:t>
      </w:r>
      <w:r>
        <w:t>něco</w:t>
      </w:r>
      <w:r>
        <w:rPr>
          <w:spacing w:val="-1"/>
        </w:rPr>
        <w:t xml:space="preserve"> </w:t>
      </w:r>
      <w:r>
        <w:t>větší</w:t>
      </w:r>
      <w:r>
        <w:rPr>
          <w:spacing w:val="-1"/>
        </w:rPr>
        <w:t xml:space="preserve"> </w:t>
      </w:r>
      <w:r>
        <w:t>igelitovou</w:t>
      </w:r>
      <w:r>
        <w:rPr>
          <w:spacing w:val="-1"/>
        </w:rPr>
        <w:t xml:space="preserve"> </w:t>
      </w:r>
      <w:r>
        <w:t xml:space="preserve">fólii nebo olejovou tkaninu, omotejte přes ni vlněnou šálu nebo pléd a jděte si lehnout s teplou dekou </w:t>
      </w:r>
      <w:r>
        <w:rPr>
          <w:w w:val="95"/>
        </w:rPr>
        <w:t xml:space="preserve">na 20-30 minut. Po skončení ošetření se převlékněte do suchého prádla a ještě 1 hodinu odpočívejte v </w:t>
      </w:r>
      <w:r>
        <w:t>posteli. Horký zábal by se měl aplikovat 2-3krát týdně.</w:t>
      </w:r>
    </w:p>
    <w:p w14:paraId="47FAEA5D" w14:textId="77777777" w:rsidR="00852125" w:rsidRDefault="00000000">
      <w:pPr>
        <w:pStyle w:val="Zkladntext"/>
        <w:spacing w:line="249" w:lineRule="auto"/>
        <w:ind w:right="204" w:firstLine="565"/>
        <w:jc w:val="both"/>
      </w:pPr>
      <w:r>
        <w:t>Počet terpentýnových koupelí v jednom cyklu léčby revmatoidní artritidy závisí na stadiu onemocnění. Pokud nemoc ještě nestačila narušit klouby, lze ji zcela vyléčit do 20-30 koupelí. V těžkých</w:t>
      </w:r>
      <w:r>
        <w:rPr>
          <w:spacing w:val="-1"/>
        </w:rPr>
        <w:t xml:space="preserve"> </w:t>
      </w:r>
      <w:r>
        <w:t>případech</w:t>
      </w:r>
      <w:r>
        <w:rPr>
          <w:spacing w:val="-1"/>
        </w:rPr>
        <w:t xml:space="preserve"> </w:t>
      </w:r>
      <w:r>
        <w:t>může být počet koupelí</w:t>
      </w:r>
      <w:r>
        <w:rPr>
          <w:spacing w:val="-1"/>
        </w:rPr>
        <w:t xml:space="preserve"> </w:t>
      </w:r>
      <w:r>
        <w:t>až 50-70. Stav se může výrazně zlepšit, i když je silně zanedbaný. Nejlepší jsou smíšené koupele, ale s převažujícím podílem bílé emulze pro osoby s krevním tlakem v normálním rozmezí.</w:t>
      </w:r>
    </w:p>
    <w:p w14:paraId="7FFDBC69" w14:textId="77777777" w:rsidR="00852125" w:rsidRDefault="00852125">
      <w:pPr>
        <w:pStyle w:val="Zkladntext"/>
        <w:spacing w:before="5"/>
        <w:ind w:left="0"/>
        <w:rPr>
          <w:sz w:val="21"/>
        </w:rPr>
      </w:pPr>
    </w:p>
    <w:p w14:paraId="4432050D" w14:textId="77777777" w:rsidR="00852125" w:rsidRDefault="00000000">
      <w:pPr>
        <w:pStyle w:val="Nadpis4"/>
        <w:ind w:right="223"/>
      </w:pPr>
      <w:bookmarkStart w:id="104" w:name="Radikulitida._Osteochondróza_páteře"/>
      <w:bookmarkStart w:id="105" w:name="_bookmark53"/>
      <w:bookmarkEnd w:id="104"/>
      <w:bookmarkEnd w:id="105"/>
      <w:r>
        <w:rPr>
          <w:spacing w:val="-2"/>
        </w:rPr>
        <w:t>Radikulitida.</w:t>
      </w:r>
      <w:r>
        <w:rPr>
          <w:spacing w:val="7"/>
        </w:rPr>
        <w:t xml:space="preserve"> </w:t>
      </w:r>
      <w:r>
        <w:rPr>
          <w:spacing w:val="-2"/>
        </w:rPr>
        <w:t>Osteochondróza</w:t>
      </w:r>
      <w:r>
        <w:rPr>
          <w:spacing w:val="8"/>
        </w:rPr>
        <w:t xml:space="preserve"> </w:t>
      </w:r>
      <w:r>
        <w:rPr>
          <w:spacing w:val="-2"/>
        </w:rPr>
        <w:t>páteře</w:t>
      </w:r>
    </w:p>
    <w:p w14:paraId="4DF895C5" w14:textId="77777777" w:rsidR="00852125" w:rsidRDefault="00000000">
      <w:pPr>
        <w:pStyle w:val="Zkladntext"/>
        <w:spacing w:before="189" w:line="249" w:lineRule="auto"/>
        <w:ind w:right="204" w:firstLine="565"/>
        <w:jc w:val="both"/>
      </w:pPr>
      <w:r>
        <w:t>Dr. Zalmanov doporučoval střídat každý den bílé a žluté koupele (60 ml roztoku o teplotě 39-40 °C po dobu 16 minut) při tlaku nepřesahujícím 150 mmHg. V případě zánětu krčního ramenního</w:t>
      </w:r>
      <w:r>
        <w:rPr>
          <w:spacing w:val="-11"/>
        </w:rPr>
        <w:t xml:space="preserve"> </w:t>
      </w:r>
      <w:r>
        <w:t>nervu</w:t>
      </w:r>
      <w:r>
        <w:rPr>
          <w:spacing w:val="-11"/>
        </w:rPr>
        <w:t xml:space="preserve"> </w:t>
      </w:r>
      <w:r>
        <w:t>a</w:t>
      </w:r>
      <w:r>
        <w:rPr>
          <w:spacing w:val="-11"/>
        </w:rPr>
        <w:t xml:space="preserve"> </w:t>
      </w:r>
      <w:r>
        <w:t>ischiasu</w:t>
      </w:r>
      <w:r>
        <w:rPr>
          <w:spacing w:val="-11"/>
        </w:rPr>
        <w:t xml:space="preserve"> </w:t>
      </w:r>
      <w:r>
        <w:t>se</w:t>
      </w:r>
      <w:r>
        <w:rPr>
          <w:spacing w:val="-10"/>
        </w:rPr>
        <w:t xml:space="preserve"> </w:t>
      </w:r>
      <w:r>
        <w:t>analgetického</w:t>
      </w:r>
      <w:r>
        <w:rPr>
          <w:spacing w:val="-10"/>
        </w:rPr>
        <w:t xml:space="preserve"> </w:t>
      </w:r>
      <w:r>
        <w:t>účinku</w:t>
      </w:r>
      <w:r>
        <w:rPr>
          <w:spacing w:val="-10"/>
        </w:rPr>
        <w:t xml:space="preserve"> </w:t>
      </w:r>
      <w:r>
        <w:t>často</w:t>
      </w:r>
      <w:r>
        <w:rPr>
          <w:spacing w:val="-10"/>
        </w:rPr>
        <w:t xml:space="preserve"> </w:t>
      </w:r>
      <w:r>
        <w:t>dosáhne</w:t>
      </w:r>
      <w:r>
        <w:rPr>
          <w:spacing w:val="-9"/>
        </w:rPr>
        <w:t xml:space="preserve"> </w:t>
      </w:r>
      <w:r>
        <w:t>po</w:t>
      </w:r>
      <w:r>
        <w:rPr>
          <w:spacing w:val="-7"/>
        </w:rPr>
        <w:t xml:space="preserve"> </w:t>
      </w:r>
      <w:r>
        <w:t>24-30</w:t>
      </w:r>
      <w:r>
        <w:rPr>
          <w:spacing w:val="-7"/>
        </w:rPr>
        <w:t xml:space="preserve"> </w:t>
      </w:r>
      <w:r>
        <w:t>koupelích</w:t>
      </w:r>
      <w:r>
        <w:rPr>
          <w:spacing w:val="-8"/>
        </w:rPr>
        <w:t xml:space="preserve"> </w:t>
      </w:r>
      <w:r>
        <w:t>a</w:t>
      </w:r>
      <w:r>
        <w:rPr>
          <w:spacing w:val="-7"/>
        </w:rPr>
        <w:t xml:space="preserve"> </w:t>
      </w:r>
      <w:r>
        <w:t>v</w:t>
      </w:r>
      <w:r>
        <w:rPr>
          <w:spacing w:val="-7"/>
        </w:rPr>
        <w:t xml:space="preserve"> </w:t>
      </w:r>
      <w:r>
        <w:t>případě ischiasu po 14-18 koupelích.</w:t>
      </w:r>
    </w:p>
    <w:p w14:paraId="54967C6F" w14:textId="77777777" w:rsidR="00852125" w:rsidRDefault="00000000">
      <w:pPr>
        <w:pStyle w:val="Zkladntext"/>
        <w:spacing w:before="1" w:line="249" w:lineRule="auto"/>
        <w:ind w:right="206" w:firstLine="565"/>
        <w:jc w:val="both"/>
      </w:pPr>
      <w:r>
        <w:t>Při léčbě lumbodynie, všech druhů radikulitidy, různých příznaků osteochondrózy stačí k trvalému zastavení bolesti asi 15-20 koupelí, ale pokud není zanedbáno stadium onemocnění, můžete se bolesti zbavit po 8-10 koupelích.</w:t>
      </w:r>
    </w:p>
    <w:p w14:paraId="2C308E4F" w14:textId="77777777" w:rsidR="00852125" w:rsidRDefault="00852125">
      <w:pPr>
        <w:pStyle w:val="Zkladntext"/>
        <w:spacing w:before="4"/>
        <w:ind w:left="0"/>
        <w:rPr>
          <w:sz w:val="22"/>
        </w:rPr>
      </w:pPr>
    </w:p>
    <w:p w14:paraId="5DD03A53" w14:textId="77777777" w:rsidR="00852125" w:rsidRDefault="00000000">
      <w:pPr>
        <w:pStyle w:val="Nadpis4"/>
        <w:ind w:right="226"/>
      </w:pPr>
      <w:bookmarkStart w:id="106" w:name="Oční_choroby"/>
      <w:bookmarkStart w:id="107" w:name="_bookmark54"/>
      <w:bookmarkEnd w:id="106"/>
      <w:bookmarkEnd w:id="107"/>
      <w:r>
        <w:t>Oční</w:t>
      </w:r>
      <w:r>
        <w:rPr>
          <w:spacing w:val="-1"/>
        </w:rPr>
        <w:t xml:space="preserve"> </w:t>
      </w:r>
      <w:r>
        <w:rPr>
          <w:spacing w:val="-2"/>
        </w:rPr>
        <w:t>choroby</w:t>
      </w:r>
    </w:p>
    <w:p w14:paraId="185A62E3" w14:textId="77777777" w:rsidR="00852125" w:rsidRDefault="00000000">
      <w:pPr>
        <w:pStyle w:val="Zkladntext"/>
        <w:spacing w:before="188" w:line="249" w:lineRule="auto"/>
        <w:ind w:right="201" w:firstLine="565"/>
        <w:jc w:val="both"/>
      </w:pPr>
      <w:r>
        <w:rPr>
          <w:spacing w:val="-2"/>
        </w:rPr>
        <w:t>Při</w:t>
      </w:r>
      <w:r>
        <w:rPr>
          <w:spacing w:val="-6"/>
        </w:rPr>
        <w:t xml:space="preserve"> </w:t>
      </w:r>
      <w:r>
        <w:rPr>
          <w:spacing w:val="-2"/>
        </w:rPr>
        <w:t>léčbě</w:t>
      </w:r>
      <w:r>
        <w:rPr>
          <w:spacing w:val="-7"/>
        </w:rPr>
        <w:t xml:space="preserve"> </w:t>
      </w:r>
      <w:r>
        <w:rPr>
          <w:spacing w:val="-2"/>
        </w:rPr>
        <w:t>očních</w:t>
      </w:r>
      <w:r>
        <w:rPr>
          <w:spacing w:val="-6"/>
        </w:rPr>
        <w:t xml:space="preserve"> </w:t>
      </w:r>
      <w:r>
        <w:rPr>
          <w:spacing w:val="-2"/>
        </w:rPr>
        <w:t>chorob</w:t>
      </w:r>
      <w:r>
        <w:rPr>
          <w:spacing w:val="-6"/>
        </w:rPr>
        <w:t xml:space="preserve"> </w:t>
      </w:r>
      <w:r>
        <w:rPr>
          <w:spacing w:val="-2"/>
        </w:rPr>
        <w:t>se</w:t>
      </w:r>
      <w:r>
        <w:rPr>
          <w:spacing w:val="-6"/>
        </w:rPr>
        <w:t xml:space="preserve"> </w:t>
      </w:r>
      <w:r>
        <w:rPr>
          <w:spacing w:val="-2"/>
        </w:rPr>
        <w:t>používají</w:t>
      </w:r>
      <w:r>
        <w:rPr>
          <w:spacing w:val="-7"/>
        </w:rPr>
        <w:t xml:space="preserve"> </w:t>
      </w:r>
      <w:r>
        <w:rPr>
          <w:spacing w:val="-2"/>
        </w:rPr>
        <w:t>žluté</w:t>
      </w:r>
      <w:r>
        <w:rPr>
          <w:spacing w:val="-6"/>
        </w:rPr>
        <w:t xml:space="preserve"> </w:t>
      </w:r>
      <w:r>
        <w:rPr>
          <w:spacing w:val="-2"/>
        </w:rPr>
        <w:t>terpentýnové</w:t>
      </w:r>
      <w:r>
        <w:rPr>
          <w:spacing w:val="-6"/>
        </w:rPr>
        <w:t xml:space="preserve"> </w:t>
      </w:r>
      <w:r>
        <w:rPr>
          <w:spacing w:val="-2"/>
        </w:rPr>
        <w:t>koupele</w:t>
      </w:r>
      <w:r>
        <w:rPr>
          <w:spacing w:val="-6"/>
        </w:rPr>
        <w:t xml:space="preserve"> </w:t>
      </w:r>
      <w:r>
        <w:rPr>
          <w:spacing w:val="-2"/>
        </w:rPr>
        <w:t>podle</w:t>
      </w:r>
      <w:r>
        <w:rPr>
          <w:spacing w:val="-6"/>
        </w:rPr>
        <w:t xml:space="preserve"> </w:t>
      </w:r>
      <w:r>
        <w:rPr>
          <w:spacing w:val="-2"/>
        </w:rPr>
        <w:t>schématu</w:t>
      </w:r>
      <w:r>
        <w:rPr>
          <w:spacing w:val="-6"/>
        </w:rPr>
        <w:t xml:space="preserve"> </w:t>
      </w:r>
      <w:r>
        <w:rPr>
          <w:spacing w:val="-2"/>
        </w:rPr>
        <w:t xml:space="preserve">uvedeného v </w:t>
      </w:r>
      <w:r>
        <w:t>tabulce 2. Snižuje se zvýšený nitrooční tlak a obnovuje se prokrvení nemocných očních tkání při glaukomu a iridocyklitidě.</w:t>
      </w:r>
    </w:p>
    <w:p w14:paraId="5E90650C" w14:textId="77777777" w:rsidR="00852125" w:rsidRDefault="00852125">
      <w:pPr>
        <w:spacing w:line="249" w:lineRule="auto"/>
        <w:jc w:val="both"/>
        <w:sectPr w:rsidR="00852125">
          <w:pgSz w:w="11910" w:h="16840"/>
          <w:pgMar w:top="980" w:right="640" w:bottom="1120" w:left="1480" w:header="570" w:footer="930" w:gutter="0"/>
          <w:cols w:space="708"/>
        </w:sectPr>
      </w:pPr>
    </w:p>
    <w:p w14:paraId="64815B3E" w14:textId="77777777" w:rsidR="00852125" w:rsidRDefault="00852125">
      <w:pPr>
        <w:pStyle w:val="Zkladntext"/>
        <w:spacing w:before="10"/>
        <w:ind w:left="0"/>
        <w:rPr>
          <w:sz w:val="27"/>
        </w:rPr>
      </w:pPr>
    </w:p>
    <w:p w14:paraId="51964A37" w14:textId="77777777" w:rsidR="00852125" w:rsidRDefault="00000000">
      <w:pPr>
        <w:pStyle w:val="Zkladntext"/>
        <w:spacing w:before="90" w:line="249" w:lineRule="auto"/>
        <w:ind w:right="204" w:firstLine="565"/>
        <w:jc w:val="both"/>
      </w:pPr>
      <w:r>
        <w:t>V</w:t>
      </w:r>
      <w:r>
        <w:rPr>
          <w:spacing w:val="-15"/>
        </w:rPr>
        <w:t xml:space="preserve"> </w:t>
      </w:r>
      <w:r>
        <w:t>případě</w:t>
      </w:r>
      <w:r>
        <w:rPr>
          <w:spacing w:val="-15"/>
        </w:rPr>
        <w:t xml:space="preserve"> </w:t>
      </w:r>
      <w:r>
        <w:t>trombózy</w:t>
      </w:r>
      <w:r>
        <w:rPr>
          <w:spacing w:val="-15"/>
        </w:rPr>
        <w:t xml:space="preserve"> </w:t>
      </w:r>
      <w:r>
        <w:t>centrální</w:t>
      </w:r>
      <w:r>
        <w:rPr>
          <w:spacing w:val="-15"/>
        </w:rPr>
        <w:t xml:space="preserve"> </w:t>
      </w:r>
      <w:r>
        <w:t>sítnicové</w:t>
      </w:r>
      <w:r>
        <w:rPr>
          <w:spacing w:val="-15"/>
        </w:rPr>
        <w:t xml:space="preserve"> </w:t>
      </w:r>
      <w:r>
        <w:t>tepny</w:t>
      </w:r>
      <w:r>
        <w:rPr>
          <w:spacing w:val="-15"/>
        </w:rPr>
        <w:t xml:space="preserve"> </w:t>
      </w:r>
      <w:r>
        <w:t>Zalmanov</w:t>
      </w:r>
      <w:r>
        <w:rPr>
          <w:spacing w:val="-15"/>
        </w:rPr>
        <w:t xml:space="preserve"> </w:t>
      </w:r>
      <w:r>
        <w:t>aplikoval</w:t>
      </w:r>
      <w:r>
        <w:rPr>
          <w:spacing w:val="-15"/>
        </w:rPr>
        <w:t xml:space="preserve"> </w:t>
      </w:r>
      <w:r>
        <w:t>žluté</w:t>
      </w:r>
      <w:r>
        <w:rPr>
          <w:spacing w:val="-15"/>
        </w:rPr>
        <w:t xml:space="preserve"> </w:t>
      </w:r>
      <w:r>
        <w:t>kostní</w:t>
      </w:r>
      <w:r>
        <w:rPr>
          <w:spacing w:val="-15"/>
        </w:rPr>
        <w:t xml:space="preserve"> </w:t>
      </w:r>
      <w:r>
        <w:t>koupele,</w:t>
      </w:r>
      <w:r>
        <w:rPr>
          <w:spacing w:val="-15"/>
        </w:rPr>
        <w:t xml:space="preserve"> </w:t>
      </w:r>
      <w:r>
        <w:t>které začínaly</w:t>
      </w:r>
      <w:r>
        <w:rPr>
          <w:spacing w:val="-6"/>
        </w:rPr>
        <w:t xml:space="preserve"> </w:t>
      </w:r>
      <w:r>
        <w:t>60</w:t>
      </w:r>
      <w:r>
        <w:rPr>
          <w:spacing w:val="-5"/>
        </w:rPr>
        <w:t xml:space="preserve"> </w:t>
      </w:r>
      <w:r>
        <w:t>ml</w:t>
      </w:r>
      <w:r>
        <w:rPr>
          <w:spacing w:val="-6"/>
        </w:rPr>
        <w:t xml:space="preserve"> </w:t>
      </w:r>
      <w:r>
        <w:t>roztoku</w:t>
      </w:r>
      <w:r>
        <w:rPr>
          <w:spacing w:val="-6"/>
        </w:rPr>
        <w:t xml:space="preserve"> </w:t>
      </w:r>
      <w:r>
        <w:t>(místo</w:t>
      </w:r>
      <w:r>
        <w:rPr>
          <w:spacing w:val="-5"/>
        </w:rPr>
        <w:t xml:space="preserve"> </w:t>
      </w:r>
      <w:r>
        <w:t>20</w:t>
      </w:r>
      <w:r>
        <w:rPr>
          <w:spacing w:val="-5"/>
        </w:rPr>
        <w:t xml:space="preserve"> </w:t>
      </w:r>
      <w:r>
        <w:t>ml</w:t>
      </w:r>
      <w:r>
        <w:rPr>
          <w:spacing w:val="-5"/>
        </w:rPr>
        <w:t xml:space="preserve"> </w:t>
      </w:r>
      <w:r>
        <w:t>podle</w:t>
      </w:r>
      <w:r>
        <w:rPr>
          <w:spacing w:val="-6"/>
        </w:rPr>
        <w:t xml:space="preserve"> </w:t>
      </w:r>
      <w:r>
        <w:t>tradičního</w:t>
      </w:r>
      <w:r>
        <w:rPr>
          <w:spacing w:val="-6"/>
        </w:rPr>
        <w:t xml:space="preserve"> </w:t>
      </w:r>
      <w:r>
        <w:t>schématu</w:t>
      </w:r>
      <w:r>
        <w:rPr>
          <w:spacing w:val="-4"/>
        </w:rPr>
        <w:t xml:space="preserve"> </w:t>
      </w:r>
      <w:r>
        <w:t>užívání</w:t>
      </w:r>
      <w:r>
        <w:rPr>
          <w:spacing w:val="-3"/>
        </w:rPr>
        <w:t xml:space="preserve"> </w:t>
      </w:r>
      <w:r>
        <w:t>žlutých</w:t>
      </w:r>
      <w:r>
        <w:rPr>
          <w:spacing w:val="-3"/>
        </w:rPr>
        <w:t xml:space="preserve"> </w:t>
      </w:r>
      <w:r>
        <w:t>koupelí),</w:t>
      </w:r>
      <w:r>
        <w:rPr>
          <w:spacing w:val="-4"/>
        </w:rPr>
        <w:t xml:space="preserve"> </w:t>
      </w:r>
      <w:r>
        <w:t>teplotou vody 37 °C a dobou trvání 16-17 minut. Pozitivní výsledky potvrdili oftalmologové.</w:t>
      </w:r>
    </w:p>
    <w:p w14:paraId="0DAA0104" w14:textId="77777777" w:rsidR="00852125" w:rsidRDefault="00852125">
      <w:pPr>
        <w:pStyle w:val="Zkladntext"/>
        <w:spacing w:before="6"/>
        <w:ind w:left="0"/>
        <w:rPr>
          <w:sz w:val="22"/>
        </w:rPr>
      </w:pPr>
    </w:p>
    <w:p w14:paraId="4DF5B28C" w14:textId="77777777" w:rsidR="00852125" w:rsidRDefault="00000000">
      <w:pPr>
        <w:pStyle w:val="Nadpis4"/>
        <w:ind w:right="225"/>
      </w:pPr>
      <w:bookmarkStart w:id="108" w:name="Polyneuritida"/>
      <w:bookmarkStart w:id="109" w:name="_bookmark55"/>
      <w:bookmarkEnd w:id="108"/>
      <w:bookmarkEnd w:id="109"/>
      <w:r>
        <w:rPr>
          <w:spacing w:val="-2"/>
        </w:rPr>
        <w:t>Polyneuritida</w:t>
      </w:r>
    </w:p>
    <w:p w14:paraId="65CF7242" w14:textId="77777777" w:rsidR="00852125" w:rsidRDefault="00000000">
      <w:pPr>
        <w:pStyle w:val="Zkladntext"/>
        <w:spacing w:before="189" w:line="247" w:lineRule="auto"/>
        <w:ind w:right="204" w:firstLine="565"/>
        <w:jc w:val="both"/>
      </w:pPr>
      <w:r>
        <w:t>Tato onemocnění provází necitlivost končetin, brnění, husí kůže a křeče, zejména v noci. Polyneuritida</w:t>
      </w:r>
      <w:r>
        <w:rPr>
          <w:spacing w:val="-5"/>
        </w:rPr>
        <w:t xml:space="preserve"> </w:t>
      </w:r>
      <w:r>
        <w:t>může</w:t>
      </w:r>
      <w:r>
        <w:rPr>
          <w:spacing w:val="-5"/>
        </w:rPr>
        <w:t xml:space="preserve"> </w:t>
      </w:r>
      <w:r>
        <w:t>způsobovat</w:t>
      </w:r>
      <w:r>
        <w:rPr>
          <w:spacing w:val="-4"/>
        </w:rPr>
        <w:t xml:space="preserve"> </w:t>
      </w:r>
      <w:r>
        <w:t>závratě,</w:t>
      </w:r>
      <w:r>
        <w:rPr>
          <w:spacing w:val="-5"/>
        </w:rPr>
        <w:t xml:space="preserve"> </w:t>
      </w:r>
      <w:r>
        <w:t>bolesti</w:t>
      </w:r>
      <w:r>
        <w:rPr>
          <w:spacing w:val="-7"/>
        </w:rPr>
        <w:t xml:space="preserve"> </w:t>
      </w:r>
      <w:r>
        <w:t>hlavy,</w:t>
      </w:r>
      <w:r>
        <w:rPr>
          <w:spacing w:val="-7"/>
        </w:rPr>
        <w:t xml:space="preserve"> </w:t>
      </w:r>
      <w:r>
        <w:t>podrážděnost,</w:t>
      </w:r>
      <w:r>
        <w:rPr>
          <w:spacing w:val="-7"/>
        </w:rPr>
        <w:t xml:space="preserve"> </w:t>
      </w:r>
      <w:r>
        <w:t>pocení,</w:t>
      </w:r>
      <w:r>
        <w:rPr>
          <w:spacing w:val="-7"/>
        </w:rPr>
        <w:t xml:space="preserve"> </w:t>
      </w:r>
      <w:r>
        <w:t>bolesti</w:t>
      </w:r>
      <w:r>
        <w:rPr>
          <w:spacing w:val="-7"/>
        </w:rPr>
        <w:t xml:space="preserve"> </w:t>
      </w:r>
      <w:r>
        <w:t>srdce</w:t>
      </w:r>
      <w:r>
        <w:rPr>
          <w:spacing w:val="-8"/>
        </w:rPr>
        <w:t xml:space="preserve"> </w:t>
      </w:r>
      <w:r>
        <w:t>a</w:t>
      </w:r>
      <w:r>
        <w:rPr>
          <w:spacing w:val="-7"/>
        </w:rPr>
        <w:t xml:space="preserve"> </w:t>
      </w:r>
      <w:r>
        <w:t xml:space="preserve">ztrátu </w:t>
      </w:r>
      <w:r>
        <w:rPr>
          <w:spacing w:val="-2"/>
        </w:rPr>
        <w:t>sluchu.</w:t>
      </w:r>
    </w:p>
    <w:p w14:paraId="625F402A" w14:textId="77777777" w:rsidR="00852125" w:rsidRDefault="00000000">
      <w:pPr>
        <w:pStyle w:val="Zkladntext"/>
        <w:spacing w:before="9"/>
        <w:ind w:left="786"/>
        <w:jc w:val="both"/>
      </w:pPr>
      <w:r>
        <w:t>V</w:t>
      </w:r>
      <w:r>
        <w:rPr>
          <w:spacing w:val="-13"/>
        </w:rPr>
        <w:t xml:space="preserve"> </w:t>
      </w:r>
      <w:r>
        <w:t>Ústředním</w:t>
      </w:r>
      <w:r>
        <w:rPr>
          <w:spacing w:val="-14"/>
        </w:rPr>
        <w:t xml:space="preserve"> </w:t>
      </w:r>
      <w:r>
        <w:t>ústavu</w:t>
      </w:r>
      <w:r>
        <w:rPr>
          <w:spacing w:val="-13"/>
        </w:rPr>
        <w:t xml:space="preserve"> </w:t>
      </w:r>
      <w:r>
        <w:t>balneologie</w:t>
      </w:r>
      <w:r>
        <w:rPr>
          <w:spacing w:val="-12"/>
        </w:rPr>
        <w:t xml:space="preserve"> </w:t>
      </w:r>
      <w:r>
        <w:t>a</w:t>
      </w:r>
      <w:r>
        <w:rPr>
          <w:spacing w:val="-12"/>
        </w:rPr>
        <w:t xml:space="preserve"> </w:t>
      </w:r>
      <w:r>
        <w:t>fyzioterapie</w:t>
      </w:r>
      <w:r>
        <w:rPr>
          <w:spacing w:val="-12"/>
        </w:rPr>
        <w:t xml:space="preserve"> </w:t>
      </w:r>
      <w:r>
        <w:t>(Moskva)</w:t>
      </w:r>
      <w:r>
        <w:rPr>
          <w:spacing w:val="-12"/>
        </w:rPr>
        <w:t xml:space="preserve"> </w:t>
      </w:r>
      <w:r>
        <w:t>se</w:t>
      </w:r>
      <w:r>
        <w:rPr>
          <w:spacing w:val="-12"/>
        </w:rPr>
        <w:t xml:space="preserve"> </w:t>
      </w:r>
      <w:r>
        <w:t>k</w:t>
      </w:r>
      <w:r>
        <w:rPr>
          <w:spacing w:val="-14"/>
        </w:rPr>
        <w:t xml:space="preserve"> </w:t>
      </w:r>
      <w:r>
        <w:t>léčbě</w:t>
      </w:r>
      <w:r>
        <w:rPr>
          <w:spacing w:val="-12"/>
        </w:rPr>
        <w:t xml:space="preserve"> </w:t>
      </w:r>
      <w:r>
        <w:t>vegetativní</w:t>
      </w:r>
      <w:r>
        <w:rPr>
          <w:spacing w:val="-10"/>
        </w:rPr>
        <w:t xml:space="preserve"> </w:t>
      </w:r>
      <w:r>
        <w:rPr>
          <w:spacing w:val="-2"/>
        </w:rPr>
        <w:t>polyneuritidy</w:t>
      </w:r>
    </w:p>
    <w:p w14:paraId="7B2D8490" w14:textId="77777777" w:rsidR="00852125" w:rsidRDefault="00000000">
      <w:pPr>
        <w:pStyle w:val="Zkladntext"/>
        <w:spacing w:before="10"/>
        <w:jc w:val="both"/>
      </w:pPr>
      <w:r>
        <w:rPr>
          <w:w w:val="95"/>
        </w:rPr>
        <w:t>používaly</w:t>
      </w:r>
      <w:r>
        <w:rPr>
          <w:spacing w:val="-5"/>
          <w:w w:val="95"/>
        </w:rPr>
        <w:t xml:space="preserve"> </w:t>
      </w:r>
      <w:r>
        <w:rPr>
          <w:w w:val="95"/>
        </w:rPr>
        <w:t>bílé</w:t>
      </w:r>
      <w:r>
        <w:rPr>
          <w:spacing w:val="-5"/>
          <w:w w:val="95"/>
        </w:rPr>
        <w:t xml:space="preserve"> </w:t>
      </w:r>
      <w:r>
        <w:rPr>
          <w:w w:val="95"/>
        </w:rPr>
        <w:t>terpentýnové</w:t>
      </w:r>
      <w:r>
        <w:rPr>
          <w:spacing w:val="-4"/>
          <w:w w:val="95"/>
        </w:rPr>
        <w:t xml:space="preserve"> </w:t>
      </w:r>
      <w:r>
        <w:rPr>
          <w:w w:val="95"/>
        </w:rPr>
        <w:t>koupele</w:t>
      </w:r>
      <w:r>
        <w:rPr>
          <w:spacing w:val="-5"/>
          <w:w w:val="95"/>
        </w:rPr>
        <w:t xml:space="preserve"> </w:t>
      </w:r>
      <w:r>
        <w:rPr>
          <w:w w:val="95"/>
        </w:rPr>
        <w:t>podle</w:t>
      </w:r>
      <w:r>
        <w:rPr>
          <w:spacing w:val="-4"/>
          <w:w w:val="95"/>
        </w:rPr>
        <w:t xml:space="preserve"> </w:t>
      </w:r>
      <w:r>
        <w:rPr>
          <w:w w:val="95"/>
        </w:rPr>
        <w:t>schématu</w:t>
      </w:r>
      <w:r>
        <w:rPr>
          <w:spacing w:val="-3"/>
          <w:w w:val="95"/>
        </w:rPr>
        <w:t xml:space="preserve"> </w:t>
      </w:r>
      <w:r>
        <w:rPr>
          <w:w w:val="95"/>
        </w:rPr>
        <w:t>uvedeného</w:t>
      </w:r>
      <w:r>
        <w:rPr>
          <w:spacing w:val="-3"/>
          <w:w w:val="95"/>
        </w:rPr>
        <w:t xml:space="preserve"> </w:t>
      </w:r>
      <w:r>
        <w:rPr>
          <w:w w:val="95"/>
        </w:rPr>
        <w:t>v</w:t>
      </w:r>
      <w:r>
        <w:rPr>
          <w:spacing w:val="-1"/>
          <w:w w:val="95"/>
        </w:rPr>
        <w:t xml:space="preserve"> </w:t>
      </w:r>
      <w:r>
        <w:rPr>
          <w:w w:val="95"/>
        </w:rPr>
        <w:t>tabulce</w:t>
      </w:r>
      <w:r>
        <w:rPr>
          <w:spacing w:val="-7"/>
          <w:w w:val="95"/>
        </w:rPr>
        <w:t xml:space="preserve"> </w:t>
      </w:r>
      <w:r>
        <w:rPr>
          <w:spacing w:val="-5"/>
          <w:w w:val="95"/>
        </w:rPr>
        <w:t>1.</w:t>
      </w:r>
    </w:p>
    <w:p w14:paraId="1C438B71" w14:textId="77777777" w:rsidR="00852125" w:rsidRDefault="00000000">
      <w:pPr>
        <w:pStyle w:val="Zkladntext"/>
        <w:spacing w:before="14" w:line="247" w:lineRule="auto"/>
        <w:ind w:right="205"/>
        <w:jc w:val="both"/>
      </w:pPr>
      <w:r>
        <w:t>1. Bylo zjištěno, že tyto koupele snižují trofické, vazomotorické a senzorické poruchy; zlepšují periferní krevní oběh, včetně horních a dolních končetin; zvyšují pohyblivost kožních receptorů; obnovují</w:t>
      </w:r>
      <w:r>
        <w:rPr>
          <w:spacing w:val="-15"/>
        </w:rPr>
        <w:t xml:space="preserve"> </w:t>
      </w:r>
      <w:r>
        <w:t>činnost</w:t>
      </w:r>
      <w:r>
        <w:rPr>
          <w:spacing w:val="-14"/>
        </w:rPr>
        <w:t xml:space="preserve"> </w:t>
      </w:r>
      <w:r>
        <w:t>tepelných</w:t>
      </w:r>
      <w:r>
        <w:rPr>
          <w:spacing w:val="-15"/>
        </w:rPr>
        <w:t xml:space="preserve"> </w:t>
      </w:r>
      <w:r>
        <w:t>regulačních</w:t>
      </w:r>
      <w:r>
        <w:rPr>
          <w:spacing w:val="-15"/>
        </w:rPr>
        <w:t xml:space="preserve"> </w:t>
      </w:r>
      <w:r>
        <w:t>systémů;</w:t>
      </w:r>
      <w:r>
        <w:rPr>
          <w:spacing w:val="-15"/>
        </w:rPr>
        <w:t xml:space="preserve"> </w:t>
      </w:r>
      <w:r>
        <w:t>zlepšují</w:t>
      </w:r>
      <w:r>
        <w:rPr>
          <w:spacing w:val="-15"/>
        </w:rPr>
        <w:t xml:space="preserve"> </w:t>
      </w:r>
      <w:r>
        <w:t>nervosvalové</w:t>
      </w:r>
      <w:r>
        <w:rPr>
          <w:spacing w:val="-15"/>
        </w:rPr>
        <w:t xml:space="preserve"> </w:t>
      </w:r>
      <w:r>
        <w:t>funkce.</w:t>
      </w:r>
    </w:p>
    <w:p w14:paraId="66491CBB" w14:textId="77777777" w:rsidR="00852125" w:rsidRDefault="00852125">
      <w:pPr>
        <w:pStyle w:val="Zkladntext"/>
        <w:spacing w:before="1"/>
        <w:ind w:left="0"/>
        <w:rPr>
          <w:sz w:val="23"/>
        </w:rPr>
      </w:pPr>
    </w:p>
    <w:p w14:paraId="1DE011FE" w14:textId="77777777" w:rsidR="00852125" w:rsidRDefault="00000000">
      <w:pPr>
        <w:pStyle w:val="Nadpis4"/>
        <w:ind w:right="225"/>
      </w:pPr>
      <w:bookmarkStart w:id="110" w:name="Chronické_myelopatie"/>
      <w:bookmarkStart w:id="111" w:name="_bookmark56"/>
      <w:bookmarkEnd w:id="110"/>
      <w:bookmarkEnd w:id="111"/>
      <w:r>
        <w:t>Chronické</w:t>
      </w:r>
      <w:r>
        <w:rPr>
          <w:spacing w:val="-9"/>
        </w:rPr>
        <w:t xml:space="preserve"> </w:t>
      </w:r>
      <w:r>
        <w:rPr>
          <w:spacing w:val="-2"/>
        </w:rPr>
        <w:t>myelopatie</w:t>
      </w:r>
    </w:p>
    <w:p w14:paraId="381F11DE" w14:textId="77777777" w:rsidR="00852125" w:rsidRDefault="00000000">
      <w:pPr>
        <w:pStyle w:val="Zkladntext"/>
        <w:spacing w:before="188" w:line="247" w:lineRule="auto"/>
        <w:ind w:right="208" w:firstLine="565"/>
        <w:jc w:val="both"/>
      </w:pPr>
      <w:r>
        <w:t>Jedná</w:t>
      </w:r>
      <w:r>
        <w:rPr>
          <w:spacing w:val="-11"/>
        </w:rPr>
        <w:t xml:space="preserve"> </w:t>
      </w:r>
      <w:r>
        <w:t>se</w:t>
      </w:r>
      <w:r>
        <w:rPr>
          <w:spacing w:val="-10"/>
        </w:rPr>
        <w:t xml:space="preserve"> </w:t>
      </w:r>
      <w:r>
        <w:t>o</w:t>
      </w:r>
      <w:r>
        <w:rPr>
          <w:spacing w:val="-11"/>
        </w:rPr>
        <w:t xml:space="preserve"> </w:t>
      </w:r>
      <w:r>
        <w:t>velmi</w:t>
      </w:r>
      <w:r>
        <w:rPr>
          <w:spacing w:val="-11"/>
        </w:rPr>
        <w:t xml:space="preserve"> </w:t>
      </w:r>
      <w:r>
        <w:t>obtížně</w:t>
      </w:r>
      <w:r>
        <w:rPr>
          <w:spacing w:val="-10"/>
        </w:rPr>
        <w:t xml:space="preserve"> </w:t>
      </w:r>
      <w:r>
        <w:t>léčitelná</w:t>
      </w:r>
      <w:r>
        <w:rPr>
          <w:spacing w:val="-11"/>
        </w:rPr>
        <w:t xml:space="preserve"> </w:t>
      </w:r>
      <w:r>
        <w:t>neurologická</w:t>
      </w:r>
      <w:r>
        <w:rPr>
          <w:spacing w:val="-11"/>
        </w:rPr>
        <w:t xml:space="preserve"> </w:t>
      </w:r>
      <w:r>
        <w:t>onemocnění</w:t>
      </w:r>
      <w:r>
        <w:rPr>
          <w:spacing w:val="-10"/>
        </w:rPr>
        <w:t xml:space="preserve"> </w:t>
      </w:r>
      <w:r>
        <w:t>spojená</w:t>
      </w:r>
      <w:r>
        <w:rPr>
          <w:spacing w:val="-11"/>
        </w:rPr>
        <w:t xml:space="preserve"> </w:t>
      </w:r>
      <w:r>
        <w:t>se</w:t>
      </w:r>
      <w:r>
        <w:rPr>
          <w:spacing w:val="-11"/>
        </w:rPr>
        <w:t xml:space="preserve"> </w:t>
      </w:r>
      <w:r>
        <w:t>ztrátou</w:t>
      </w:r>
      <w:r>
        <w:rPr>
          <w:spacing w:val="-11"/>
        </w:rPr>
        <w:t xml:space="preserve"> </w:t>
      </w:r>
      <w:r>
        <w:t>myelinových pochev, jimiž se šíří nervové impulzy.</w:t>
      </w:r>
    </w:p>
    <w:p w14:paraId="1AFD4E43" w14:textId="77777777" w:rsidR="00852125" w:rsidRDefault="00000000">
      <w:pPr>
        <w:pStyle w:val="Zkladntext"/>
        <w:spacing w:before="5" w:line="249" w:lineRule="auto"/>
        <w:ind w:right="203" w:firstLine="565"/>
        <w:jc w:val="both"/>
      </w:pPr>
      <w:r>
        <w:t>Do této skupiny onemocnění patří: roztroušená skleróza, neurální a spinální amiotrofie, encefalomyelitida, leukoencefalitida a další onemocnění. U chronických myelopatií doprovázených vysokým krevním tlakem se léčba zahajuje sérií žlutých terpentýnových koupelí, vždy při dietě chudé na soli a bílkoviny.</w:t>
      </w:r>
    </w:p>
    <w:p w14:paraId="02B0274D" w14:textId="77777777" w:rsidR="00852125" w:rsidRDefault="00000000">
      <w:pPr>
        <w:pStyle w:val="Zkladntext"/>
        <w:spacing w:before="2" w:line="249" w:lineRule="auto"/>
        <w:ind w:right="206" w:firstLine="565"/>
        <w:jc w:val="both"/>
      </w:pPr>
      <w:r>
        <w:t>Když</w:t>
      </w:r>
      <w:r>
        <w:rPr>
          <w:spacing w:val="-13"/>
        </w:rPr>
        <w:t xml:space="preserve"> </w:t>
      </w:r>
      <w:r>
        <w:t>systolický</w:t>
      </w:r>
      <w:r>
        <w:rPr>
          <w:spacing w:val="-13"/>
        </w:rPr>
        <w:t xml:space="preserve"> </w:t>
      </w:r>
      <w:r>
        <w:t>(horní)</w:t>
      </w:r>
      <w:r>
        <w:rPr>
          <w:spacing w:val="-13"/>
        </w:rPr>
        <w:t xml:space="preserve"> </w:t>
      </w:r>
      <w:r>
        <w:t>tlak</w:t>
      </w:r>
      <w:r>
        <w:rPr>
          <w:spacing w:val="-13"/>
        </w:rPr>
        <w:t xml:space="preserve"> </w:t>
      </w:r>
      <w:r>
        <w:t>klesne</w:t>
      </w:r>
      <w:r>
        <w:rPr>
          <w:spacing w:val="-13"/>
        </w:rPr>
        <w:t xml:space="preserve"> </w:t>
      </w:r>
      <w:r>
        <w:t>na</w:t>
      </w:r>
      <w:r>
        <w:rPr>
          <w:spacing w:val="-13"/>
        </w:rPr>
        <w:t xml:space="preserve"> </w:t>
      </w:r>
      <w:r>
        <w:t>160</w:t>
      </w:r>
      <w:r>
        <w:rPr>
          <w:spacing w:val="-13"/>
        </w:rPr>
        <w:t xml:space="preserve"> </w:t>
      </w:r>
      <w:r>
        <w:t>mmHg,</w:t>
      </w:r>
      <w:r>
        <w:rPr>
          <w:spacing w:val="-13"/>
        </w:rPr>
        <w:t xml:space="preserve"> </w:t>
      </w:r>
      <w:r>
        <w:t>přidávejte</w:t>
      </w:r>
      <w:r>
        <w:rPr>
          <w:spacing w:val="-13"/>
        </w:rPr>
        <w:t xml:space="preserve"> </w:t>
      </w:r>
      <w:r>
        <w:t>při</w:t>
      </w:r>
      <w:r>
        <w:rPr>
          <w:spacing w:val="-13"/>
        </w:rPr>
        <w:t xml:space="preserve"> </w:t>
      </w:r>
      <w:r>
        <w:t>každé</w:t>
      </w:r>
      <w:r>
        <w:rPr>
          <w:spacing w:val="-13"/>
        </w:rPr>
        <w:t xml:space="preserve"> </w:t>
      </w:r>
      <w:r>
        <w:t>další</w:t>
      </w:r>
      <w:r>
        <w:rPr>
          <w:spacing w:val="-13"/>
        </w:rPr>
        <w:t xml:space="preserve"> </w:t>
      </w:r>
      <w:r>
        <w:t>lázni</w:t>
      </w:r>
      <w:r>
        <w:rPr>
          <w:spacing w:val="-13"/>
        </w:rPr>
        <w:t xml:space="preserve"> </w:t>
      </w:r>
      <w:r>
        <w:t>do</w:t>
      </w:r>
      <w:r>
        <w:rPr>
          <w:spacing w:val="-13"/>
        </w:rPr>
        <w:t xml:space="preserve"> </w:t>
      </w:r>
      <w:r>
        <w:t>žlutého roztoku</w:t>
      </w:r>
      <w:r>
        <w:rPr>
          <w:spacing w:val="-9"/>
        </w:rPr>
        <w:t xml:space="preserve"> </w:t>
      </w:r>
      <w:r>
        <w:t>bílou</w:t>
      </w:r>
      <w:r>
        <w:rPr>
          <w:spacing w:val="-9"/>
        </w:rPr>
        <w:t xml:space="preserve"> </w:t>
      </w:r>
      <w:r>
        <w:t>terpentýnovou</w:t>
      </w:r>
      <w:r>
        <w:rPr>
          <w:spacing w:val="-9"/>
        </w:rPr>
        <w:t xml:space="preserve"> </w:t>
      </w:r>
      <w:r>
        <w:t>emulzi</w:t>
      </w:r>
      <w:r>
        <w:rPr>
          <w:spacing w:val="-7"/>
        </w:rPr>
        <w:t xml:space="preserve"> </w:t>
      </w:r>
      <w:r>
        <w:t>v</w:t>
      </w:r>
      <w:r>
        <w:rPr>
          <w:spacing w:val="-7"/>
        </w:rPr>
        <w:t xml:space="preserve"> </w:t>
      </w:r>
      <w:r>
        <w:t>množství</w:t>
      </w:r>
      <w:r>
        <w:rPr>
          <w:spacing w:val="-8"/>
        </w:rPr>
        <w:t xml:space="preserve"> </w:t>
      </w:r>
      <w:r>
        <w:t>15,</w:t>
      </w:r>
      <w:r>
        <w:rPr>
          <w:spacing w:val="-5"/>
        </w:rPr>
        <w:t xml:space="preserve"> </w:t>
      </w:r>
      <w:r>
        <w:t>20,</w:t>
      </w:r>
      <w:r>
        <w:rPr>
          <w:spacing w:val="-5"/>
        </w:rPr>
        <w:t xml:space="preserve"> </w:t>
      </w:r>
      <w:r>
        <w:t>25</w:t>
      </w:r>
      <w:r>
        <w:rPr>
          <w:spacing w:val="-5"/>
        </w:rPr>
        <w:t xml:space="preserve"> </w:t>
      </w:r>
      <w:r>
        <w:t>a</w:t>
      </w:r>
      <w:r>
        <w:rPr>
          <w:spacing w:val="-5"/>
        </w:rPr>
        <w:t xml:space="preserve"> </w:t>
      </w:r>
      <w:r>
        <w:t>30</w:t>
      </w:r>
      <w:r>
        <w:rPr>
          <w:spacing w:val="-4"/>
        </w:rPr>
        <w:t xml:space="preserve"> </w:t>
      </w:r>
      <w:r>
        <w:t>ml</w:t>
      </w:r>
      <w:r>
        <w:rPr>
          <w:spacing w:val="-4"/>
        </w:rPr>
        <w:t xml:space="preserve"> </w:t>
      </w:r>
      <w:r>
        <w:t>až</w:t>
      </w:r>
      <w:r>
        <w:rPr>
          <w:spacing w:val="-4"/>
        </w:rPr>
        <w:t xml:space="preserve"> </w:t>
      </w:r>
      <w:r>
        <w:t>do</w:t>
      </w:r>
      <w:r>
        <w:rPr>
          <w:spacing w:val="-4"/>
        </w:rPr>
        <w:t xml:space="preserve"> </w:t>
      </w:r>
      <w:r>
        <w:t>60</w:t>
      </w:r>
      <w:r>
        <w:rPr>
          <w:spacing w:val="-4"/>
        </w:rPr>
        <w:t xml:space="preserve"> </w:t>
      </w:r>
      <w:r>
        <w:t>ml.</w:t>
      </w:r>
      <w:r>
        <w:rPr>
          <w:spacing w:val="-4"/>
        </w:rPr>
        <w:t xml:space="preserve"> </w:t>
      </w:r>
      <w:r>
        <w:t>Celkové</w:t>
      </w:r>
      <w:r>
        <w:rPr>
          <w:spacing w:val="-3"/>
        </w:rPr>
        <w:t xml:space="preserve"> </w:t>
      </w:r>
      <w:r>
        <w:t>množství emulze by nemělo překročit 120 ml. Poté postupně přejděte na smíšenou terpentýnovou lázeň.</w:t>
      </w:r>
    </w:p>
    <w:p w14:paraId="3AE068F9" w14:textId="77777777" w:rsidR="00852125" w:rsidRDefault="00852125">
      <w:pPr>
        <w:pStyle w:val="Zkladntext"/>
        <w:spacing w:before="5"/>
        <w:ind w:left="0"/>
        <w:rPr>
          <w:sz w:val="22"/>
        </w:rPr>
      </w:pPr>
    </w:p>
    <w:p w14:paraId="4E27F48C" w14:textId="77777777" w:rsidR="00852125" w:rsidRDefault="00000000">
      <w:pPr>
        <w:pStyle w:val="Nadpis4"/>
      </w:pPr>
      <w:bookmarkStart w:id="112" w:name="_bookmark57"/>
      <w:bookmarkEnd w:id="112"/>
      <w:r>
        <w:t>Roztroušená</w:t>
      </w:r>
      <w:r>
        <w:rPr>
          <w:spacing w:val="-3"/>
        </w:rPr>
        <w:t xml:space="preserve"> </w:t>
      </w:r>
      <w:r>
        <w:rPr>
          <w:spacing w:val="-2"/>
        </w:rPr>
        <w:t>skleróza</w:t>
      </w:r>
    </w:p>
    <w:p w14:paraId="6DDD7267" w14:textId="77777777" w:rsidR="00852125" w:rsidRDefault="00000000">
      <w:pPr>
        <w:pStyle w:val="Zkladntext"/>
        <w:spacing w:before="188" w:line="249" w:lineRule="auto"/>
        <w:ind w:right="201" w:firstLine="565"/>
        <w:jc w:val="both"/>
      </w:pPr>
      <w:r>
        <w:rPr>
          <w:w w:val="95"/>
        </w:rPr>
        <w:t xml:space="preserve">Ortodoxní medicína považuje tuto nemoc za nevyléčitelnou, ale stoupenci doktora Zalmanova </w:t>
      </w:r>
      <w:r>
        <w:t>dokázali v léčbě této zákeřné nemoci dosáhnout určitých výsledků. Léčba musí být komplexní, zaměřená</w:t>
      </w:r>
      <w:r>
        <w:rPr>
          <w:spacing w:val="-4"/>
        </w:rPr>
        <w:t xml:space="preserve"> </w:t>
      </w:r>
      <w:r>
        <w:t>na</w:t>
      </w:r>
      <w:r>
        <w:rPr>
          <w:spacing w:val="-6"/>
        </w:rPr>
        <w:t xml:space="preserve"> </w:t>
      </w:r>
      <w:r>
        <w:t>celé</w:t>
      </w:r>
      <w:r>
        <w:rPr>
          <w:spacing w:val="-7"/>
        </w:rPr>
        <w:t xml:space="preserve"> </w:t>
      </w:r>
      <w:r>
        <w:t>tělo,</w:t>
      </w:r>
      <w:r>
        <w:rPr>
          <w:spacing w:val="-5"/>
        </w:rPr>
        <w:t xml:space="preserve"> </w:t>
      </w:r>
      <w:r>
        <w:t>nejen</w:t>
      </w:r>
      <w:r>
        <w:rPr>
          <w:spacing w:val="-6"/>
        </w:rPr>
        <w:t xml:space="preserve"> </w:t>
      </w:r>
      <w:r>
        <w:t>na</w:t>
      </w:r>
      <w:r>
        <w:rPr>
          <w:spacing w:val="-6"/>
        </w:rPr>
        <w:t xml:space="preserve"> </w:t>
      </w:r>
      <w:r>
        <w:t>nervový</w:t>
      </w:r>
      <w:r>
        <w:rPr>
          <w:spacing w:val="-4"/>
        </w:rPr>
        <w:t xml:space="preserve"> </w:t>
      </w:r>
      <w:r>
        <w:t>systém.</w:t>
      </w:r>
    </w:p>
    <w:p w14:paraId="637AC790" w14:textId="77777777" w:rsidR="00852125" w:rsidRDefault="00000000">
      <w:pPr>
        <w:pStyle w:val="Zkladntext"/>
        <w:spacing w:before="2" w:line="249" w:lineRule="auto"/>
        <w:ind w:right="207" w:firstLine="565"/>
        <w:jc w:val="both"/>
      </w:pPr>
      <w:r>
        <w:rPr>
          <w:w w:val="95"/>
        </w:rPr>
        <w:t>Kromě</w:t>
      </w:r>
      <w:r>
        <w:rPr>
          <w:spacing w:val="-4"/>
          <w:w w:val="95"/>
        </w:rPr>
        <w:t xml:space="preserve"> </w:t>
      </w:r>
      <w:r>
        <w:rPr>
          <w:w w:val="95"/>
        </w:rPr>
        <w:t>žlutých</w:t>
      </w:r>
      <w:r>
        <w:rPr>
          <w:spacing w:val="-5"/>
          <w:w w:val="95"/>
        </w:rPr>
        <w:t xml:space="preserve"> </w:t>
      </w:r>
      <w:r>
        <w:rPr>
          <w:w w:val="95"/>
        </w:rPr>
        <w:t>a</w:t>
      </w:r>
      <w:r>
        <w:rPr>
          <w:spacing w:val="-5"/>
          <w:w w:val="95"/>
        </w:rPr>
        <w:t xml:space="preserve"> </w:t>
      </w:r>
      <w:r>
        <w:rPr>
          <w:w w:val="95"/>
        </w:rPr>
        <w:t>smíšených</w:t>
      </w:r>
      <w:r>
        <w:rPr>
          <w:spacing w:val="-5"/>
          <w:w w:val="95"/>
        </w:rPr>
        <w:t xml:space="preserve"> </w:t>
      </w:r>
      <w:r>
        <w:rPr>
          <w:w w:val="95"/>
        </w:rPr>
        <w:t>terpentýnových</w:t>
      </w:r>
      <w:r>
        <w:rPr>
          <w:spacing w:val="-5"/>
          <w:w w:val="95"/>
        </w:rPr>
        <w:t xml:space="preserve"> </w:t>
      </w:r>
      <w:r>
        <w:rPr>
          <w:w w:val="95"/>
        </w:rPr>
        <w:t>koupelí,</w:t>
      </w:r>
      <w:r>
        <w:rPr>
          <w:spacing w:val="-5"/>
          <w:w w:val="95"/>
        </w:rPr>
        <w:t xml:space="preserve"> </w:t>
      </w:r>
      <w:r>
        <w:rPr>
          <w:w w:val="95"/>
        </w:rPr>
        <w:t>horkých</w:t>
      </w:r>
      <w:r>
        <w:rPr>
          <w:spacing w:val="-5"/>
          <w:w w:val="95"/>
        </w:rPr>
        <w:t xml:space="preserve"> </w:t>
      </w:r>
      <w:r>
        <w:rPr>
          <w:w w:val="95"/>
        </w:rPr>
        <w:t>hrudních</w:t>
      </w:r>
      <w:r>
        <w:rPr>
          <w:spacing w:val="-5"/>
          <w:w w:val="95"/>
        </w:rPr>
        <w:t xml:space="preserve"> </w:t>
      </w:r>
      <w:r>
        <w:rPr>
          <w:w w:val="95"/>
        </w:rPr>
        <w:t>zábalů,</w:t>
      </w:r>
      <w:r>
        <w:rPr>
          <w:spacing w:val="-5"/>
          <w:w w:val="95"/>
        </w:rPr>
        <w:t xml:space="preserve"> </w:t>
      </w:r>
      <w:r>
        <w:rPr>
          <w:w w:val="95"/>
        </w:rPr>
        <w:t xml:space="preserve">hypertermických </w:t>
      </w:r>
      <w:r>
        <w:rPr>
          <w:spacing w:val="-2"/>
        </w:rPr>
        <w:t>koupelí,</w:t>
      </w:r>
      <w:r>
        <w:rPr>
          <w:spacing w:val="-12"/>
        </w:rPr>
        <w:t xml:space="preserve"> </w:t>
      </w:r>
      <w:r>
        <w:rPr>
          <w:spacing w:val="-2"/>
        </w:rPr>
        <w:t>léčebného</w:t>
      </w:r>
      <w:r>
        <w:rPr>
          <w:spacing w:val="-12"/>
        </w:rPr>
        <w:t xml:space="preserve"> </w:t>
      </w:r>
      <w:r>
        <w:rPr>
          <w:spacing w:val="-2"/>
        </w:rPr>
        <w:t>půstu,</w:t>
      </w:r>
      <w:r>
        <w:rPr>
          <w:spacing w:val="-11"/>
        </w:rPr>
        <w:t xml:space="preserve"> </w:t>
      </w:r>
      <w:r>
        <w:rPr>
          <w:spacing w:val="-2"/>
        </w:rPr>
        <w:t>diet,</w:t>
      </w:r>
      <w:r>
        <w:rPr>
          <w:spacing w:val="-11"/>
        </w:rPr>
        <w:t xml:space="preserve"> </w:t>
      </w:r>
      <w:r>
        <w:rPr>
          <w:spacing w:val="-2"/>
        </w:rPr>
        <w:t>používání</w:t>
      </w:r>
      <w:r>
        <w:rPr>
          <w:spacing w:val="-10"/>
        </w:rPr>
        <w:t xml:space="preserve"> </w:t>
      </w:r>
      <w:r>
        <w:rPr>
          <w:spacing w:val="-2"/>
        </w:rPr>
        <w:t>léčebného</w:t>
      </w:r>
      <w:r>
        <w:rPr>
          <w:spacing w:val="-9"/>
        </w:rPr>
        <w:t xml:space="preserve"> </w:t>
      </w:r>
      <w:r>
        <w:rPr>
          <w:spacing w:val="-2"/>
        </w:rPr>
        <w:t>systému</w:t>
      </w:r>
      <w:r>
        <w:rPr>
          <w:spacing w:val="-9"/>
        </w:rPr>
        <w:t xml:space="preserve"> </w:t>
      </w:r>
      <w:r>
        <w:rPr>
          <w:spacing w:val="-2"/>
        </w:rPr>
        <w:t>K.</w:t>
      </w:r>
      <w:r>
        <w:rPr>
          <w:spacing w:val="-9"/>
        </w:rPr>
        <w:t xml:space="preserve"> </w:t>
      </w:r>
      <w:r>
        <w:rPr>
          <w:spacing w:val="-2"/>
        </w:rPr>
        <w:t>Nishi,</w:t>
      </w:r>
      <w:r>
        <w:rPr>
          <w:spacing w:val="-9"/>
        </w:rPr>
        <w:t xml:space="preserve"> </w:t>
      </w:r>
      <w:r>
        <w:rPr>
          <w:spacing w:val="-2"/>
        </w:rPr>
        <w:t>bylin,</w:t>
      </w:r>
      <w:r>
        <w:rPr>
          <w:spacing w:val="-9"/>
        </w:rPr>
        <w:t xml:space="preserve"> </w:t>
      </w:r>
      <w:r>
        <w:rPr>
          <w:spacing w:val="-2"/>
        </w:rPr>
        <w:t>psychoterapie,</w:t>
      </w:r>
      <w:r>
        <w:rPr>
          <w:spacing w:val="-9"/>
        </w:rPr>
        <w:t xml:space="preserve"> </w:t>
      </w:r>
      <w:r>
        <w:rPr>
          <w:spacing w:val="-2"/>
        </w:rPr>
        <w:t xml:space="preserve">masáží, </w:t>
      </w:r>
      <w:r>
        <w:t>fyzikální</w:t>
      </w:r>
      <w:r>
        <w:rPr>
          <w:spacing w:val="-2"/>
        </w:rPr>
        <w:t xml:space="preserve"> </w:t>
      </w:r>
      <w:r>
        <w:t>terapie,</w:t>
      </w:r>
      <w:r>
        <w:rPr>
          <w:spacing w:val="-2"/>
        </w:rPr>
        <w:t xml:space="preserve"> </w:t>
      </w:r>
      <w:r>
        <w:t>očisty tlustého střeva, jater a ledvin a dalších metod jsou nezbytné.</w:t>
      </w:r>
    </w:p>
    <w:p w14:paraId="7846B9BF" w14:textId="77777777" w:rsidR="00852125" w:rsidRDefault="00852125">
      <w:pPr>
        <w:pStyle w:val="Zkladntext"/>
        <w:spacing w:before="4"/>
        <w:ind w:left="0"/>
        <w:rPr>
          <w:sz w:val="22"/>
        </w:rPr>
      </w:pPr>
    </w:p>
    <w:p w14:paraId="4C50DDCE" w14:textId="77777777" w:rsidR="00852125" w:rsidRDefault="00000000">
      <w:pPr>
        <w:pStyle w:val="Nadpis4"/>
      </w:pPr>
      <w:bookmarkStart w:id="113" w:name="Gynekologická_onemocnění"/>
      <w:bookmarkStart w:id="114" w:name="_bookmark58"/>
      <w:bookmarkEnd w:id="113"/>
      <w:bookmarkEnd w:id="114"/>
      <w:r>
        <w:t>Gynekologická</w:t>
      </w:r>
      <w:r>
        <w:rPr>
          <w:spacing w:val="-5"/>
        </w:rPr>
        <w:t xml:space="preserve"> </w:t>
      </w:r>
      <w:r>
        <w:rPr>
          <w:spacing w:val="-2"/>
        </w:rPr>
        <w:t>onemocnění</w:t>
      </w:r>
    </w:p>
    <w:p w14:paraId="555A06C5" w14:textId="77777777" w:rsidR="00852125" w:rsidRDefault="00000000">
      <w:pPr>
        <w:pStyle w:val="Zkladntext"/>
        <w:spacing w:before="189" w:line="249" w:lineRule="auto"/>
        <w:ind w:right="205" w:firstLine="565"/>
        <w:jc w:val="both"/>
      </w:pPr>
      <w:r>
        <w:t>Terpentýnové koupele jsou také úspěšnou léčbou ženských onemocnění: adnexitidy</w:t>
      </w:r>
      <w:r>
        <w:rPr>
          <w:spacing w:val="80"/>
        </w:rPr>
        <w:t xml:space="preserve"> </w:t>
      </w:r>
      <w:r>
        <w:rPr>
          <w:w w:val="95"/>
        </w:rPr>
        <w:t xml:space="preserve">(zánětu vaječníků), salpingitidy (zánětu vejcovodů) a endometritidy (zánětu dělohy). Doporučuje se </w:t>
      </w:r>
      <w:r>
        <w:t>začít 6-8 smíšenými terpentýnovými lázněmi o teplotě 39 °C</w:t>
      </w:r>
      <w:r>
        <w:rPr>
          <w:spacing w:val="-1"/>
        </w:rPr>
        <w:t xml:space="preserve"> </w:t>
      </w:r>
      <w:r>
        <w:t>a poté přejít</w:t>
      </w:r>
      <w:r>
        <w:rPr>
          <w:spacing w:val="-1"/>
        </w:rPr>
        <w:t xml:space="preserve"> </w:t>
      </w:r>
      <w:r>
        <w:t>na žluté</w:t>
      </w:r>
      <w:r>
        <w:rPr>
          <w:spacing w:val="-1"/>
        </w:rPr>
        <w:t xml:space="preserve"> </w:t>
      </w:r>
      <w:r>
        <w:t>lázně o teplotě až 42 °C po dobu 15 minut.</w:t>
      </w:r>
    </w:p>
    <w:p w14:paraId="79C292B9" w14:textId="77777777" w:rsidR="00852125" w:rsidRDefault="00852125">
      <w:pPr>
        <w:spacing w:line="249" w:lineRule="auto"/>
        <w:jc w:val="both"/>
        <w:sectPr w:rsidR="00852125">
          <w:pgSz w:w="11910" w:h="16840"/>
          <w:pgMar w:top="980" w:right="640" w:bottom="1120" w:left="1480" w:header="570" w:footer="930" w:gutter="0"/>
          <w:cols w:space="708"/>
        </w:sectPr>
      </w:pPr>
    </w:p>
    <w:p w14:paraId="3883B746" w14:textId="77777777" w:rsidR="00852125" w:rsidRDefault="00852125">
      <w:pPr>
        <w:pStyle w:val="Zkladntext"/>
        <w:spacing w:before="10"/>
        <w:ind w:left="0"/>
        <w:rPr>
          <w:sz w:val="27"/>
        </w:rPr>
      </w:pPr>
    </w:p>
    <w:p w14:paraId="301AB9D8" w14:textId="77777777" w:rsidR="00852125" w:rsidRDefault="00000000">
      <w:pPr>
        <w:pStyle w:val="Zkladntext"/>
        <w:spacing w:before="90"/>
        <w:ind w:left="786"/>
      </w:pPr>
      <w:r>
        <w:t>Doktor</w:t>
      </w:r>
      <w:r>
        <w:rPr>
          <w:spacing w:val="22"/>
        </w:rPr>
        <w:t xml:space="preserve"> </w:t>
      </w:r>
      <w:r>
        <w:t>Oleg</w:t>
      </w:r>
      <w:r>
        <w:rPr>
          <w:spacing w:val="24"/>
        </w:rPr>
        <w:t xml:space="preserve"> </w:t>
      </w:r>
      <w:r>
        <w:t>Mazur,</w:t>
      </w:r>
      <w:r>
        <w:rPr>
          <w:spacing w:val="23"/>
        </w:rPr>
        <w:t xml:space="preserve"> </w:t>
      </w:r>
      <w:r>
        <w:t>následovník</w:t>
      </w:r>
      <w:r>
        <w:rPr>
          <w:spacing w:val="25"/>
        </w:rPr>
        <w:t xml:space="preserve"> </w:t>
      </w:r>
      <w:r>
        <w:t>doktora</w:t>
      </w:r>
      <w:r>
        <w:rPr>
          <w:spacing w:val="24"/>
        </w:rPr>
        <w:t xml:space="preserve"> </w:t>
      </w:r>
      <w:r>
        <w:t>Zalmanova</w:t>
      </w:r>
      <w:r>
        <w:rPr>
          <w:spacing w:val="25"/>
        </w:rPr>
        <w:t xml:space="preserve"> </w:t>
      </w:r>
      <w:r>
        <w:t>a</w:t>
      </w:r>
      <w:r>
        <w:rPr>
          <w:spacing w:val="24"/>
        </w:rPr>
        <w:t xml:space="preserve"> </w:t>
      </w:r>
      <w:r>
        <w:t>propagátor</w:t>
      </w:r>
      <w:r>
        <w:rPr>
          <w:spacing w:val="29"/>
        </w:rPr>
        <w:t xml:space="preserve"> </w:t>
      </w:r>
      <w:r>
        <w:t>terpentýnové</w:t>
      </w:r>
      <w:r>
        <w:rPr>
          <w:spacing w:val="22"/>
        </w:rPr>
        <w:t xml:space="preserve"> </w:t>
      </w:r>
      <w:r>
        <w:rPr>
          <w:spacing w:val="-2"/>
        </w:rPr>
        <w:t>koupele,</w:t>
      </w:r>
    </w:p>
    <w:p w14:paraId="0C585CE7" w14:textId="77777777" w:rsidR="00852125" w:rsidRDefault="00000000">
      <w:pPr>
        <w:pStyle w:val="Zkladntext"/>
        <w:spacing w:before="11"/>
      </w:pPr>
      <w:r>
        <w:rPr>
          <w:spacing w:val="-2"/>
        </w:rPr>
        <w:t>uvádí</w:t>
      </w:r>
      <w:r>
        <w:rPr>
          <w:spacing w:val="-6"/>
        </w:rPr>
        <w:t xml:space="preserve"> </w:t>
      </w:r>
      <w:r>
        <w:rPr>
          <w:spacing w:val="-2"/>
        </w:rPr>
        <w:t>následující</w:t>
      </w:r>
      <w:r>
        <w:rPr>
          <w:spacing w:val="-4"/>
        </w:rPr>
        <w:t xml:space="preserve"> </w:t>
      </w:r>
      <w:r>
        <w:rPr>
          <w:spacing w:val="-2"/>
        </w:rPr>
        <w:t>seznam</w:t>
      </w:r>
      <w:r>
        <w:rPr>
          <w:spacing w:val="-4"/>
        </w:rPr>
        <w:t xml:space="preserve"> </w:t>
      </w:r>
      <w:r>
        <w:rPr>
          <w:spacing w:val="-2"/>
        </w:rPr>
        <w:t>léčitelných nemocí</w:t>
      </w:r>
      <w:r>
        <w:rPr>
          <w:spacing w:val="-4"/>
        </w:rPr>
        <w:t xml:space="preserve"> </w:t>
      </w:r>
      <w:r>
        <w:rPr>
          <w:spacing w:val="-2"/>
        </w:rPr>
        <w:t>(jedná</w:t>
      </w:r>
      <w:r>
        <w:rPr>
          <w:spacing w:val="-4"/>
        </w:rPr>
        <w:t xml:space="preserve"> </w:t>
      </w:r>
      <w:r>
        <w:rPr>
          <w:spacing w:val="-2"/>
        </w:rPr>
        <w:t>se</w:t>
      </w:r>
      <w:r>
        <w:rPr>
          <w:spacing w:val="-3"/>
        </w:rPr>
        <w:t xml:space="preserve"> </w:t>
      </w:r>
      <w:r>
        <w:rPr>
          <w:spacing w:val="-2"/>
        </w:rPr>
        <w:t>o</w:t>
      </w:r>
      <w:r>
        <w:rPr>
          <w:spacing w:val="-3"/>
        </w:rPr>
        <w:t xml:space="preserve"> </w:t>
      </w:r>
      <w:r>
        <w:rPr>
          <w:spacing w:val="-2"/>
        </w:rPr>
        <w:t>zkrácenou</w:t>
      </w:r>
      <w:r>
        <w:rPr>
          <w:spacing w:val="1"/>
        </w:rPr>
        <w:t xml:space="preserve"> </w:t>
      </w:r>
      <w:r>
        <w:rPr>
          <w:spacing w:val="-2"/>
        </w:rPr>
        <w:t>verzi).</w:t>
      </w:r>
    </w:p>
    <w:p w14:paraId="34F0BDB2" w14:textId="77777777" w:rsidR="00852125" w:rsidRDefault="00000000">
      <w:pPr>
        <w:spacing w:before="12"/>
        <w:ind w:left="787"/>
        <w:rPr>
          <w:i/>
          <w:sz w:val="24"/>
        </w:rPr>
      </w:pPr>
      <w:r>
        <w:rPr>
          <w:i/>
          <w:spacing w:val="-4"/>
          <w:w w:val="95"/>
          <w:sz w:val="24"/>
        </w:rPr>
        <w:t>Kardiovaskulární</w:t>
      </w:r>
      <w:r>
        <w:rPr>
          <w:i/>
          <w:spacing w:val="16"/>
          <w:sz w:val="24"/>
        </w:rPr>
        <w:t xml:space="preserve"> </w:t>
      </w:r>
      <w:r>
        <w:rPr>
          <w:i/>
          <w:spacing w:val="-2"/>
          <w:w w:val="95"/>
          <w:sz w:val="24"/>
        </w:rPr>
        <w:t>onemocnění:</w:t>
      </w:r>
    </w:p>
    <w:p w14:paraId="12AA1CD9" w14:textId="77777777" w:rsidR="00852125" w:rsidRDefault="00000000">
      <w:pPr>
        <w:pStyle w:val="Odstavecseseznamem"/>
        <w:numPr>
          <w:ilvl w:val="0"/>
          <w:numId w:val="6"/>
        </w:numPr>
        <w:tabs>
          <w:tab w:val="left" w:pos="968"/>
        </w:tabs>
        <w:spacing w:before="13"/>
        <w:rPr>
          <w:sz w:val="24"/>
        </w:rPr>
      </w:pPr>
      <w:r>
        <w:rPr>
          <w:w w:val="95"/>
          <w:sz w:val="24"/>
        </w:rPr>
        <w:t>bolesti</w:t>
      </w:r>
      <w:r>
        <w:rPr>
          <w:spacing w:val="-2"/>
          <w:w w:val="95"/>
          <w:sz w:val="24"/>
        </w:rPr>
        <w:t xml:space="preserve"> </w:t>
      </w:r>
      <w:r>
        <w:rPr>
          <w:w w:val="95"/>
          <w:sz w:val="24"/>
        </w:rPr>
        <w:t>v</w:t>
      </w:r>
      <w:r>
        <w:rPr>
          <w:spacing w:val="-2"/>
          <w:w w:val="95"/>
          <w:sz w:val="24"/>
        </w:rPr>
        <w:t xml:space="preserve"> </w:t>
      </w:r>
      <w:r>
        <w:rPr>
          <w:w w:val="95"/>
          <w:sz w:val="24"/>
        </w:rPr>
        <w:t>oblasti</w:t>
      </w:r>
      <w:r>
        <w:rPr>
          <w:spacing w:val="-1"/>
          <w:w w:val="95"/>
          <w:sz w:val="24"/>
        </w:rPr>
        <w:t xml:space="preserve"> </w:t>
      </w:r>
      <w:r>
        <w:rPr>
          <w:w w:val="95"/>
          <w:sz w:val="24"/>
        </w:rPr>
        <w:t>srdce</w:t>
      </w:r>
      <w:r>
        <w:rPr>
          <w:spacing w:val="-2"/>
          <w:w w:val="95"/>
          <w:sz w:val="24"/>
        </w:rPr>
        <w:t xml:space="preserve"> </w:t>
      </w:r>
      <w:r>
        <w:rPr>
          <w:w w:val="95"/>
          <w:sz w:val="24"/>
        </w:rPr>
        <w:t>různého</w:t>
      </w:r>
      <w:r>
        <w:rPr>
          <w:spacing w:val="-2"/>
          <w:w w:val="95"/>
          <w:sz w:val="24"/>
        </w:rPr>
        <w:t xml:space="preserve"> původu;</w:t>
      </w:r>
    </w:p>
    <w:p w14:paraId="232179BD" w14:textId="77777777" w:rsidR="00852125" w:rsidRDefault="00000000">
      <w:pPr>
        <w:pStyle w:val="Odstavecseseznamem"/>
        <w:numPr>
          <w:ilvl w:val="0"/>
          <w:numId w:val="6"/>
        </w:numPr>
        <w:tabs>
          <w:tab w:val="left" w:pos="968"/>
        </w:tabs>
        <w:spacing w:before="13"/>
        <w:rPr>
          <w:sz w:val="24"/>
        </w:rPr>
      </w:pPr>
      <w:r>
        <w:rPr>
          <w:w w:val="95"/>
          <w:sz w:val="24"/>
        </w:rPr>
        <w:t>arterioskleróza</w:t>
      </w:r>
      <w:r>
        <w:rPr>
          <w:spacing w:val="-6"/>
          <w:w w:val="95"/>
          <w:sz w:val="24"/>
        </w:rPr>
        <w:t xml:space="preserve"> </w:t>
      </w:r>
      <w:r>
        <w:rPr>
          <w:spacing w:val="-4"/>
          <w:sz w:val="24"/>
        </w:rPr>
        <w:t>cév;</w:t>
      </w:r>
    </w:p>
    <w:p w14:paraId="56481762" w14:textId="77777777" w:rsidR="00852125" w:rsidRDefault="00000000">
      <w:pPr>
        <w:pStyle w:val="Odstavecseseznamem"/>
        <w:numPr>
          <w:ilvl w:val="0"/>
          <w:numId w:val="6"/>
        </w:numPr>
        <w:tabs>
          <w:tab w:val="left" w:pos="968"/>
        </w:tabs>
        <w:rPr>
          <w:sz w:val="24"/>
        </w:rPr>
      </w:pPr>
      <w:r>
        <w:rPr>
          <w:w w:val="95"/>
          <w:sz w:val="24"/>
        </w:rPr>
        <w:t>arteriální</w:t>
      </w:r>
      <w:r>
        <w:rPr>
          <w:spacing w:val="-4"/>
          <w:w w:val="95"/>
          <w:sz w:val="24"/>
        </w:rPr>
        <w:t xml:space="preserve"> </w:t>
      </w:r>
      <w:r>
        <w:rPr>
          <w:w w:val="95"/>
          <w:sz w:val="24"/>
        </w:rPr>
        <w:t>hypertenze</w:t>
      </w:r>
      <w:r>
        <w:rPr>
          <w:spacing w:val="-4"/>
          <w:w w:val="95"/>
          <w:sz w:val="24"/>
        </w:rPr>
        <w:t xml:space="preserve"> </w:t>
      </w:r>
      <w:r>
        <w:rPr>
          <w:w w:val="95"/>
          <w:sz w:val="24"/>
        </w:rPr>
        <w:t>je</w:t>
      </w:r>
      <w:r>
        <w:rPr>
          <w:spacing w:val="-6"/>
          <w:w w:val="95"/>
          <w:sz w:val="24"/>
        </w:rPr>
        <w:t xml:space="preserve"> </w:t>
      </w:r>
      <w:r>
        <w:rPr>
          <w:spacing w:val="-2"/>
          <w:w w:val="95"/>
          <w:sz w:val="24"/>
        </w:rPr>
        <w:t>symptomatická;</w:t>
      </w:r>
    </w:p>
    <w:p w14:paraId="26B5EEA2" w14:textId="77777777" w:rsidR="00852125" w:rsidRDefault="00000000">
      <w:pPr>
        <w:pStyle w:val="Odstavecseseznamem"/>
        <w:numPr>
          <w:ilvl w:val="0"/>
          <w:numId w:val="6"/>
        </w:numPr>
        <w:tabs>
          <w:tab w:val="left" w:pos="968"/>
        </w:tabs>
        <w:rPr>
          <w:sz w:val="24"/>
        </w:rPr>
      </w:pPr>
      <w:r>
        <w:rPr>
          <w:spacing w:val="-2"/>
          <w:sz w:val="24"/>
        </w:rPr>
        <w:t>hypotenze;</w:t>
      </w:r>
    </w:p>
    <w:p w14:paraId="2C908323" w14:textId="77777777" w:rsidR="00852125" w:rsidRDefault="00000000">
      <w:pPr>
        <w:pStyle w:val="Odstavecseseznamem"/>
        <w:numPr>
          <w:ilvl w:val="0"/>
          <w:numId w:val="6"/>
        </w:numPr>
        <w:tabs>
          <w:tab w:val="left" w:pos="968"/>
        </w:tabs>
        <w:rPr>
          <w:sz w:val="24"/>
        </w:rPr>
      </w:pPr>
      <w:r>
        <w:rPr>
          <w:spacing w:val="-2"/>
          <w:sz w:val="24"/>
        </w:rPr>
        <w:t>chronické</w:t>
      </w:r>
      <w:r>
        <w:rPr>
          <w:spacing w:val="-8"/>
          <w:sz w:val="24"/>
        </w:rPr>
        <w:t xml:space="preserve"> </w:t>
      </w:r>
      <w:r>
        <w:rPr>
          <w:spacing w:val="-2"/>
          <w:sz w:val="24"/>
        </w:rPr>
        <w:t>srdeční</w:t>
      </w:r>
      <w:r>
        <w:rPr>
          <w:spacing w:val="-7"/>
          <w:sz w:val="24"/>
        </w:rPr>
        <w:t xml:space="preserve"> </w:t>
      </w:r>
      <w:r>
        <w:rPr>
          <w:spacing w:val="-2"/>
          <w:sz w:val="24"/>
        </w:rPr>
        <w:t>selhání;</w:t>
      </w:r>
    </w:p>
    <w:p w14:paraId="3F0397BA" w14:textId="77777777" w:rsidR="00852125" w:rsidRDefault="00000000">
      <w:pPr>
        <w:pStyle w:val="Odstavecseseznamem"/>
        <w:numPr>
          <w:ilvl w:val="0"/>
          <w:numId w:val="6"/>
        </w:numPr>
        <w:tabs>
          <w:tab w:val="left" w:pos="968"/>
        </w:tabs>
        <w:rPr>
          <w:sz w:val="24"/>
        </w:rPr>
      </w:pPr>
      <w:r>
        <w:rPr>
          <w:spacing w:val="-2"/>
          <w:sz w:val="24"/>
        </w:rPr>
        <w:t>kardialgie;</w:t>
      </w:r>
    </w:p>
    <w:p w14:paraId="07E09563" w14:textId="77777777" w:rsidR="00852125" w:rsidRDefault="00000000">
      <w:pPr>
        <w:pStyle w:val="Odstavecseseznamem"/>
        <w:numPr>
          <w:ilvl w:val="0"/>
          <w:numId w:val="6"/>
        </w:numPr>
        <w:tabs>
          <w:tab w:val="left" w:pos="968"/>
        </w:tabs>
        <w:rPr>
          <w:sz w:val="24"/>
        </w:rPr>
      </w:pPr>
      <w:r>
        <w:rPr>
          <w:spacing w:val="-2"/>
          <w:sz w:val="24"/>
        </w:rPr>
        <w:t>myokardie;</w:t>
      </w:r>
    </w:p>
    <w:p w14:paraId="4DCFB022" w14:textId="77777777" w:rsidR="00852125" w:rsidRDefault="00000000">
      <w:pPr>
        <w:pStyle w:val="Odstavecseseznamem"/>
        <w:numPr>
          <w:ilvl w:val="0"/>
          <w:numId w:val="6"/>
        </w:numPr>
        <w:tabs>
          <w:tab w:val="left" w:pos="968"/>
        </w:tabs>
        <w:rPr>
          <w:sz w:val="24"/>
        </w:rPr>
      </w:pPr>
      <w:r>
        <w:rPr>
          <w:spacing w:val="-2"/>
          <w:sz w:val="24"/>
        </w:rPr>
        <w:t>endokarditida;</w:t>
      </w:r>
    </w:p>
    <w:p w14:paraId="33A4F8E5" w14:textId="77777777" w:rsidR="00852125" w:rsidRDefault="00000000">
      <w:pPr>
        <w:pStyle w:val="Odstavecseseznamem"/>
        <w:numPr>
          <w:ilvl w:val="0"/>
          <w:numId w:val="6"/>
        </w:numPr>
        <w:tabs>
          <w:tab w:val="left" w:pos="968"/>
        </w:tabs>
        <w:rPr>
          <w:sz w:val="24"/>
        </w:rPr>
      </w:pPr>
      <w:r>
        <w:rPr>
          <w:spacing w:val="-2"/>
          <w:sz w:val="24"/>
        </w:rPr>
        <w:t>perikarditida;</w:t>
      </w:r>
    </w:p>
    <w:p w14:paraId="5AED3C49" w14:textId="77777777" w:rsidR="00852125" w:rsidRDefault="00000000">
      <w:pPr>
        <w:pStyle w:val="Odstavecseseznamem"/>
        <w:numPr>
          <w:ilvl w:val="0"/>
          <w:numId w:val="6"/>
        </w:numPr>
        <w:tabs>
          <w:tab w:val="left" w:pos="968"/>
        </w:tabs>
        <w:rPr>
          <w:sz w:val="24"/>
        </w:rPr>
      </w:pPr>
      <w:r>
        <w:rPr>
          <w:spacing w:val="-2"/>
          <w:sz w:val="24"/>
        </w:rPr>
        <w:t>oběhové</w:t>
      </w:r>
      <w:r>
        <w:rPr>
          <w:spacing w:val="-8"/>
          <w:sz w:val="24"/>
        </w:rPr>
        <w:t xml:space="preserve"> </w:t>
      </w:r>
      <w:r>
        <w:rPr>
          <w:spacing w:val="-2"/>
          <w:sz w:val="24"/>
        </w:rPr>
        <w:t>selhání;</w:t>
      </w:r>
    </w:p>
    <w:p w14:paraId="5A2EA737" w14:textId="77777777" w:rsidR="00852125" w:rsidRDefault="00000000">
      <w:pPr>
        <w:pStyle w:val="Odstavecseseznamem"/>
        <w:numPr>
          <w:ilvl w:val="0"/>
          <w:numId w:val="6"/>
        </w:numPr>
        <w:tabs>
          <w:tab w:val="left" w:pos="968"/>
        </w:tabs>
        <w:rPr>
          <w:sz w:val="24"/>
        </w:rPr>
      </w:pPr>
      <w:r>
        <w:rPr>
          <w:w w:val="95"/>
          <w:sz w:val="24"/>
        </w:rPr>
        <w:t>periarteritis</w:t>
      </w:r>
      <w:r>
        <w:rPr>
          <w:spacing w:val="-5"/>
          <w:w w:val="95"/>
          <w:sz w:val="24"/>
        </w:rPr>
        <w:t xml:space="preserve"> </w:t>
      </w:r>
      <w:r>
        <w:rPr>
          <w:spacing w:val="-2"/>
          <w:w w:val="95"/>
          <w:sz w:val="24"/>
        </w:rPr>
        <w:t>nodosa.</w:t>
      </w:r>
    </w:p>
    <w:p w14:paraId="4AD1DBFF" w14:textId="77777777" w:rsidR="00852125" w:rsidRDefault="00000000">
      <w:pPr>
        <w:spacing w:before="12"/>
        <w:ind w:left="787"/>
        <w:rPr>
          <w:i/>
          <w:sz w:val="24"/>
        </w:rPr>
      </w:pPr>
      <w:r>
        <w:rPr>
          <w:i/>
          <w:w w:val="95"/>
          <w:sz w:val="24"/>
        </w:rPr>
        <w:t>Onemocnění</w:t>
      </w:r>
      <w:r>
        <w:rPr>
          <w:i/>
          <w:spacing w:val="-3"/>
          <w:w w:val="95"/>
          <w:sz w:val="24"/>
        </w:rPr>
        <w:t xml:space="preserve"> </w:t>
      </w:r>
      <w:r>
        <w:rPr>
          <w:i/>
          <w:w w:val="95"/>
          <w:sz w:val="24"/>
        </w:rPr>
        <w:t>trávicího</w:t>
      </w:r>
      <w:r>
        <w:rPr>
          <w:i/>
          <w:spacing w:val="-3"/>
          <w:w w:val="95"/>
          <w:sz w:val="24"/>
        </w:rPr>
        <w:t xml:space="preserve"> </w:t>
      </w:r>
      <w:r>
        <w:rPr>
          <w:i/>
          <w:spacing w:val="-2"/>
          <w:w w:val="95"/>
          <w:sz w:val="24"/>
        </w:rPr>
        <w:t>systému:</w:t>
      </w:r>
    </w:p>
    <w:p w14:paraId="6FF19881" w14:textId="77777777" w:rsidR="00852125" w:rsidRDefault="00000000">
      <w:pPr>
        <w:pStyle w:val="Odstavecseseznamem"/>
        <w:numPr>
          <w:ilvl w:val="0"/>
          <w:numId w:val="6"/>
        </w:numPr>
        <w:tabs>
          <w:tab w:val="left" w:pos="968"/>
        </w:tabs>
        <w:rPr>
          <w:sz w:val="24"/>
        </w:rPr>
      </w:pPr>
      <w:r>
        <w:rPr>
          <w:w w:val="95"/>
          <w:sz w:val="24"/>
        </w:rPr>
        <w:t>chronická</w:t>
      </w:r>
      <w:r>
        <w:rPr>
          <w:spacing w:val="-3"/>
          <w:w w:val="95"/>
          <w:sz w:val="24"/>
        </w:rPr>
        <w:t xml:space="preserve"> </w:t>
      </w:r>
      <w:r>
        <w:rPr>
          <w:spacing w:val="-2"/>
          <w:sz w:val="24"/>
        </w:rPr>
        <w:t>gastritida;</w:t>
      </w:r>
    </w:p>
    <w:p w14:paraId="22748906" w14:textId="77777777" w:rsidR="00852125" w:rsidRDefault="00000000">
      <w:pPr>
        <w:pStyle w:val="Odstavecseseznamem"/>
        <w:numPr>
          <w:ilvl w:val="0"/>
          <w:numId w:val="6"/>
        </w:numPr>
        <w:tabs>
          <w:tab w:val="left" w:pos="968"/>
        </w:tabs>
        <w:rPr>
          <w:sz w:val="24"/>
        </w:rPr>
      </w:pPr>
      <w:r>
        <w:rPr>
          <w:spacing w:val="-2"/>
          <w:sz w:val="24"/>
        </w:rPr>
        <w:t>žaludeční</w:t>
      </w:r>
      <w:r>
        <w:rPr>
          <w:spacing w:val="-9"/>
          <w:sz w:val="24"/>
        </w:rPr>
        <w:t xml:space="preserve"> </w:t>
      </w:r>
      <w:r>
        <w:rPr>
          <w:spacing w:val="-4"/>
          <w:sz w:val="24"/>
        </w:rPr>
        <w:t>vřed;</w:t>
      </w:r>
    </w:p>
    <w:p w14:paraId="6BB95DE7" w14:textId="77777777" w:rsidR="00852125" w:rsidRDefault="00000000">
      <w:pPr>
        <w:pStyle w:val="Odstavecseseznamem"/>
        <w:numPr>
          <w:ilvl w:val="0"/>
          <w:numId w:val="6"/>
        </w:numPr>
        <w:tabs>
          <w:tab w:val="left" w:pos="968"/>
        </w:tabs>
        <w:rPr>
          <w:sz w:val="24"/>
        </w:rPr>
      </w:pPr>
      <w:r>
        <w:rPr>
          <w:spacing w:val="-2"/>
          <w:w w:val="95"/>
          <w:sz w:val="24"/>
        </w:rPr>
        <w:t>duodenální</w:t>
      </w:r>
      <w:r>
        <w:rPr>
          <w:spacing w:val="-9"/>
          <w:w w:val="95"/>
          <w:sz w:val="24"/>
        </w:rPr>
        <w:t xml:space="preserve"> </w:t>
      </w:r>
      <w:r>
        <w:rPr>
          <w:spacing w:val="-2"/>
          <w:sz w:val="24"/>
        </w:rPr>
        <w:t>vřed;</w:t>
      </w:r>
    </w:p>
    <w:p w14:paraId="415465FF" w14:textId="77777777" w:rsidR="00852125" w:rsidRDefault="00000000">
      <w:pPr>
        <w:pStyle w:val="Odstavecseseznamem"/>
        <w:numPr>
          <w:ilvl w:val="0"/>
          <w:numId w:val="6"/>
        </w:numPr>
        <w:tabs>
          <w:tab w:val="left" w:pos="968"/>
        </w:tabs>
        <w:rPr>
          <w:sz w:val="24"/>
        </w:rPr>
      </w:pPr>
      <w:r>
        <w:rPr>
          <w:w w:val="95"/>
          <w:sz w:val="24"/>
        </w:rPr>
        <w:t>biliární</w:t>
      </w:r>
      <w:r>
        <w:rPr>
          <w:spacing w:val="-3"/>
          <w:sz w:val="24"/>
        </w:rPr>
        <w:t xml:space="preserve"> </w:t>
      </w:r>
      <w:r>
        <w:rPr>
          <w:spacing w:val="-2"/>
          <w:sz w:val="24"/>
        </w:rPr>
        <w:t>dyskineze;</w:t>
      </w:r>
    </w:p>
    <w:p w14:paraId="5DD9C3DF" w14:textId="77777777" w:rsidR="00852125" w:rsidRDefault="00000000">
      <w:pPr>
        <w:pStyle w:val="Odstavecseseznamem"/>
        <w:numPr>
          <w:ilvl w:val="0"/>
          <w:numId w:val="6"/>
        </w:numPr>
        <w:tabs>
          <w:tab w:val="left" w:pos="968"/>
        </w:tabs>
        <w:rPr>
          <w:sz w:val="24"/>
        </w:rPr>
      </w:pPr>
      <w:r>
        <w:rPr>
          <w:spacing w:val="-2"/>
          <w:sz w:val="24"/>
        </w:rPr>
        <w:t>cholangitida;</w:t>
      </w:r>
    </w:p>
    <w:p w14:paraId="063C32DC" w14:textId="77777777" w:rsidR="00852125" w:rsidRDefault="00000000">
      <w:pPr>
        <w:pStyle w:val="Odstavecseseznamem"/>
        <w:numPr>
          <w:ilvl w:val="0"/>
          <w:numId w:val="6"/>
        </w:numPr>
        <w:tabs>
          <w:tab w:val="left" w:pos="968"/>
        </w:tabs>
        <w:rPr>
          <w:sz w:val="24"/>
        </w:rPr>
      </w:pPr>
      <w:r>
        <w:rPr>
          <w:spacing w:val="-2"/>
          <w:sz w:val="24"/>
        </w:rPr>
        <w:t>cholelitiáza;</w:t>
      </w:r>
    </w:p>
    <w:p w14:paraId="4E77C42A" w14:textId="77777777" w:rsidR="00852125" w:rsidRDefault="00000000">
      <w:pPr>
        <w:pStyle w:val="Odstavecseseznamem"/>
        <w:numPr>
          <w:ilvl w:val="0"/>
          <w:numId w:val="6"/>
        </w:numPr>
        <w:tabs>
          <w:tab w:val="left" w:pos="968"/>
        </w:tabs>
        <w:rPr>
          <w:sz w:val="24"/>
        </w:rPr>
      </w:pPr>
      <w:r>
        <w:rPr>
          <w:w w:val="95"/>
          <w:sz w:val="24"/>
        </w:rPr>
        <w:t>chronická</w:t>
      </w:r>
      <w:r>
        <w:rPr>
          <w:spacing w:val="-3"/>
          <w:w w:val="95"/>
          <w:sz w:val="24"/>
        </w:rPr>
        <w:t xml:space="preserve"> </w:t>
      </w:r>
      <w:r>
        <w:rPr>
          <w:spacing w:val="-2"/>
          <w:sz w:val="24"/>
        </w:rPr>
        <w:t>cholecystitida;</w:t>
      </w:r>
    </w:p>
    <w:p w14:paraId="63AD5978" w14:textId="77777777" w:rsidR="00852125" w:rsidRDefault="00000000">
      <w:pPr>
        <w:pStyle w:val="Odstavecseseznamem"/>
        <w:numPr>
          <w:ilvl w:val="0"/>
          <w:numId w:val="6"/>
        </w:numPr>
        <w:tabs>
          <w:tab w:val="left" w:pos="968"/>
        </w:tabs>
        <w:spacing w:before="13"/>
        <w:rPr>
          <w:sz w:val="24"/>
        </w:rPr>
      </w:pPr>
      <w:r>
        <w:rPr>
          <w:w w:val="95"/>
          <w:sz w:val="24"/>
        </w:rPr>
        <w:t>chronická</w:t>
      </w:r>
      <w:r>
        <w:rPr>
          <w:spacing w:val="-3"/>
          <w:w w:val="95"/>
          <w:sz w:val="24"/>
        </w:rPr>
        <w:t xml:space="preserve"> </w:t>
      </w:r>
      <w:r>
        <w:rPr>
          <w:spacing w:val="-2"/>
          <w:sz w:val="24"/>
        </w:rPr>
        <w:t>hepatitida;</w:t>
      </w:r>
    </w:p>
    <w:p w14:paraId="0C4E451C" w14:textId="77777777" w:rsidR="00852125" w:rsidRDefault="00000000">
      <w:pPr>
        <w:pStyle w:val="Odstavecseseznamem"/>
        <w:numPr>
          <w:ilvl w:val="0"/>
          <w:numId w:val="6"/>
        </w:numPr>
        <w:tabs>
          <w:tab w:val="left" w:pos="968"/>
        </w:tabs>
        <w:rPr>
          <w:sz w:val="24"/>
        </w:rPr>
      </w:pPr>
      <w:r>
        <w:rPr>
          <w:w w:val="95"/>
          <w:sz w:val="24"/>
        </w:rPr>
        <w:t>chronická</w:t>
      </w:r>
      <w:r>
        <w:rPr>
          <w:spacing w:val="-3"/>
          <w:w w:val="95"/>
          <w:sz w:val="24"/>
        </w:rPr>
        <w:t xml:space="preserve"> </w:t>
      </w:r>
      <w:r>
        <w:rPr>
          <w:spacing w:val="-2"/>
          <w:sz w:val="24"/>
        </w:rPr>
        <w:t>pankreatitida;</w:t>
      </w:r>
    </w:p>
    <w:p w14:paraId="31BE07F5" w14:textId="77777777" w:rsidR="00852125" w:rsidRDefault="00000000">
      <w:pPr>
        <w:pStyle w:val="Odstavecseseznamem"/>
        <w:numPr>
          <w:ilvl w:val="0"/>
          <w:numId w:val="6"/>
        </w:numPr>
        <w:tabs>
          <w:tab w:val="left" w:pos="968"/>
        </w:tabs>
        <w:rPr>
          <w:sz w:val="24"/>
        </w:rPr>
      </w:pPr>
      <w:r>
        <w:rPr>
          <w:w w:val="95"/>
          <w:sz w:val="24"/>
        </w:rPr>
        <w:t>chronická</w:t>
      </w:r>
      <w:r>
        <w:rPr>
          <w:spacing w:val="-3"/>
          <w:w w:val="95"/>
          <w:sz w:val="24"/>
        </w:rPr>
        <w:t xml:space="preserve"> </w:t>
      </w:r>
      <w:r>
        <w:rPr>
          <w:spacing w:val="-2"/>
          <w:sz w:val="24"/>
        </w:rPr>
        <w:t>kolitida.</w:t>
      </w:r>
    </w:p>
    <w:p w14:paraId="6244121A" w14:textId="77777777" w:rsidR="00852125" w:rsidRDefault="00000000">
      <w:pPr>
        <w:spacing w:before="12"/>
        <w:ind w:left="787"/>
        <w:rPr>
          <w:i/>
          <w:sz w:val="24"/>
        </w:rPr>
      </w:pPr>
      <w:r>
        <w:rPr>
          <w:i/>
          <w:spacing w:val="-2"/>
          <w:w w:val="95"/>
          <w:sz w:val="24"/>
        </w:rPr>
        <w:t>Respirační</w:t>
      </w:r>
      <w:r>
        <w:rPr>
          <w:i/>
          <w:spacing w:val="-10"/>
          <w:w w:val="95"/>
          <w:sz w:val="24"/>
        </w:rPr>
        <w:t xml:space="preserve"> </w:t>
      </w:r>
      <w:r>
        <w:rPr>
          <w:i/>
          <w:spacing w:val="-2"/>
          <w:sz w:val="24"/>
        </w:rPr>
        <w:t>onemocnění:</w:t>
      </w:r>
    </w:p>
    <w:p w14:paraId="68774FF3" w14:textId="77777777" w:rsidR="00852125" w:rsidRDefault="00000000">
      <w:pPr>
        <w:pStyle w:val="Odstavecseseznamem"/>
        <w:numPr>
          <w:ilvl w:val="0"/>
          <w:numId w:val="6"/>
        </w:numPr>
        <w:tabs>
          <w:tab w:val="left" w:pos="968"/>
        </w:tabs>
        <w:rPr>
          <w:sz w:val="24"/>
        </w:rPr>
      </w:pPr>
      <w:r>
        <w:rPr>
          <w:w w:val="95"/>
          <w:sz w:val="24"/>
        </w:rPr>
        <w:t>akutní</w:t>
      </w:r>
      <w:r>
        <w:rPr>
          <w:spacing w:val="-8"/>
          <w:w w:val="95"/>
          <w:sz w:val="24"/>
        </w:rPr>
        <w:t xml:space="preserve"> </w:t>
      </w:r>
      <w:r>
        <w:rPr>
          <w:w w:val="95"/>
          <w:sz w:val="24"/>
        </w:rPr>
        <w:t>i</w:t>
      </w:r>
      <w:r>
        <w:rPr>
          <w:spacing w:val="-9"/>
          <w:w w:val="95"/>
          <w:sz w:val="24"/>
        </w:rPr>
        <w:t xml:space="preserve"> </w:t>
      </w:r>
      <w:r>
        <w:rPr>
          <w:w w:val="95"/>
          <w:sz w:val="24"/>
        </w:rPr>
        <w:t>chronické</w:t>
      </w:r>
      <w:r>
        <w:rPr>
          <w:spacing w:val="-12"/>
          <w:w w:val="95"/>
          <w:sz w:val="24"/>
        </w:rPr>
        <w:t xml:space="preserve"> </w:t>
      </w:r>
      <w:r>
        <w:rPr>
          <w:spacing w:val="-2"/>
          <w:w w:val="95"/>
          <w:sz w:val="24"/>
        </w:rPr>
        <w:t>bronchitidy;</w:t>
      </w:r>
    </w:p>
    <w:p w14:paraId="44431BAE" w14:textId="77777777" w:rsidR="00852125" w:rsidRDefault="00000000">
      <w:pPr>
        <w:pStyle w:val="Odstavecseseznamem"/>
        <w:numPr>
          <w:ilvl w:val="0"/>
          <w:numId w:val="6"/>
        </w:numPr>
        <w:tabs>
          <w:tab w:val="left" w:pos="968"/>
        </w:tabs>
        <w:rPr>
          <w:sz w:val="24"/>
        </w:rPr>
      </w:pPr>
      <w:r>
        <w:rPr>
          <w:spacing w:val="-2"/>
          <w:sz w:val="24"/>
        </w:rPr>
        <w:t>exsudativní</w:t>
      </w:r>
      <w:r>
        <w:rPr>
          <w:spacing w:val="-9"/>
          <w:sz w:val="24"/>
        </w:rPr>
        <w:t xml:space="preserve"> </w:t>
      </w:r>
      <w:r>
        <w:rPr>
          <w:spacing w:val="-2"/>
          <w:sz w:val="24"/>
        </w:rPr>
        <w:t>pleuritida;</w:t>
      </w:r>
    </w:p>
    <w:p w14:paraId="5D89CC75" w14:textId="77777777" w:rsidR="00852125" w:rsidRDefault="00000000">
      <w:pPr>
        <w:pStyle w:val="Odstavecseseznamem"/>
        <w:numPr>
          <w:ilvl w:val="0"/>
          <w:numId w:val="6"/>
        </w:numPr>
        <w:tabs>
          <w:tab w:val="left" w:pos="968"/>
        </w:tabs>
        <w:rPr>
          <w:sz w:val="24"/>
        </w:rPr>
      </w:pPr>
      <w:r>
        <w:rPr>
          <w:spacing w:val="-2"/>
          <w:sz w:val="24"/>
        </w:rPr>
        <w:t>zápal</w:t>
      </w:r>
      <w:r>
        <w:rPr>
          <w:spacing w:val="-9"/>
          <w:sz w:val="24"/>
        </w:rPr>
        <w:t xml:space="preserve"> </w:t>
      </w:r>
      <w:r>
        <w:rPr>
          <w:spacing w:val="-2"/>
          <w:sz w:val="24"/>
        </w:rPr>
        <w:t>plic;</w:t>
      </w:r>
    </w:p>
    <w:p w14:paraId="0A759413" w14:textId="77777777" w:rsidR="00852125" w:rsidRDefault="00000000">
      <w:pPr>
        <w:pStyle w:val="Odstavecseseznamem"/>
        <w:numPr>
          <w:ilvl w:val="0"/>
          <w:numId w:val="6"/>
        </w:numPr>
        <w:tabs>
          <w:tab w:val="left" w:pos="968"/>
        </w:tabs>
        <w:rPr>
          <w:sz w:val="24"/>
        </w:rPr>
      </w:pPr>
      <w:r>
        <w:rPr>
          <w:w w:val="95"/>
          <w:sz w:val="24"/>
        </w:rPr>
        <w:t>bronchiální</w:t>
      </w:r>
      <w:r>
        <w:rPr>
          <w:spacing w:val="-2"/>
          <w:w w:val="95"/>
          <w:sz w:val="24"/>
        </w:rPr>
        <w:t xml:space="preserve"> </w:t>
      </w:r>
      <w:r>
        <w:rPr>
          <w:spacing w:val="-2"/>
          <w:sz w:val="24"/>
        </w:rPr>
        <w:t>astma;</w:t>
      </w:r>
    </w:p>
    <w:p w14:paraId="5BBE6222" w14:textId="77777777" w:rsidR="00852125" w:rsidRDefault="00000000">
      <w:pPr>
        <w:pStyle w:val="Odstavecseseznamem"/>
        <w:numPr>
          <w:ilvl w:val="0"/>
          <w:numId w:val="6"/>
        </w:numPr>
        <w:tabs>
          <w:tab w:val="left" w:pos="968"/>
        </w:tabs>
        <w:rPr>
          <w:sz w:val="24"/>
        </w:rPr>
      </w:pPr>
      <w:r>
        <w:rPr>
          <w:spacing w:val="-2"/>
          <w:sz w:val="24"/>
        </w:rPr>
        <w:t>tracheitida.</w:t>
      </w:r>
    </w:p>
    <w:p w14:paraId="31C7AC43" w14:textId="77777777" w:rsidR="00852125" w:rsidRDefault="00000000">
      <w:pPr>
        <w:spacing w:before="12"/>
        <w:ind w:left="787"/>
        <w:rPr>
          <w:i/>
          <w:sz w:val="24"/>
        </w:rPr>
      </w:pPr>
      <w:r>
        <w:rPr>
          <w:i/>
          <w:spacing w:val="-2"/>
          <w:w w:val="95"/>
          <w:sz w:val="24"/>
        </w:rPr>
        <w:t>Nemoci</w:t>
      </w:r>
      <w:r>
        <w:rPr>
          <w:i/>
          <w:spacing w:val="-2"/>
          <w:sz w:val="24"/>
        </w:rPr>
        <w:t xml:space="preserve"> </w:t>
      </w:r>
      <w:r>
        <w:rPr>
          <w:i/>
          <w:spacing w:val="-2"/>
          <w:w w:val="95"/>
          <w:sz w:val="24"/>
        </w:rPr>
        <w:t>krevního systému:</w:t>
      </w:r>
    </w:p>
    <w:p w14:paraId="54284E1F" w14:textId="77777777" w:rsidR="00852125" w:rsidRDefault="00000000">
      <w:pPr>
        <w:pStyle w:val="Odstavecseseznamem"/>
        <w:numPr>
          <w:ilvl w:val="0"/>
          <w:numId w:val="6"/>
        </w:numPr>
        <w:tabs>
          <w:tab w:val="left" w:pos="968"/>
        </w:tabs>
        <w:rPr>
          <w:sz w:val="24"/>
        </w:rPr>
      </w:pPr>
      <w:r>
        <w:rPr>
          <w:spacing w:val="-2"/>
          <w:sz w:val="24"/>
        </w:rPr>
        <w:t>anémie;</w:t>
      </w:r>
    </w:p>
    <w:p w14:paraId="2949D58D" w14:textId="77777777" w:rsidR="00852125" w:rsidRDefault="00000000">
      <w:pPr>
        <w:pStyle w:val="Odstavecseseznamem"/>
        <w:numPr>
          <w:ilvl w:val="0"/>
          <w:numId w:val="6"/>
        </w:numPr>
        <w:tabs>
          <w:tab w:val="left" w:pos="968"/>
        </w:tabs>
        <w:rPr>
          <w:sz w:val="24"/>
        </w:rPr>
      </w:pPr>
      <w:r>
        <w:rPr>
          <w:spacing w:val="-2"/>
          <w:sz w:val="24"/>
        </w:rPr>
        <w:t>leukopenie;</w:t>
      </w:r>
    </w:p>
    <w:p w14:paraId="10925758" w14:textId="77777777" w:rsidR="00852125" w:rsidRDefault="00000000">
      <w:pPr>
        <w:pStyle w:val="Odstavecseseznamem"/>
        <w:numPr>
          <w:ilvl w:val="0"/>
          <w:numId w:val="6"/>
        </w:numPr>
        <w:tabs>
          <w:tab w:val="left" w:pos="968"/>
        </w:tabs>
        <w:rPr>
          <w:sz w:val="24"/>
        </w:rPr>
      </w:pPr>
      <w:r>
        <w:rPr>
          <w:spacing w:val="-2"/>
          <w:sz w:val="24"/>
        </w:rPr>
        <w:t>akutní</w:t>
      </w:r>
      <w:r>
        <w:rPr>
          <w:spacing w:val="-7"/>
          <w:sz w:val="24"/>
        </w:rPr>
        <w:t xml:space="preserve"> </w:t>
      </w:r>
      <w:r>
        <w:rPr>
          <w:spacing w:val="-2"/>
          <w:sz w:val="24"/>
        </w:rPr>
        <w:t>leukémie;</w:t>
      </w:r>
    </w:p>
    <w:p w14:paraId="592D8BA1" w14:textId="77777777" w:rsidR="00852125" w:rsidRDefault="00000000">
      <w:pPr>
        <w:pStyle w:val="Odstavecseseznamem"/>
        <w:numPr>
          <w:ilvl w:val="0"/>
          <w:numId w:val="6"/>
        </w:numPr>
        <w:tabs>
          <w:tab w:val="left" w:pos="968"/>
        </w:tabs>
        <w:rPr>
          <w:sz w:val="24"/>
        </w:rPr>
      </w:pPr>
      <w:r>
        <w:rPr>
          <w:w w:val="95"/>
          <w:sz w:val="24"/>
        </w:rPr>
        <w:t>chronická</w:t>
      </w:r>
      <w:r>
        <w:rPr>
          <w:spacing w:val="-4"/>
          <w:w w:val="95"/>
          <w:sz w:val="24"/>
        </w:rPr>
        <w:t xml:space="preserve"> </w:t>
      </w:r>
      <w:r>
        <w:rPr>
          <w:w w:val="95"/>
          <w:sz w:val="24"/>
        </w:rPr>
        <w:t>leukémie</w:t>
      </w:r>
      <w:r>
        <w:rPr>
          <w:spacing w:val="-3"/>
          <w:w w:val="95"/>
          <w:sz w:val="24"/>
        </w:rPr>
        <w:t xml:space="preserve"> </w:t>
      </w:r>
      <w:r>
        <w:rPr>
          <w:w w:val="95"/>
          <w:sz w:val="24"/>
        </w:rPr>
        <w:t>(myeloleukémie,</w:t>
      </w:r>
      <w:r>
        <w:rPr>
          <w:spacing w:val="-3"/>
          <w:w w:val="95"/>
          <w:sz w:val="24"/>
        </w:rPr>
        <w:t xml:space="preserve"> </w:t>
      </w:r>
      <w:r>
        <w:rPr>
          <w:w w:val="95"/>
          <w:sz w:val="24"/>
        </w:rPr>
        <w:t>lymfatická</w:t>
      </w:r>
      <w:r>
        <w:rPr>
          <w:spacing w:val="-3"/>
          <w:w w:val="95"/>
          <w:sz w:val="24"/>
        </w:rPr>
        <w:t xml:space="preserve"> </w:t>
      </w:r>
      <w:r>
        <w:rPr>
          <w:w w:val="95"/>
          <w:sz w:val="24"/>
        </w:rPr>
        <w:t>leukémie</w:t>
      </w:r>
      <w:r>
        <w:rPr>
          <w:spacing w:val="-3"/>
          <w:w w:val="95"/>
          <w:sz w:val="24"/>
        </w:rPr>
        <w:t xml:space="preserve"> </w:t>
      </w:r>
      <w:r>
        <w:rPr>
          <w:w w:val="95"/>
          <w:sz w:val="24"/>
        </w:rPr>
        <w:t>a</w:t>
      </w:r>
      <w:r>
        <w:rPr>
          <w:spacing w:val="-2"/>
          <w:w w:val="95"/>
          <w:sz w:val="24"/>
        </w:rPr>
        <w:t xml:space="preserve"> </w:t>
      </w:r>
      <w:r>
        <w:rPr>
          <w:w w:val="95"/>
          <w:sz w:val="24"/>
        </w:rPr>
        <w:t>další</w:t>
      </w:r>
      <w:r>
        <w:rPr>
          <w:spacing w:val="-3"/>
          <w:sz w:val="24"/>
        </w:rPr>
        <w:t xml:space="preserve"> </w:t>
      </w:r>
      <w:r>
        <w:rPr>
          <w:spacing w:val="-2"/>
          <w:w w:val="95"/>
          <w:sz w:val="24"/>
        </w:rPr>
        <w:t>typy);</w:t>
      </w:r>
    </w:p>
    <w:p w14:paraId="43529653" w14:textId="77777777" w:rsidR="00852125" w:rsidRDefault="00000000">
      <w:pPr>
        <w:pStyle w:val="Odstavecseseznamem"/>
        <w:numPr>
          <w:ilvl w:val="0"/>
          <w:numId w:val="6"/>
        </w:numPr>
        <w:tabs>
          <w:tab w:val="left" w:pos="968"/>
        </w:tabs>
        <w:rPr>
          <w:sz w:val="24"/>
        </w:rPr>
      </w:pPr>
      <w:r>
        <w:rPr>
          <w:spacing w:val="-2"/>
          <w:sz w:val="24"/>
        </w:rPr>
        <w:t>lymfogranulomatóza;</w:t>
      </w:r>
    </w:p>
    <w:p w14:paraId="525DCB23" w14:textId="77777777" w:rsidR="00852125" w:rsidRDefault="00000000">
      <w:pPr>
        <w:pStyle w:val="Odstavecseseznamem"/>
        <w:numPr>
          <w:ilvl w:val="0"/>
          <w:numId w:val="6"/>
        </w:numPr>
        <w:tabs>
          <w:tab w:val="left" w:pos="968"/>
        </w:tabs>
        <w:rPr>
          <w:sz w:val="24"/>
        </w:rPr>
      </w:pPr>
      <w:r>
        <w:rPr>
          <w:spacing w:val="-2"/>
          <w:sz w:val="24"/>
        </w:rPr>
        <w:t>lymfom.</w:t>
      </w:r>
    </w:p>
    <w:p w14:paraId="7346E783" w14:textId="77777777" w:rsidR="00852125" w:rsidRDefault="00000000">
      <w:pPr>
        <w:spacing w:before="12"/>
        <w:ind w:left="787"/>
        <w:rPr>
          <w:i/>
          <w:sz w:val="24"/>
        </w:rPr>
      </w:pPr>
      <w:r>
        <w:rPr>
          <w:i/>
          <w:w w:val="95"/>
          <w:sz w:val="24"/>
        </w:rPr>
        <w:t>Nemoci</w:t>
      </w:r>
      <w:r>
        <w:rPr>
          <w:i/>
          <w:spacing w:val="-7"/>
          <w:w w:val="95"/>
          <w:sz w:val="24"/>
        </w:rPr>
        <w:t xml:space="preserve"> </w:t>
      </w:r>
      <w:r>
        <w:rPr>
          <w:i/>
          <w:w w:val="95"/>
          <w:sz w:val="24"/>
        </w:rPr>
        <w:t>endokrinního</w:t>
      </w:r>
      <w:r>
        <w:rPr>
          <w:i/>
          <w:spacing w:val="-5"/>
          <w:w w:val="95"/>
          <w:sz w:val="24"/>
        </w:rPr>
        <w:t xml:space="preserve"> </w:t>
      </w:r>
      <w:r>
        <w:rPr>
          <w:i/>
          <w:spacing w:val="-2"/>
          <w:w w:val="95"/>
          <w:sz w:val="24"/>
        </w:rPr>
        <w:t>systému:</w:t>
      </w:r>
    </w:p>
    <w:p w14:paraId="022C78B7" w14:textId="77777777" w:rsidR="00852125" w:rsidRDefault="00000000">
      <w:pPr>
        <w:pStyle w:val="Odstavecseseznamem"/>
        <w:numPr>
          <w:ilvl w:val="0"/>
          <w:numId w:val="6"/>
        </w:numPr>
        <w:tabs>
          <w:tab w:val="left" w:pos="968"/>
        </w:tabs>
        <w:rPr>
          <w:sz w:val="24"/>
        </w:rPr>
      </w:pPr>
      <w:r>
        <w:rPr>
          <w:spacing w:val="-2"/>
          <w:sz w:val="24"/>
        </w:rPr>
        <w:t>obezita;</w:t>
      </w:r>
    </w:p>
    <w:p w14:paraId="7F1FBC26" w14:textId="77777777" w:rsidR="00852125" w:rsidRDefault="00000000">
      <w:pPr>
        <w:pStyle w:val="Odstavecseseznamem"/>
        <w:numPr>
          <w:ilvl w:val="0"/>
          <w:numId w:val="6"/>
        </w:numPr>
        <w:tabs>
          <w:tab w:val="left" w:pos="968"/>
        </w:tabs>
        <w:rPr>
          <w:sz w:val="24"/>
        </w:rPr>
      </w:pPr>
      <w:r>
        <w:rPr>
          <w:spacing w:val="-4"/>
          <w:sz w:val="24"/>
        </w:rPr>
        <w:t>menopauza</w:t>
      </w:r>
      <w:r>
        <w:rPr>
          <w:spacing w:val="-8"/>
          <w:sz w:val="24"/>
        </w:rPr>
        <w:t xml:space="preserve"> </w:t>
      </w:r>
      <w:r>
        <w:rPr>
          <w:spacing w:val="-4"/>
          <w:sz w:val="24"/>
        </w:rPr>
        <w:t>pro</w:t>
      </w:r>
      <w:r>
        <w:rPr>
          <w:spacing w:val="-6"/>
          <w:sz w:val="24"/>
        </w:rPr>
        <w:t xml:space="preserve"> </w:t>
      </w:r>
      <w:r>
        <w:rPr>
          <w:spacing w:val="-4"/>
          <w:sz w:val="24"/>
        </w:rPr>
        <w:t>ženy</w:t>
      </w:r>
      <w:r>
        <w:rPr>
          <w:spacing w:val="-5"/>
          <w:sz w:val="24"/>
        </w:rPr>
        <w:t xml:space="preserve"> </w:t>
      </w:r>
      <w:r>
        <w:rPr>
          <w:spacing w:val="-4"/>
          <w:sz w:val="24"/>
        </w:rPr>
        <w:t>a</w:t>
      </w:r>
      <w:r>
        <w:rPr>
          <w:spacing w:val="-6"/>
          <w:sz w:val="24"/>
        </w:rPr>
        <w:t xml:space="preserve"> </w:t>
      </w:r>
      <w:r>
        <w:rPr>
          <w:spacing w:val="-4"/>
          <w:sz w:val="24"/>
        </w:rPr>
        <w:t>muže;</w:t>
      </w:r>
    </w:p>
    <w:p w14:paraId="7F81FC6F" w14:textId="77777777" w:rsidR="00852125" w:rsidRDefault="00000000">
      <w:pPr>
        <w:pStyle w:val="Odstavecseseznamem"/>
        <w:numPr>
          <w:ilvl w:val="0"/>
          <w:numId w:val="6"/>
        </w:numPr>
        <w:tabs>
          <w:tab w:val="left" w:pos="968"/>
        </w:tabs>
        <w:rPr>
          <w:sz w:val="24"/>
        </w:rPr>
      </w:pPr>
      <w:r>
        <w:rPr>
          <w:w w:val="95"/>
          <w:sz w:val="24"/>
        </w:rPr>
        <w:t>diabetes</w:t>
      </w:r>
      <w:r>
        <w:rPr>
          <w:spacing w:val="-2"/>
          <w:w w:val="95"/>
          <w:sz w:val="24"/>
        </w:rPr>
        <w:t xml:space="preserve"> </w:t>
      </w:r>
      <w:r>
        <w:rPr>
          <w:spacing w:val="-2"/>
          <w:sz w:val="24"/>
        </w:rPr>
        <w:t>mellitus;</w:t>
      </w:r>
    </w:p>
    <w:p w14:paraId="38BE1E31" w14:textId="77777777" w:rsidR="00852125" w:rsidRDefault="00000000">
      <w:pPr>
        <w:pStyle w:val="Odstavecseseznamem"/>
        <w:numPr>
          <w:ilvl w:val="0"/>
          <w:numId w:val="6"/>
        </w:numPr>
        <w:tabs>
          <w:tab w:val="left" w:pos="968"/>
        </w:tabs>
        <w:rPr>
          <w:sz w:val="24"/>
        </w:rPr>
      </w:pPr>
      <w:r>
        <w:rPr>
          <w:w w:val="95"/>
          <w:sz w:val="24"/>
        </w:rPr>
        <w:t>tyreotoxikóza</w:t>
      </w:r>
      <w:r>
        <w:rPr>
          <w:spacing w:val="-5"/>
          <w:w w:val="95"/>
          <w:sz w:val="24"/>
        </w:rPr>
        <w:t xml:space="preserve"> </w:t>
      </w:r>
      <w:r>
        <w:rPr>
          <w:w w:val="95"/>
          <w:sz w:val="24"/>
        </w:rPr>
        <w:t>(difúzní</w:t>
      </w:r>
      <w:r>
        <w:rPr>
          <w:spacing w:val="-2"/>
          <w:w w:val="95"/>
          <w:sz w:val="24"/>
        </w:rPr>
        <w:t xml:space="preserve"> </w:t>
      </w:r>
      <w:r>
        <w:rPr>
          <w:w w:val="95"/>
          <w:sz w:val="24"/>
        </w:rPr>
        <w:t>toxická</w:t>
      </w:r>
      <w:r>
        <w:rPr>
          <w:spacing w:val="-2"/>
          <w:w w:val="95"/>
          <w:sz w:val="24"/>
        </w:rPr>
        <w:t xml:space="preserve"> struma);</w:t>
      </w:r>
    </w:p>
    <w:p w14:paraId="70991EFB" w14:textId="77777777" w:rsidR="00852125" w:rsidRDefault="00000000">
      <w:pPr>
        <w:pStyle w:val="Odstavecseseznamem"/>
        <w:numPr>
          <w:ilvl w:val="0"/>
          <w:numId w:val="6"/>
        </w:numPr>
        <w:tabs>
          <w:tab w:val="left" w:pos="968"/>
        </w:tabs>
        <w:rPr>
          <w:sz w:val="24"/>
        </w:rPr>
      </w:pPr>
      <w:r>
        <w:rPr>
          <w:spacing w:val="-2"/>
          <w:sz w:val="24"/>
        </w:rPr>
        <w:t>hypotyreóza;</w:t>
      </w:r>
    </w:p>
    <w:p w14:paraId="3D467394" w14:textId="77777777" w:rsidR="00852125" w:rsidRDefault="00000000">
      <w:pPr>
        <w:pStyle w:val="Odstavecseseznamem"/>
        <w:numPr>
          <w:ilvl w:val="0"/>
          <w:numId w:val="6"/>
        </w:numPr>
        <w:tabs>
          <w:tab w:val="left" w:pos="968"/>
        </w:tabs>
        <w:rPr>
          <w:sz w:val="24"/>
        </w:rPr>
      </w:pPr>
      <w:r>
        <w:rPr>
          <w:spacing w:val="-2"/>
          <w:sz w:val="24"/>
        </w:rPr>
        <w:t>autoimunitní</w:t>
      </w:r>
      <w:r>
        <w:rPr>
          <w:spacing w:val="-8"/>
          <w:sz w:val="24"/>
        </w:rPr>
        <w:t xml:space="preserve"> </w:t>
      </w:r>
      <w:r>
        <w:rPr>
          <w:spacing w:val="-2"/>
          <w:sz w:val="24"/>
        </w:rPr>
        <w:t>tyreoiditida.</w:t>
      </w:r>
    </w:p>
    <w:p w14:paraId="52CCB9EC" w14:textId="77777777" w:rsidR="00852125" w:rsidRDefault="00000000">
      <w:pPr>
        <w:spacing w:before="12"/>
        <w:ind w:left="787"/>
        <w:rPr>
          <w:i/>
          <w:sz w:val="24"/>
        </w:rPr>
      </w:pPr>
      <w:r>
        <w:rPr>
          <w:i/>
          <w:w w:val="95"/>
          <w:sz w:val="24"/>
        </w:rPr>
        <w:t>Nemoci</w:t>
      </w:r>
      <w:r>
        <w:rPr>
          <w:i/>
          <w:spacing w:val="-2"/>
          <w:w w:val="95"/>
          <w:sz w:val="24"/>
        </w:rPr>
        <w:t xml:space="preserve"> </w:t>
      </w:r>
      <w:r>
        <w:rPr>
          <w:i/>
          <w:w w:val="95"/>
          <w:sz w:val="24"/>
        </w:rPr>
        <w:t>nervového</w:t>
      </w:r>
      <w:r>
        <w:rPr>
          <w:i/>
          <w:spacing w:val="-3"/>
          <w:w w:val="95"/>
          <w:sz w:val="24"/>
        </w:rPr>
        <w:t xml:space="preserve"> </w:t>
      </w:r>
      <w:r>
        <w:rPr>
          <w:i/>
          <w:spacing w:val="-2"/>
          <w:w w:val="95"/>
          <w:sz w:val="24"/>
        </w:rPr>
        <w:t>systému:</w:t>
      </w:r>
    </w:p>
    <w:p w14:paraId="130585AD" w14:textId="77777777" w:rsidR="00852125" w:rsidRDefault="00000000">
      <w:pPr>
        <w:pStyle w:val="Odstavecseseznamem"/>
        <w:numPr>
          <w:ilvl w:val="0"/>
          <w:numId w:val="6"/>
        </w:numPr>
        <w:tabs>
          <w:tab w:val="left" w:pos="968"/>
        </w:tabs>
        <w:spacing w:before="13"/>
        <w:rPr>
          <w:sz w:val="24"/>
        </w:rPr>
      </w:pPr>
      <w:r>
        <w:rPr>
          <w:w w:val="95"/>
          <w:sz w:val="24"/>
        </w:rPr>
        <w:t>amyotrofická</w:t>
      </w:r>
      <w:r>
        <w:rPr>
          <w:spacing w:val="-3"/>
          <w:w w:val="95"/>
          <w:sz w:val="24"/>
        </w:rPr>
        <w:t xml:space="preserve"> </w:t>
      </w:r>
      <w:r>
        <w:rPr>
          <w:w w:val="95"/>
          <w:sz w:val="24"/>
        </w:rPr>
        <w:t>laterální</w:t>
      </w:r>
      <w:r>
        <w:rPr>
          <w:spacing w:val="-2"/>
          <w:w w:val="95"/>
          <w:sz w:val="24"/>
        </w:rPr>
        <w:t xml:space="preserve"> skleróza;</w:t>
      </w:r>
    </w:p>
    <w:p w14:paraId="55E609C0" w14:textId="77777777" w:rsidR="00852125" w:rsidRDefault="00000000">
      <w:pPr>
        <w:pStyle w:val="Odstavecseseznamem"/>
        <w:numPr>
          <w:ilvl w:val="0"/>
          <w:numId w:val="6"/>
        </w:numPr>
        <w:tabs>
          <w:tab w:val="left" w:pos="968"/>
        </w:tabs>
        <w:rPr>
          <w:sz w:val="24"/>
        </w:rPr>
      </w:pPr>
      <w:r>
        <w:rPr>
          <w:w w:val="95"/>
          <w:sz w:val="24"/>
        </w:rPr>
        <w:t>Bechtěrevova</w:t>
      </w:r>
      <w:r>
        <w:rPr>
          <w:spacing w:val="-6"/>
          <w:w w:val="95"/>
          <w:sz w:val="24"/>
        </w:rPr>
        <w:t xml:space="preserve"> </w:t>
      </w:r>
      <w:r>
        <w:rPr>
          <w:w w:val="95"/>
          <w:sz w:val="24"/>
        </w:rPr>
        <w:t>choroba</w:t>
      </w:r>
      <w:r>
        <w:rPr>
          <w:spacing w:val="-2"/>
          <w:w w:val="95"/>
          <w:sz w:val="24"/>
        </w:rPr>
        <w:t xml:space="preserve"> </w:t>
      </w:r>
      <w:r>
        <w:rPr>
          <w:w w:val="95"/>
          <w:sz w:val="24"/>
        </w:rPr>
        <w:t>(ankylozující</w:t>
      </w:r>
      <w:r>
        <w:rPr>
          <w:spacing w:val="-1"/>
          <w:w w:val="95"/>
          <w:sz w:val="24"/>
        </w:rPr>
        <w:t xml:space="preserve"> </w:t>
      </w:r>
      <w:r>
        <w:rPr>
          <w:spacing w:val="-2"/>
          <w:w w:val="95"/>
          <w:sz w:val="24"/>
        </w:rPr>
        <w:t>spondylitida);</w:t>
      </w:r>
    </w:p>
    <w:p w14:paraId="7510E4A9" w14:textId="77777777" w:rsidR="00852125" w:rsidRDefault="00852125">
      <w:pPr>
        <w:rPr>
          <w:sz w:val="24"/>
        </w:rPr>
        <w:sectPr w:rsidR="00852125">
          <w:pgSz w:w="11910" w:h="16840"/>
          <w:pgMar w:top="980" w:right="640" w:bottom="1120" w:left="1480" w:header="570" w:footer="930" w:gutter="0"/>
          <w:cols w:space="708"/>
        </w:sectPr>
      </w:pPr>
    </w:p>
    <w:p w14:paraId="24212666" w14:textId="77777777" w:rsidR="00852125" w:rsidRDefault="00852125">
      <w:pPr>
        <w:pStyle w:val="Zkladntext"/>
        <w:spacing w:before="10"/>
        <w:ind w:left="0"/>
        <w:rPr>
          <w:sz w:val="27"/>
        </w:rPr>
      </w:pPr>
    </w:p>
    <w:p w14:paraId="26CAEC66" w14:textId="77777777" w:rsidR="00852125" w:rsidRDefault="00000000">
      <w:pPr>
        <w:pStyle w:val="Odstavecseseznamem"/>
        <w:numPr>
          <w:ilvl w:val="0"/>
          <w:numId w:val="6"/>
        </w:numPr>
        <w:tabs>
          <w:tab w:val="left" w:pos="968"/>
        </w:tabs>
        <w:spacing w:before="90"/>
        <w:rPr>
          <w:sz w:val="24"/>
        </w:rPr>
      </w:pPr>
      <w:r>
        <w:rPr>
          <w:w w:val="95"/>
          <w:sz w:val="24"/>
        </w:rPr>
        <w:t>autonomně-vaskulární</w:t>
      </w:r>
      <w:r>
        <w:rPr>
          <w:spacing w:val="-8"/>
          <w:w w:val="95"/>
          <w:sz w:val="24"/>
        </w:rPr>
        <w:t xml:space="preserve"> </w:t>
      </w:r>
      <w:r>
        <w:rPr>
          <w:spacing w:val="-2"/>
          <w:w w:val="95"/>
          <w:sz w:val="24"/>
        </w:rPr>
        <w:t>paroxysmy;</w:t>
      </w:r>
    </w:p>
    <w:p w14:paraId="51DBDA9F" w14:textId="77777777" w:rsidR="00852125" w:rsidRDefault="00000000">
      <w:pPr>
        <w:pStyle w:val="Odstavecseseznamem"/>
        <w:numPr>
          <w:ilvl w:val="0"/>
          <w:numId w:val="6"/>
        </w:numPr>
        <w:tabs>
          <w:tab w:val="left" w:pos="968"/>
        </w:tabs>
        <w:rPr>
          <w:sz w:val="24"/>
        </w:rPr>
      </w:pPr>
      <w:r>
        <w:rPr>
          <w:spacing w:val="-2"/>
          <w:sz w:val="24"/>
        </w:rPr>
        <w:t>bolest</w:t>
      </w:r>
      <w:r>
        <w:rPr>
          <w:spacing w:val="-9"/>
          <w:sz w:val="24"/>
        </w:rPr>
        <w:t xml:space="preserve"> </w:t>
      </w:r>
      <w:r>
        <w:rPr>
          <w:spacing w:val="-2"/>
          <w:sz w:val="24"/>
        </w:rPr>
        <w:t>hlavy;</w:t>
      </w:r>
    </w:p>
    <w:p w14:paraId="7A5EF03B" w14:textId="77777777" w:rsidR="00852125" w:rsidRDefault="00000000">
      <w:pPr>
        <w:pStyle w:val="Odstavecseseznamem"/>
        <w:numPr>
          <w:ilvl w:val="0"/>
          <w:numId w:val="6"/>
        </w:numPr>
        <w:tabs>
          <w:tab w:val="left" w:pos="968"/>
        </w:tabs>
        <w:rPr>
          <w:sz w:val="24"/>
        </w:rPr>
      </w:pPr>
      <w:r>
        <w:rPr>
          <w:w w:val="95"/>
          <w:sz w:val="24"/>
        </w:rPr>
        <w:t>mozková</w:t>
      </w:r>
      <w:r>
        <w:rPr>
          <w:spacing w:val="-3"/>
          <w:w w:val="95"/>
          <w:sz w:val="24"/>
        </w:rPr>
        <w:t xml:space="preserve"> </w:t>
      </w:r>
      <w:r>
        <w:rPr>
          <w:spacing w:val="-2"/>
          <w:sz w:val="24"/>
        </w:rPr>
        <w:t>obrna;</w:t>
      </w:r>
    </w:p>
    <w:p w14:paraId="27330BE9" w14:textId="77777777" w:rsidR="00852125" w:rsidRDefault="00000000">
      <w:pPr>
        <w:pStyle w:val="Odstavecseseznamem"/>
        <w:numPr>
          <w:ilvl w:val="0"/>
          <w:numId w:val="6"/>
        </w:numPr>
        <w:tabs>
          <w:tab w:val="left" w:pos="968"/>
        </w:tabs>
        <w:rPr>
          <w:sz w:val="24"/>
        </w:rPr>
      </w:pPr>
      <w:r>
        <w:rPr>
          <w:spacing w:val="-2"/>
          <w:sz w:val="24"/>
        </w:rPr>
        <w:t>Parkinsonova</w:t>
      </w:r>
      <w:r>
        <w:rPr>
          <w:spacing w:val="-8"/>
          <w:sz w:val="24"/>
        </w:rPr>
        <w:t xml:space="preserve"> </w:t>
      </w:r>
      <w:r>
        <w:rPr>
          <w:spacing w:val="-2"/>
          <w:sz w:val="24"/>
        </w:rPr>
        <w:t>choroba;</w:t>
      </w:r>
    </w:p>
    <w:p w14:paraId="6C5CA283" w14:textId="77777777" w:rsidR="00852125" w:rsidRDefault="00000000">
      <w:pPr>
        <w:pStyle w:val="Odstavecseseznamem"/>
        <w:numPr>
          <w:ilvl w:val="0"/>
          <w:numId w:val="6"/>
        </w:numPr>
        <w:tabs>
          <w:tab w:val="left" w:pos="968"/>
        </w:tabs>
        <w:spacing w:before="13"/>
        <w:rPr>
          <w:sz w:val="24"/>
        </w:rPr>
      </w:pPr>
      <w:r>
        <w:rPr>
          <w:spacing w:val="-2"/>
          <w:sz w:val="24"/>
        </w:rPr>
        <w:t>ischias;</w:t>
      </w:r>
    </w:p>
    <w:p w14:paraId="38D3769F" w14:textId="77777777" w:rsidR="00852125" w:rsidRDefault="00000000">
      <w:pPr>
        <w:pStyle w:val="Odstavecseseznamem"/>
        <w:numPr>
          <w:ilvl w:val="0"/>
          <w:numId w:val="6"/>
        </w:numPr>
        <w:tabs>
          <w:tab w:val="left" w:pos="968"/>
        </w:tabs>
        <w:rPr>
          <w:sz w:val="24"/>
        </w:rPr>
      </w:pPr>
      <w:r>
        <w:rPr>
          <w:spacing w:val="-2"/>
          <w:sz w:val="24"/>
        </w:rPr>
        <w:t>lumbodynie;</w:t>
      </w:r>
    </w:p>
    <w:p w14:paraId="237A957E" w14:textId="77777777" w:rsidR="00852125" w:rsidRDefault="00000000">
      <w:pPr>
        <w:pStyle w:val="Odstavecseseznamem"/>
        <w:numPr>
          <w:ilvl w:val="0"/>
          <w:numId w:val="6"/>
        </w:numPr>
        <w:tabs>
          <w:tab w:val="left" w:pos="968"/>
        </w:tabs>
        <w:rPr>
          <w:sz w:val="24"/>
        </w:rPr>
      </w:pPr>
      <w:r>
        <w:rPr>
          <w:spacing w:val="-2"/>
          <w:w w:val="95"/>
          <w:sz w:val="24"/>
        </w:rPr>
        <w:t>Menierův</w:t>
      </w:r>
      <w:r>
        <w:rPr>
          <w:spacing w:val="-9"/>
          <w:w w:val="95"/>
          <w:sz w:val="24"/>
        </w:rPr>
        <w:t xml:space="preserve"> </w:t>
      </w:r>
      <w:r>
        <w:rPr>
          <w:spacing w:val="-2"/>
          <w:sz w:val="24"/>
        </w:rPr>
        <w:t>syndrom;</w:t>
      </w:r>
    </w:p>
    <w:p w14:paraId="30C5D38C" w14:textId="77777777" w:rsidR="00852125" w:rsidRDefault="00000000">
      <w:pPr>
        <w:pStyle w:val="Odstavecseseznamem"/>
        <w:numPr>
          <w:ilvl w:val="0"/>
          <w:numId w:val="6"/>
        </w:numPr>
        <w:tabs>
          <w:tab w:val="left" w:pos="968"/>
        </w:tabs>
        <w:rPr>
          <w:sz w:val="24"/>
        </w:rPr>
      </w:pPr>
      <w:r>
        <w:rPr>
          <w:spacing w:val="-2"/>
          <w:sz w:val="24"/>
        </w:rPr>
        <w:t>migréna;</w:t>
      </w:r>
    </w:p>
    <w:p w14:paraId="3051745B" w14:textId="77777777" w:rsidR="00852125" w:rsidRDefault="00000000">
      <w:pPr>
        <w:pStyle w:val="Odstavecseseznamem"/>
        <w:numPr>
          <w:ilvl w:val="0"/>
          <w:numId w:val="6"/>
        </w:numPr>
        <w:tabs>
          <w:tab w:val="left" w:pos="968"/>
        </w:tabs>
        <w:rPr>
          <w:sz w:val="24"/>
        </w:rPr>
      </w:pPr>
      <w:r>
        <w:rPr>
          <w:spacing w:val="-2"/>
          <w:sz w:val="24"/>
        </w:rPr>
        <w:t>myelitida;</w:t>
      </w:r>
    </w:p>
    <w:p w14:paraId="3FE9A060" w14:textId="77777777" w:rsidR="00852125" w:rsidRDefault="00000000">
      <w:pPr>
        <w:pStyle w:val="Odstavecseseznamem"/>
        <w:numPr>
          <w:ilvl w:val="0"/>
          <w:numId w:val="6"/>
        </w:numPr>
        <w:tabs>
          <w:tab w:val="left" w:pos="968"/>
        </w:tabs>
        <w:rPr>
          <w:sz w:val="24"/>
        </w:rPr>
      </w:pPr>
      <w:r>
        <w:rPr>
          <w:spacing w:val="-2"/>
          <w:sz w:val="24"/>
        </w:rPr>
        <w:t>myopatie;</w:t>
      </w:r>
    </w:p>
    <w:p w14:paraId="00BA4A23" w14:textId="77777777" w:rsidR="00852125" w:rsidRDefault="00000000">
      <w:pPr>
        <w:pStyle w:val="Odstavecseseznamem"/>
        <w:numPr>
          <w:ilvl w:val="0"/>
          <w:numId w:val="6"/>
        </w:numPr>
        <w:tabs>
          <w:tab w:val="left" w:pos="968"/>
        </w:tabs>
        <w:rPr>
          <w:sz w:val="24"/>
        </w:rPr>
      </w:pPr>
      <w:r>
        <w:rPr>
          <w:w w:val="95"/>
          <w:sz w:val="24"/>
        </w:rPr>
        <w:t>neuralgie</w:t>
      </w:r>
      <w:r>
        <w:rPr>
          <w:spacing w:val="-5"/>
          <w:w w:val="95"/>
          <w:sz w:val="24"/>
        </w:rPr>
        <w:t xml:space="preserve"> </w:t>
      </w:r>
      <w:r>
        <w:rPr>
          <w:w w:val="95"/>
          <w:sz w:val="24"/>
        </w:rPr>
        <w:t>a</w:t>
      </w:r>
      <w:r>
        <w:rPr>
          <w:spacing w:val="-3"/>
          <w:w w:val="95"/>
          <w:sz w:val="24"/>
        </w:rPr>
        <w:t xml:space="preserve"> </w:t>
      </w:r>
      <w:r>
        <w:rPr>
          <w:w w:val="95"/>
          <w:sz w:val="24"/>
        </w:rPr>
        <w:t xml:space="preserve">neuritida </w:t>
      </w:r>
      <w:r>
        <w:rPr>
          <w:spacing w:val="-2"/>
          <w:w w:val="95"/>
          <w:sz w:val="24"/>
        </w:rPr>
        <w:t>trigeminu;</w:t>
      </w:r>
    </w:p>
    <w:p w14:paraId="05BACA3B" w14:textId="77777777" w:rsidR="00852125" w:rsidRDefault="00000000">
      <w:pPr>
        <w:pStyle w:val="Odstavecseseznamem"/>
        <w:numPr>
          <w:ilvl w:val="0"/>
          <w:numId w:val="6"/>
        </w:numPr>
        <w:tabs>
          <w:tab w:val="left" w:pos="968"/>
        </w:tabs>
        <w:rPr>
          <w:sz w:val="24"/>
        </w:rPr>
      </w:pPr>
      <w:r>
        <w:rPr>
          <w:spacing w:val="-2"/>
          <w:sz w:val="24"/>
        </w:rPr>
        <w:t>neurastenie;</w:t>
      </w:r>
    </w:p>
    <w:p w14:paraId="69ECDEAC" w14:textId="77777777" w:rsidR="00852125" w:rsidRDefault="00000000">
      <w:pPr>
        <w:pStyle w:val="Odstavecseseznamem"/>
        <w:numPr>
          <w:ilvl w:val="0"/>
          <w:numId w:val="6"/>
        </w:numPr>
        <w:tabs>
          <w:tab w:val="left" w:pos="968"/>
        </w:tabs>
        <w:rPr>
          <w:sz w:val="24"/>
        </w:rPr>
      </w:pPr>
      <w:r>
        <w:rPr>
          <w:w w:val="95"/>
          <w:sz w:val="24"/>
        </w:rPr>
        <w:t>neuritida</w:t>
      </w:r>
      <w:r>
        <w:rPr>
          <w:spacing w:val="-2"/>
          <w:w w:val="95"/>
          <w:sz w:val="24"/>
        </w:rPr>
        <w:t xml:space="preserve"> </w:t>
      </w:r>
      <w:r>
        <w:rPr>
          <w:w w:val="95"/>
          <w:sz w:val="24"/>
        </w:rPr>
        <w:t>obličejových</w:t>
      </w:r>
      <w:r>
        <w:rPr>
          <w:spacing w:val="-2"/>
          <w:w w:val="95"/>
          <w:sz w:val="24"/>
        </w:rPr>
        <w:t xml:space="preserve"> </w:t>
      </w:r>
      <w:r>
        <w:rPr>
          <w:w w:val="95"/>
          <w:sz w:val="24"/>
        </w:rPr>
        <w:t>a</w:t>
      </w:r>
      <w:r>
        <w:rPr>
          <w:spacing w:val="-3"/>
          <w:w w:val="95"/>
          <w:sz w:val="24"/>
        </w:rPr>
        <w:t xml:space="preserve"> </w:t>
      </w:r>
      <w:r>
        <w:rPr>
          <w:w w:val="95"/>
          <w:sz w:val="24"/>
        </w:rPr>
        <w:t>jiných</w:t>
      </w:r>
      <w:r>
        <w:rPr>
          <w:spacing w:val="-2"/>
          <w:w w:val="95"/>
          <w:sz w:val="24"/>
        </w:rPr>
        <w:t xml:space="preserve"> nervů;</w:t>
      </w:r>
    </w:p>
    <w:p w14:paraId="3F275C63" w14:textId="77777777" w:rsidR="00852125" w:rsidRDefault="00000000">
      <w:pPr>
        <w:pStyle w:val="Odstavecseseznamem"/>
        <w:numPr>
          <w:ilvl w:val="0"/>
          <w:numId w:val="6"/>
        </w:numPr>
        <w:tabs>
          <w:tab w:val="left" w:pos="968"/>
        </w:tabs>
        <w:rPr>
          <w:sz w:val="24"/>
        </w:rPr>
      </w:pPr>
      <w:r>
        <w:rPr>
          <w:spacing w:val="-2"/>
          <w:sz w:val="24"/>
        </w:rPr>
        <w:t>polyneuritida;</w:t>
      </w:r>
    </w:p>
    <w:p w14:paraId="64100BC4" w14:textId="77777777" w:rsidR="00852125" w:rsidRDefault="00000000">
      <w:pPr>
        <w:pStyle w:val="Odstavecseseznamem"/>
        <w:numPr>
          <w:ilvl w:val="0"/>
          <w:numId w:val="6"/>
        </w:numPr>
        <w:tabs>
          <w:tab w:val="left" w:pos="968"/>
        </w:tabs>
        <w:spacing w:before="13"/>
        <w:rPr>
          <w:sz w:val="24"/>
        </w:rPr>
      </w:pPr>
      <w:r>
        <w:rPr>
          <w:spacing w:val="-2"/>
          <w:sz w:val="24"/>
        </w:rPr>
        <w:t>nespavost;</w:t>
      </w:r>
    </w:p>
    <w:p w14:paraId="56A05B2F" w14:textId="77777777" w:rsidR="00852125" w:rsidRDefault="00000000">
      <w:pPr>
        <w:pStyle w:val="Odstavecseseznamem"/>
        <w:numPr>
          <w:ilvl w:val="0"/>
          <w:numId w:val="6"/>
        </w:numPr>
        <w:tabs>
          <w:tab w:val="left" w:pos="968"/>
        </w:tabs>
        <w:rPr>
          <w:sz w:val="24"/>
        </w:rPr>
      </w:pPr>
      <w:r>
        <w:rPr>
          <w:w w:val="95"/>
          <w:sz w:val="24"/>
        </w:rPr>
        <w:t>neuropatie</w:t>
      </w:r>
      <w:r>
        <w:rPr>
          <w:spacing w:val="-7"/>
          <w:w w:val="95"/>
          <w:sz w:val="24"/>
        </w:rPr>
        <w:t xml:space="preserve"> </w:t>
      </w:r>
      <w:r>
        <w:rPr>
          <w:w w:val="95"/>
          <w:sz w:val="24"/>
        </w:rPr>
        <w:t>(polyneuropatie)</w:t>
      </w:r>
      <w:r>
        <w:rPr>
          <w:spacing w:val="-3"/>
          <w:w w:val="95"/>
          <w:sz w:val="24"/>
        </w:rPr>
        <w:t xml:space="preserve"> </w:t>
      </w:r>
      <w:r>
        <w:rPr>
          <w:w w:val="95"/>
          <w:sz w:val="24"/>
        </w:rPr>
        <w:t>je</w:t>
      </w:r>
      <w:r>
        <w:rPr>
          <w:spacing w:val="-6"/>
          <w:w w:val="95"/>
          <w:sz w:val="24"/>
        </w:rPr>
        <w:t xml:space="preserve"> </w:t>
      </w:r>
      <w:r>
        <w:rPr>
          <w:spacing w:val="-2"/>
          <w:w w:val="95"/>
          <w:sz w:val="24"/>
        </w:rPr>
        <w:t>alkoholická;</w:t>
      </w:r>
    </w:p>
    <w:p w14:paraId="60D6F303" w14:textId="77777777" w:rsidR="00852125" w:rsidRDefault="00000000">
      <w:pPr>
        <w:pStyle w:val="Odstavecseseznamem"/>
        <w:numPr>
          <w:ilvl w:val="0"/>
          <w:numId w:val="6"/>
        </w:numPr>
        <w:tabs>
          <w:tab w:val="left" w:pos="968"/>
        </w:tabs>
        <w:rPr>
          <w:sz w:val="24"/>
        </w:rPr>
      </w:pPr>
      <w:r>
        <w:rPr>
          <w:spacing w:val="-2"/>
          <w:sz w:val="24"/>
        </w:rPr>
        <w:t>neuroreumatismus;</w:t>
      </w:r>
    </w:p>
    <w:p w14:paraId="3135AB3C" w14:textId="77777777" w:rsidR="00852125" w:rsidRDefault="00000000">
      <w:pPr>
        <w:pStyle w:val="Odstavecseseznamem"/>
        <w:numPr>
          <w:ilvl w:val="0"/>
          <w:numId w:val="6"/>
        </w:numPr>
        <w:tabs>
          <w:tab w:val="left" w:pos="968"/>
        </w:tabs>
        <w:rPr>
          <w:sz w:val="24"/>
        </w:rPr>
      </w:pPr>
      <w:r>
        <w:rPr>
          <w:w w:val="95"/>
          <w:sz w:val="24"/>
        </w:rPr>
        <w:t>lumbosakrální</w:t>
      </w:r>
      <w:r>
        <w:rPr>
          <w:spacing w:val="-3"/>
          <w:w w:val="95"/>
          <w:sz w:val="24"/>
        </w:rPr>
        <w:t xml:space="preserve"> </w:t>
      </w:r>
      <w:r>
        <w:rPr>
          <w:spacing w:val="-2"/>
          <w:sz w:val="24"/>
        </w:rPr>
        <w:t>ischias;</w:t>
      </w:r>
    </w:p>
    <w:p w14:paraId="72F6DAE9" w14:textId="77777777" w:rsidR="00852125" w:rsidRDefault="00000000">
      <w:pPr>
        <w:pStyle w:val="Odstavecseseznamem"/>
        <w:numPr>
          <w:ilvl w:val="0"/>
          <w:numId w:val="6"/>
        </w:numPr>
        <w:tabs>
          <w:tab w:val="left" w:pos="968"/>
        </w:tabs>
        <w:rPr>
          <w:sz w:val="24"/>
        </w:rPr>
      </w:pPr>
      <w:r>
        <w:rPr>
          <w:w w:val="95"/>
          <w:sz w:val="24"/>
        </w:rPr>
        <w:t>roztroušená</w:t>
      </w:r>
      <w:r>
        <w:rPr>
          <w:spacing w:val="-3"/>
          <w:w w:val="95"/>
          <w:sz w:val="24"/>
        </w:rPr>
        <w:t xml:space="preserve"> </w:t>
      </w:r>
      <w:r>
        <w:rPr>
          <w:spacing w:val="-2"/>
          <w:sz w:val="24"/>
        </w:rPr>
        <w:t>skleróza;</w:t>
      </w:r>
    </w:p>
    <w:p w14:paraId="03390CBE" w14:textId="77777777" w:rsidR="00852125" w:rsidRDefault="00000000">
      <w:pPr>
        <w:pStyle w:val="Odstavecseseznamem"/>
        <w:numPr>
          <w:ilvl w:val="0"/>
          <w:numId w:val="6"/>
        </w:numPr>
        <w:tabs>
          <w:tab w:val="left" w:pos="968"/>
        </w:tabs>
        <w:rPr>
          <w:sz w:val="24"/>
        </w:rPr>
      </w:pPr>
      <w:r>
        <w:rPr>
          <w:spacing w:val="-2"/>
          <w:sz w:val="24"/>
        </w:rPr>
        <w:t>Raynaudova</w:t>
      </w:r>
      <w:r>
        <w:rPr>
          <w:spacing w:val="-9"/>
          <w:sz w:val="24"/>
        </w:rPr>
        <w:t xml:space="preserve"> </w:t>
      </w:r>
      <w:r>
        <w:rPr>
          <w:spacing w:val="-2"/>
          <w:sz w:val="24"/>
        </w:rPr>
        <w:t>choroba;</w:t>
      </w:r>
    </w:p>
    <w:p w14:paraId="3EAA7E4F" w14:textId="77777777" w:rsidR="00852125" w:rsidRDefault="00000000">
      <w:pPr>
        <w:pStyle w:val="Odstavecseseznamem"/>
        <w:numPr>
          <w:ilvl w:val="0"/>
          <w:numId w:val="6"/>
        </w:numPr>
        <w:tabs>
          <w:tab w:val="left" w:pos="968"/>
        </w:tabs>
        <w:rPr>
          <w:sz w:val="24"/>
        </w:rPr>
      </w:pPr>
      <w:r>
        <w:rPr>
          <w:w w:val="95"/>
          <w:sz w:val="24"/>
        </w:rPr>
        <w:t>osteochondróza</w:t>
      </w:r>
      <w:r>
        <w:rPr>
          <w:spacing w:val="-3"/>
          <w:w w:val="95"/>
          <w:sz w:val="24"/>
        </w:rPr>
        <w:t xml:space="preserve"> </w:t>
      </w:r>
      <w:r>
        <w:rPr>
          <w:spacing w:val="-2"/>
          <w:sz w:val="24"/>
        </w:rPr>
        <w:t>páteře;</w:t>
      </w:r>
    </w:p>
    <w:p w14:paraId="2DBC79C4" w14:textId="77777777" w:rsidR="00852125" w:rsidRDefault="00000000">
      <w:pPr>
        <w:pStyle w:val="Odstavecseseznamem"/>
        <w:numPr>
          <w:ilvl w:val="0"/>
          <w:numId w:val="6"/>
        </w:numPr>
        <w:tabs>
          <w:tab w:val="left" w:pos="968"/>
        </w:tabs>
        <w:rPr>
          <w:sz w:val="24"/>
        </w:rPr>
      </w:pPr>
      <w:r>
        <w:rPr>
          <w:spacing w:val="-2"/>
          <w:sz w:val="24"/>
        </w:rPr>
        <w:t>paréza;</w:t>
      </w:r>
    </w:p>
    <w:p w14:paraId="32980F3F" w14:textId="77777777" w:rsidR="00852125" w:rsidRDefault="00000000">
      <w:pPr>
        <w:pStyle w:val="Odstavecseseznamem"/>
        <w:numPr>
          <w:ilvl w:val="0"/>
          <w:numId w:val="6"/>
        </w:numPr>
        <w:tabs>
          <w:tab w:val="left" w:pos="968"/>
        </w:tabs>
        <w:spacing w:before="13"/>
        <w:rPr>
          <w:sz w:val="24"/>
        </w:rPr>
      </w:pPr>
      <w:r>
        <w:rPr>
          <w:w w:val="95"/>
          <w:sz w:val="24"/>
        </w:rPr>
        <w:t>smyslové</w:t>
      </w:r>
      <w:r>
        <w:rPr>
          <w:spacing w:val="-5"/>
          <w:w w:val="95"/>
          <w:sz w:val="24"/>
        </w:rPr>
        <w:t xml:space="preserve"> </w:t>
      </w:r>
      <w:r>
        <w:rPr>
          <w:w w:val="95"/>
          <w:sz w:val="24"/>
        </w:rPr>
        <w:t>poruchy</w:t>
      </w:r>
      <w:r>
        <w:rPr>
          <w:spacing w:val="-2"/>
          <w:w w:val="95"/>
          <w:sz w:val="24"/>
        </w:rPr>
        <w:t xml:space="preserve"> </w:t>
      </w:r>
      <w:r>
        <w:rPr>
          <w:w w:val="95"/>
          <w:sz w:val="24"/>
        </w:rPr>
        <w:t>různého</w:t>
      </w:r>
      <w:r>
        <w:rPr>
          <w:spacing w:val="-2"/>
          <w:w w:val="95"/>
          <w:sz w:val="24"/>
        </w:rPr>
        <w:t xml:space="preserve"> původu;</w:t>
      </w:r>
    </w:p>
    <w:p w14:paraId="0E8DC2D3" w14:textId="77777777" w:rsidR="00852125" w:rsidRDefault="00000000">
      <w:pPr>
        <w:pStyle w:val="Odstavecseseznamem"/>
        <w:numPr>
          <w:ilvl w:val="0"/>
          <w:numId w:val="6"/>
        </w:numPr>
        <w:tabs>
          <w:tab w:val="left" w:pos="968"/>
        </w:tabs>
        <w:rPr>
          <w:sz w:val="24"/>
        </w:rPr>
      </w:pPr>
      <w:r>
        <w:rPr>
          <w:spacing w:val="-2"/>
          <w:sz w:val="24"/>
        </w:rPr>
        <w:t>dětská</w:t>
      </w:r>
      <w:r>
        <w:rPr>
          <w:spacing w:val="-8"/>
          <w:sz w:val="24"/>
        </w:rPr>
        <w:t xml:space="preserve"> </w:t>
      </w:r>
      <w:r>
        <w:rPr>
          <w:spacing w:val="-2"/>
          <w:sz w:val="24"/>
        </w:rPr>
        <w:t>obrna.</w:t>
      </w:r>
    </w:p>
    <w:p w14:paraId="6F77D172" w14:textId="77777777" w:rsidR="00852125" w:rsidRDefault="00000000">
      <w:pPr>
        <w:spacing w:before="12"/>
        <w:ind w:left="787"/>
        <w:rPr>
          <w:i/>
          <w:sz w:val="24"/>
        </w:rPr>
      </w:pPr>
      <w:r>
        <w:rPr>
          <w:i/>
          <w:w w:val="95"/>
          <w:sz w:val="24"/>
        </w:rPr>
        <w:t>Chirurgická</w:t>
      </w:r>
      <w:r>
        <w:rPr>
          <w:i/>
          <w:spacing w:val="-4"/>
          <w:w w:val="95"/>
          <w:sz w:val="24"/>
        </w:rPr>
        <w:t xml:space="preserve"> </w:t>
      </w:r>
      <w:r>
        <w:rPr>
          <w:i/>
          <w:spacing w:val="-2"/>
          <w:w w:val="95"/>
          <w:sz w:val="24"/>
        </w:rPr>
        <w:t>onemocnění:</w:t>
      </w:r>
    </w:p>
    <w:p w14:paraId="62AAF67A" w14:textId="77777777" w:rsidR="00852125" w:rsidRDefault="00000000">
      <w:pPr>
        <w:pStyle w:val="Odstavecseseznamem"/>
        <w:numPr>
          <w:ilvl w:val="0"/>
          <w:numId w:val="6"/>
        </w:numPr>
        <w:tabs>
          <w:tab w:val="left" w:pos="968"/>
        </w:tabs>
        <w:rPr>
          <w:sz w:val="24"/>
        </w:rPr>
      </w:pPr>
      <w:r>
        <w:rPr>
          <w:w w:val="95"/>
          <w:sz w:val="24"/>
        </w:rPr>
        <w:t>tromboflebitida</w:t>
      </w:r>
      <w:r>
        <w:rPr>
          <w:spacing w:val="-7"/>
          <w:w w:val="95"/>
          <w:sz w:val="24"/>
        </w:rPr>
        <w:t xml:space="preserve"> </w:t>
      </w:r>
      <w:r>
        <w:rPr>
          <w:w w:val="95"/>
          <w:sz w:val="24"/>
        </w:rPr>
        <w:t>je</w:t>
      </w:r>
      <w:r>
        <w:rPr>
          <w:spacing w:val="-8"/>
          <w:w w:val="95"/>
          <w:sz w:val="24"/>
        </w:rPr>
        <w:t xml:space="preserve"> </w:t>
      </w:r>
      <w:r>
        <w:rPr>
          <w:spacing w:val="-2"/>
          <w:w w:val="95"/>
          <w:sz w:val="24"/>
        </w:rPr>
        <w:t>chronická;</w:t>
      </w:r>
    </w:p>
    <w:p w14:paraId="53BE8E18" w14:textId="77777777" w:rsidR="00852125" w:rsidRDefault="00000000">
      <w:pPr>
        <w:pStyle w:val="Odstavecseseznamem"/>
        <w:numPr>
          <w:ilvl w:val="0"/>
          <w:numId w:val="6"/>
        </w:numPr>
        <w:tabs>
          <w:tab w:val="left" w:pos="968"/>
        </w:tabs>
        <w:spacing w:before="11"/>
        <w:rPr>
          <w:sz w:val="24"/>
        </w:rPr>
      </w:pPr>
      <w:r>
        <w:rPr>
          <w:w w:val="95"/>
          <w:sz w:val="24"/>
        </w:rPr>
        <w:t>křečové</w:t>
      </w:r>
      <w:r>
        <w:rPr>
          <w:spacing w:val="-5"/>
          <w:w w:val="95"/>
          <w:sz w:val="24"/>
        </w:rPr>
        <w:t xml:space="preserve"> </w:t>
      </w:r>
      <w:r>
        <w:rPr>
          <w:spacing w:val="-2"/>
          <w:sz w:val="24"/>
        </w:rPr>
        <w:t>žíly;</w:t>
      </w:r>
    </w:p>
    <w:p w14:paraId="505E1E83" w14:textId="77777777" w:rsidR="00852125" w:rsidRDefault="00000000">
      <w:pPr>
        <w:pStyle w:val="Odstavecseseznamem"/>
        <w:numPr>
          <w:ilvl w:val="0"/>
          <w:numId w:val="6"/>
        </w:numPr>
        <w:tabs>
          <w:tab w:val="left" w:pos="968"/>
        </w:tabs>
        <w:rPr>
          <w:sz w:val="24"/>
        </w:rPr>
      </w:pPr>
      <w:r>
        <w:rPr>
          <w:spacing w:val="-2"/>
          <w:sz w:val="24"/>
        </w:rPr>
        <w:t>plynná</w:t>
      </w:r>
      <w:r>
        <w:rPr>
          <w:spacing w:val="-5"/>
          <w:sz w:val="24"/>
        </w:rPr>
        <w:t xml:space="preserve"> </w:t>
      </w:r>
      <w:r>
        <w:rPr>
          <w:spacing w:val="-2"/>
          <w:sz w:val="24"/>
        </w:rPr>
        <w:t>flegmóna;</w:t>
      </w:r>
    </w:p>
    <w:p w14:paraId="45C561BB" w14:textId="77777777" w:rsidR="00852125" w:rsidRDefault="00000000">
      <w:pPr>
        <w:pStyle w:val="Odstavecseseznamem"/>
        <w:numPr>
          <w:ilvl w:val="0"/>
          <w:numId w:val="6"/>
        </w:numPr>
        <w:tabs>
          <w:tab w:val="left" w:pos="968"/>
        </w:tabs>
        <w:rPr>
          <w:sz w:val="24"/>
        </w:rPr>
      </w:pPr>
      <w:r>
        <w:rPr>
          <w:spacing w:val="-2"/>
          <w:sz w:val="24"/>
        </w:rPr>
        <w:t>hemoroidy;</w:t>
      </w:r>
    </w:p>
    <w:p w14:paraId="40430A1E" w14:textId="77777777" w:rsidR="00852125" w:rsidRDefault="00000000">
      <w:pPr>
        <w:pStyle w:val="Odstavecseseznamem"/>
        <w:numPr>
          <w:ilvl w:val="0"/>
          <w:numId w:val="6"/>
        </w:numPr>
        <w:tabs>
          <w:tab w:val="left" w:pos="968"/>
        </w:tabs>
        <w:rPr>
          <w:sz w:val="24"/>
        </w:rPr>
      </w:pPr>
      <w:r>
        <w:rPr>
          <w:spacing w:val="-2"/>
          <w:sz w:val="24"/>
        </w:rPr>
        <w:t>akutní</w:t>
      </w:r>
      <w:r>
        <w:rPr>
          <w:spacing w:val="-7"/>
          <w:sz w:val="24"/>
        </w:rPr>
        <w:t xml:space="preserve"> </w:t>
      </w:r>
      <w:r>
        <w:rPr>
          <w:spacing w:val="-2"/>
          <w:sz w:val="24"/>
        </w:rPr>
        <w:t>lymfadenitida;</w:t>
      </w:r>
    </w:p>
    <w:p w14:paraId="66E7E9CD" w14:textId="77777777" w:rsidR="00852125" w:rsidRDefault="00000000">
      <w:pPr>
        <w:pStyle w:val="Odstavecseseznamem"/>
        <w:numPr>
          <w:ilvl w:val="0"/>
          <w:numId w:val="6"/>
        </w:numPr>
        <w:tabs>
          <w:tab w:val="left" w:pos="968"/>
        </w:tabs>
        <w:rPr>
          <w:sz w:val="24"/>
        </w:rPr>
      </w:pPr>
      <w:r>
        <w:rPr>
          <w:spacing w:val="-2"/>
          <w:sz w:val="24"/>
        </w:rPr>
        <w:t>mastitida;</w:t>
      </w:r>
    </w:p>
    <w:p w14:paraId="6A01538F" w14:textId="77777777" w:rsidR="00852125" w:rsidRDefault="00000000">
      <w:pPr>
        <w:pStyle w:val="Odstavecseseznamem"/>
        <w:numPr>
          <w:ilvl w:val="0"/>
          <w:numId w:val="6"/>
        </w:numPr>
        <w:tabs>
          <w:tab w:val="left" w:pos="968"/>
        </w:tabs>
        <w:rPr>
          <w:sz w:val="24"/>
        </w:rPr>
      </w:pPr>
      <w:r>
        <w:rPr>
          <w:spacing w:val="-2"/>
          <w:sz w:val="24"/>
        </w:rPr>
        <w:t>osteomyelitida;</w:t>
      </w:r>
    </w:p>
    <w:p w14:paraId="4FEF78FA" w14:textId="77777777" w:rsidR="00852125" w:rsidRDefault="00000000">
      <w:pPr>
        <w:pStyle w:val="Odstavecseseznamem"/>
        <w:numPr>
          <w:ilvl w:val="0"/>
          <w:numId w:val="6"/>
        </w:numPr>
        <w:tabs>
          <w:tab w:val="left" w:pos="968"/>
        </w:tabs>
        <w:rPr>
          <w:sz w:val="24"/>
        </w:rPr>
      </w:pPr>
      <w:r>
        <w:rPr>
          <w:spacing w:val="-2"/>
          <w:sz w:val="24"/>
        </w:rPr>
        <w:t>omrzliny;</w:t>
      </w:r>
    </w:p>
    <w:p w14:paraId="3100FB78" w14:textId="77777777" w:rsidR="00852125" w:rsidRDefault="00000000">
      <w:pPr>
        <w:pStyle w:val="Odstavecseseznamem"/>
        <w:numPr>
          <w:ilvl w:val="0"/>
          <w:numId w:val="6"/>
        </w:numPr>
        <w:tabs>
          <w:tab w:val="left" w:pos="968"/>
        </w:tabs>
        <w:rPr>
          <w:sz w:val="24"/>
        </w:rPr>
      </w:pPr>
      <w:r>
        <w:rPr>
          <w:spacing w:val="-2"/>
          <w:sz w:val="24"/>
        </w:rPr>
        <w:t>panaritis;</w:t>
      </w:r>
    </w:p>
    <w:p w14:paraId="0DBBEC9C" w14:textId="77777777" w:rsidR="00852125" w:rsidRDefault="00000000">
      <w:pPr>
        <w:pStyle w:val="Odstavecseseznamem"/>
        <w:numPr>
          <w:ilvl w:val="0"/>
          <w:numId w:val="6"/>
        </w:numPr>
        <w:tabs>
          <w:tab w:val="left" w:pos="968"/>
        </w:tabs>
        <w:rPr>
          <w:sz w:val="24"/>
        </w:rPr>
      </w:pPr>
      <w:r>
        <w:rPr>
          <w:spacing w:val="-2"/>
          <w:sz w:val="24"/>
        </w:rPr>
        <w:t>proleženiny;</w:t>
      </w:r>
    </w:p>
    <w:p w14:paraId="7D70D11E" w14:textId="77777777" w:rsidR="00852125" w:rsidRDefault="00000000">
      <w:pPr>
        <w:pStyle w:val="Odstavecseseznamem"/>
        <w:numPr>
          <w:ilvl w:val="0"/>
          <w:numId w:val="6"/>
        </w:numPr>
        <w:tabs>
          <w:tab w:val="left" w:pos="968"/>
        </w:tabs>
        <w:rPr>
          <w:sz w:val="24"/>
        </w:rPr>
      </w:pPr>
      <w:r>
        <w:rPr>
          <w:spacing w:val="-2"/>
          <w:sz w:val="24"/>
        </w:rPr>
        <w:t>zranění;</w:t>
      </w:r>
    </w:p>
    <w:p w14:paraId="6C1371CB" w14:textId="77777777" w:rsidR="00852125" w:rsidRDefault="00000000">
      <w:pPr>
        <w:pStyle w:val="Odstavecseseznamem"/>
        <w:numPr>
          <w:ilvl w:val="0"/>
          <w:numId w:val="6"/>
        </w:numPr>
        <w:tabs>
          <w:tab w:val="left" w:pos="968"/>
        </w:tabs>
        <w:rPr>
          <w:sz w:val="24"/>
        </w:rPr>
      </w:pPr>
      <w:r>
        <w:rPr>
          <w:spacing w:val="-2"/>
          <w:sz w:val="24"/>
        </w:rPr>
        <w:t>septikemie;</w:t>
      </w:r>
    </w:p>
    <w:p w14:paraId="4101695D" w14:textId="77777777" w:rsidR="00852125" w:rsidRDefault="00000000">
      <w:pPr>
        <w:pStyle w:val="Odstavecseseznamem"/>
        <w:numPr>
          <w:ilvl w:val="0"/>
          <w:numId w:val="6"/>
        </w:numPr>
        <w:tabs>
          <w:tab w:val="left" w:pos="968"/>
        </w:tabs>
        <w:rPr>
          <w:sz w:val="24"/>
        </w:rPr>
      </w:pPr>
      <w:r>
        <w:rPr>
          <w:w w:val="95"/>
          <w:sz w:val="24"/>
        </w:rPr>
        <w:t>endarteritis</w:t>
      </w:r>
      <w:r>
        <w:rPr>
          <w:spacing w:val="-4"/>
          <w:w w:val="95"/>
          <w:sz w:val="24"/>
        </w:rPr>
        <w:t xml:space="preserve"> </w:t>
      </w:r>
      <w:r>
        <w:rPr>
          <w:spacing w:val="-2"/>
          <w:w w:val="95"/>
          <w:sz w:val="24"/>
        </w:rPr>
        <w:t>obliterans;</w:t>
      </w:r>
    </w:p>
    <w:p w14:paraId="6E33EEEC" w14:textId="77777777" w:rsidR="00852125" w:rsidRDefault="00000000">
      <w:pPr>
        <w:pStyle w:val="Odstavecseseznamem"/>
        <w:numPr>
          <w:ilvl w:val="0"/>
          <w:numId w:val="6"/>
        </w:numPr>
        <w:tabs>
          <w:tab w:val="left" w:pos="968"/>
        </w:tabs>
        <w:rPr>
          <w:sz w:val="24"/>
        </w:rPr>
      </w:pPr>
      <w:r>
        <w:rPr>
          <w:spacing w:val="-2"/>
          <w:sz w:val="24"/>
        </w:rPr>
        <w:t>trofické</w:t>
      </w:r>
      <w:r>
        <w:rPr>
          <w:spacing w:val="-9"/>
          <w:sz w:val="24"/>
        </w:rPr>
        <w:t xml:space="preserve"> </w:t>
      </w:r>
      <w:r>
        <w:rPr>
          <w:spacing w:val="-2"/>
          <w:sz w:val="24"/>
        </w:rPr>
        <w:t>vředy;</w:t>
      </w:r>
    </w:p>
    <w:p w14:paraId="5961C147" w14:textId="77777777" w:rsidR="00852125" w:rsidRDefault="00000000">
      <w:pPr>
        <w:pStyle w:val="Odstavecseseznamem"/>
        <w:numPr>
          <w:ilvl w:val="0"/>
          <w:numId w:val="6"/>
        </w:numPr>
        <w:tabs>
          <w:tab w:val="left" w:pos="968"/>
        </w:tabs>
        <w:rPr>
          <w:sz w:val="24"/>
        </w:rPr>
      </w:pPr>
      <w:r>
        <w:rPr>
          <w:w w:val="95"/>
          <w:sz w:val="24"/>
        </w:rPr>
        <w:t>pooperační</w:t>
      </w:r>
      <w:r>
        <w:rPr>
          <w:spacing w:val="-9"/>
          <w:w w:val="95"/>
          <w:sz w:val="24"/>
        </w:rPr>
        <w:t xml:space="preserve"> </w:t>
      </w:r>
      <w:r>
        <w:rPr>
          <w:w w:val="95"/>
          <w:sz w:val="24"/>
        </w:rPr>
        <w:t>a</w:t>
      </w:r>
      <w:r>
        <w:rPr>
          <w:spacing w:val="-8"/>
          <w:w w:val="95"/>
          <w:sz w:val="24"/>
        </w:rPr>
        <w:t xml:space="preserve"> </w:t>
      </w:r>
      <w:r>
        <w:rPr>
          <w:w w:val="95"/>
          <w:sz w:val="24"/>
        </w:rPr>
        <w:t>popáleninové</w:t>
      </w:r>
      <w:r>
        <w:rPr>
          <w:spacing w:val="-11"/>
          <w:w w:val="95"/>
          <w:sz w:val="24"/>
        </w:rPr>
        <w:t xml:space="preserve"> </w:t>
      </w:r>
      <w:r>
        <w:rPr>
          <w:w w:val="95"/>
          <w:sz w:val="24"/>
        </w:rPr>
        <w:t>jizvy</w:t>
      </w:r>
      <w:r>
        <w:rPr>
          <w:spacing w:val="-6"/>
          <w:w w:val="95"/>
          <w:sz w:val="24"/>
        </w:rPr>
        <w:t xml:space="preserve"> </w:t>
      </w:r>
      <w:r>
        <w:rPr>
          <w:w w:val="95"/>
          <w:sz w:val="24"/>
        </w:rPr>
        <w:t>a</w:t>
      </w:r>
      <w:r>
        <w:rPr>
          <w:spacing w:val="-8"/>
          <w:w w:val="95"/>
          <w:sz w:val="24"/>
        </w:rPr>
        <w:t xml:space="preserve"> </w:t>
      </w:r>
      <w:r>
        <w:rPr>
          <w:spacing w:val="-2"/>
          <w:w w:val="95"/>
          <w:sz w:val="24"/>
        </w:rPr>
        <w:t>srůsty;</w:t>
      </w:r>
    </w:p>
    <w:p w14:paraId="1640B037" w14:textId="77777777" w:rsidR="00852125" w:rsidRDefault="00000000">
      <w:pPr>
        <w:pStyle w:val="Odstavecseseznamem"/>
        <w:numPr>
          <w:ilvl w:val="0"/>
          <w:numId w:val="6"/>
        </w:numPr>
        <w:tabs>
          <w:tab w:val="left" w:pos="968"/>
        </w:tabs>
        <w:rPr>
          <w:sz w:val="24"/>
        </w:rPr>
      </w:pPr>
      <w:r>
        <w:rPr>
          <w:w w:val="95"/>
          <w:sz w:val="24"/>
        </w:rPr>
        <w:t>arteriosclerosis</w:t>
      </w:r>
      <w:r>
        <w:rPr>
          <w:spacing w:val="-3"/>
          <w:w w:val="95"/>
          <w:sz w:val="24"/>
        </w:rPr>
        <w:t xml:space="preserve"> </w:t>
      </w:r>
      <w:r>
        <w:rPr>
          <w:spacing w:val="-2"/>
          <w:sz w:val="24"/>
        </w:rPr>
        <w:t>obliterans;</w:t>
      </w:r>
    </w:p>
    <w:p w14:paraId="4AB4E547" w14:textId="77777777" w:rsidR="00852125" w:rsidRDefault="00000000">
      <w:pPr>
        <w:pStyle w:val="Odstavecseseznamem"/>
        <w:numPr>
          <w:ilvl w:val="0"/>
          <w:numId w:val="6"/>
        </w:numPr>
        <w:tabs>
          <w:tab w:val="left" w:pos="968"/>
        </w:tabs>
        <w:rPr>
          <w:sz w:val="24"/>
        </w:rPr>
      </w:pPr>
      <w:r>
        <w:rPr>
          <w:w w:val="95"/>
          <w:sz w:val="24"/>
        </w:rPr>
        <w:t>následky</w:t>
      </w:r>
      <w:r>
        <w:rPr>
          <w:spacing w:val="-5"/>
          <w:w w:val="95"/>
          <w:sz w:val="24"/>
        </w:rPr>
        <w:t xml:space="preserve"> </w:t>
      </w:r>
      <w:r>
        <w:rPr>
          <w:w w:val="95"/>
          <w:sz w:val="24"/>
        </w:rPr>
        <w:t>různých</w:t>
      </w:r>
      <w:r>
        <w:rPr>
          <w:spacing w:val="-1"/>
          <w:w w:val="95"/>
          <w:sz w:val="24"/>
        </w:rPr>
        <w:t xml:space="preserve"> </w:t>
      </w:r>
      <w:r>
        <w:rPr>
          <w:spacing w:val="-2"/>
          <w:w w:val="95"/>
          <w:sz w:val="24"/>
        </w:rPr>
        <w:t>traumat.</w:t>
      </w:r>
    </w:p>
    <w:p w14:paraId="18CCB095" w14:textId="77777777" w:rsidR="00852125" w:rsidRDefault="00000000">
      <w:pPr>
        <w:spacing w:before="12"/>
        <w:ind w:left="787"/>
        <w:rPr>
          <w:i/>
          <w:sz w:val="24"/>
        </w:rPr>
      </w:pPr>
      <w:r>
        <w:rPr>
          <w:i/>
          <w:w w:val="95"/>
          <w:sz w:val="24"/>
        </w:rPr>
        <w:t>Onemocnění</w:t>
      </w:r>
      <w:r>
        <w:rPr>
          <w:i/>
          <w:spacing w:val="-1"/>
          <w:w w:val="95"/>
          <w:sz w:val="24"/>
        </w:rPr>
        <w:t xml:space="preserve"> </w:t>
      </w:r>
      <w:r>
        <w:rPr>
          <w:i/>
          <w:w w:val="95"/>
          <w:sz w:val="24"/>
        </w:rPr>
        <w:t>ledvin,</w:t>
      </w:r>
      <w:r>
        <w:rPr>
          <w:i/>
          <w:spacing w:val="-3"/>
          <w:w w:val="95"/>
          <w:sz w:val="24"/>
        </w:rPr>
        <w:t xml:space="preserve"> </w:t>
      </w:r>
      <w:r>
        <w:rPr>
          <w:i/>
          <w:w w:val="95"/>
          <w:sz w:val="24"/>
        </w:rPr>
        <w:t>močových</w:t>
      </w:r>
      <w:r>
        <w:rPr>
          <w:i/>
          <w:spacing w:val="-3"/>
          <w:w w:val="95"/>
          <w:sz w:val="24"/>
        </w:rPr>
        <w:t xml:space="preserve"> </w:t>
      </w:r>
      <w:r>
        <w:rPr>
          <w:i/>
          <w:w w:val="95"/>
          <w:sz w:val="24"/>
        </w:rPr>
        <w:t>cest</w:t>
      </w:r>
      <w:r>
        <w:rPr>
          <w:i/>
          <w:spacing w:val="-2"/>
          <w:w w:val="95"/>
          <w:sz w:val="24"/>
        </w:rPr>
        <w:t xml:space="preserve"> </w:t>
      </w:r>
      <w:r>
        <w:rPr>
          <w:i/>
          <w:w w:val="95"/>
          <w:sz w:val="24"/>
        </w:rPr>
        <w:t>a</w:t>
      </w:r>
      <w:r>
        <w:rPr>
          <w:i/>
          <w:spacing w:val="-1"/>
          <w:w w:val="95"/>
          <w:sz w:val="24"/>
        </w:rPr>
        <w:t xml:space="preserve"> </w:t>
      </w:r>
      <w:r>
        <w:rPr>
          <w:i/>
          <w:w w:val="95"/>
          <w:sz w:val="24"/>
        </w:rPr>
        <w:t>pohlavních</w:t>
      </w:r>
      <w:r>
        <w:rPr>
          <w:i/>
          <w:spacing w:val="-3"/>
          <w:w w:val="95"/>
          <w:sz w:val="24"/>
        </w:rPr>
        <w:t xml:space="preserve"> </w:t>
      </w:r>
      <w:r>
        <w:rPr>
          <w:i/>
          <w:w w:val="95"/>
          <w:sz w:val="24"/>
        </w:rPr>
        <w:t>orgánů</w:t>
      </w:r>
      <w:r>
        <w:rPr>
          <w:i/>
          <w:spacing w:val="-1"/>
          <w:w w:val="95"/>
          <w:sz w:val="24"/>
        </w:rPr>
        <w:t xml:space="preserve"> </w:t>
      </w:r>
      <w:r>
        <w:rPr>
          <w:i/>
          <w:w w:val="95"/>
          <w:sz w:val="24"/>
        </w:rPr>
        <w:t>u</w:t>
      </w:r>
      <w:r>
        <w:rPr>
          <w:i/>
          <w:spacing w:val="-3"/>
          <w:sz w:val="24"/>
        </w:rPr>
        <w:t xml:space="preserve"> </w:t>
      </w:r>
      <w:r>
        <w:rPr>
          <w:i/>
          <w:spacing w:val="-2"/>
          <w:w w:val="95"/>
          <w:sz w:val="24"/>
        </w:rPr>
        <w:t>mužů:</w:t>
      </w:r>
    </w:p>
    <w:p w14:paraId="7F9F0B28" w14:textId="77777777" w:rsidR="00852125" w:rsidRDefault="00000000">
      <w:pPr>
        <w:pStyle w:val="Odstavecseseznamem"/>
        <w:numPr>
          <w:ilvl w:val="0"/>
          <w:numId w:val="6"/>
        </w:numPr>
        <w:tabs>
          <w:tab w:val="left" w:pos="968"/>
        </w:tabs>
        <w:rPr>
          <w:sz w:val="24"/>
        </w:rPr>
      </w:pPr>
      <w:r>
        <w:rPr>
          <w:w w:val="95"/>
          <w:sz w:val="24"/>
        </w:rPr>
        <w:t>adenom</w:t>
      </w:r>
      <w:r>
        <w:rPr>
          <w:spacing w:val="-2"/>
          <w:w w:val="95"/>
          <w:sz w:val="24"/>
        </w:rPr>
        <w:t xml:space="preserve"> </w:t>
      </w:r>
      <w:r>
        <w:rPr>
          <w:spacing w:val="-2"/>
          <w:sz w:val="24"/>
        </w:rPr>
        <w:t>prostaty;</w:t>
      </w:r>
    </w:p>
    <w:p w14:paraId="137C053B" w14:textId="77777777" w:rsidR="00852125" w:rsidRDefault="00000000">
      <w:pPr>
        <w:pStyle w:val="Odstavecseseznamem"/>
        <w:numPr>
          <w:ilvl w:val="0"/>
          <w:numId w:val="6"/>
        </w:numPr>
        <w:tabs>
          <w:tab w:val="left" w:pos="968"/>
        </w:tabs>
        <w:rPr>
          <w:sz w:val="24"/>
        </w:rPr>
      </w:pPr>
      <w:r>
        <w:rPr>
          <w:spacing w:val="-2"/>
          <w:sz w:val="24"/>
        </w:rPr>
        <w:t>balanitida;</w:t>
      </w:r>
    </w:p>
    <w:p w14:paraId="17E15A1D" w14:textId="77777777" w:rsidR="00852125" w:rsidRDefault="00000000">
      <w:pPr>
        <w:pStyle w:val="Odstavecseseznamem"/>
        <w:numPr>
          <w:ilvl w:val="0"/>
          <w:numId w:val="6"/>
        </w:numPr>
        <w:tabs>
          <w:tab w:val="left" w:pos="968"/>
        </w:tabs>
        <w:rPr>
          <w:sz w:val="24"/>
        </w:rPr>
      </w:pPr>
      <w:r>
        <w:rPr>
          <w:spacing w:val="-2"/>
          <w:sz w:val="24"/>
        </w:rPr>
        <w:t>urolitiáza;</w:t>
      </w:r>
    </w:p>
    <w:p w14:paraId="3B4ACE6C" w14:textId="77777777" w:rsidR="00852125" w:rsidRDefault="00000000">
      <w:pPr>
        <w:pStyle w:val="Odstavecseseznamem"/>
        <w:numPr>
          <w:ilvl w:val="0"/>
          <w:numId w:val="6"/>
        </w:numPr>
        <w:tabs>
          <w:tab w:val="left" w:pos="968"/>
        </w:tabs>
        <w:spacing w:before="13"/>
        <w:rPr>
          <w:sz w:val="24"/>
        </w:rPr>
      </w:pPr>
      <w:r>
        <w:rPr>
          <w:spacing w:val="-2"/>
          <w:sz w:val="24"/>
        </w:rPr>
        <w:t>pyelonefritida;</w:t>
      </w:r>
    </w:p>
    <w:p w14:paraId="3FDDCE71" w14:textId="77777777" w:rsidR="00852125" w:rsidRDefault="00000000">
      <w:pPr>
        <w:pStyle w:val="Odstavecseseznamem"/>
        <w:numPr>
          <w:ilvl w:val="0"/>
          <w:numId w:val="6"/>
        </w:numPr>
        <w:tabs>
          <w:tab w:val="left" w:pos="968"/>
        </w:tabs>
        <w:rPr>
          <w:sz w:val="24"/>
        </w:rPr>
      </w:pPr>
      <w:r>
        <w:rPr>
          <w:spacing w:val="-2"/>
          <w:sz w:val="24"/>
        </w:rPr>
        <w:t>renální</w:t>
      </w:r>
      <w:r>
        <w:rPr>
          <w:spacing w:val="-7"/>
          <w:sz w:val="24"/>
        </w:rPr>
        <w:t xml:space="preserve"> </w:t>
      </w:r>
      <w:r>
        <w:rPr>
          <w:spacing w:val="-2"/>
          <w:sz w:val="24"/>
        </w:rPr>
        <w:t>kolika;</w:t>
      </w:r>
    </w:p>
    <w:p w14:paraId="3B458A49" w14:textId="77777777" w:rsidR="00852125" w:rsidRDefault="00000000">
      <w:pPr>
        <w:pStyle w:val="Odstavecseseznamem"/>
        <w:numPr>
          <w:ilvl w:val="0"/>
          <w:numId w:val="6"/>
        </w:numPr>
        <w:tabs>
          <w:tab w:val="left" w:pos="968"/>
        </w:tabs>
        <w:rPr>
          <w:sz w:val="24"/>
        </w:rPr>
      </w:pPr>
      <w:r>
        <w:rPr>
          <w:w w:val="95"/>
          <w:sz w:val="24"/>
        </w:rPr>
        <w:t>plastické</w:t>
      </w:r>
      <w:r>
        <w:rPr>
          <w:spacing w:val="-4"/>
          <w:w w:val="95"/>
          <w:sz w:val="24"/>
        </w:rPr>
        <w:t xml:space="preserve"> </w:t>
      </w:r>
      <w:r>
        <w:rPr>
          <w:w w:val="95"/>
          <w:sz w:val="24"/>
        </w:rPr>
        <w:t>ztvrdnutí</w:t>
      </w:r>
      <w:r>
        <w:rPr>
          <w:spacing w:val="-1"/>
          <w:w w:val="95"/>
          <w:sz w:val="24"/>
        </w:rPr>
        <w:t xml:space="preserve"> </w:t>
      </w:r>
      <w:r>
        <w:rPr>
          <w:spacing w:val="-2"/>
          <w:w w:val="95"/>
          <w:sz w:val="24"/>
        </w:rPr>
        <w:t>penisu;</w:t>
      </w:r>
    </w:p>
    <w:p w14:paraId="75D6E610" w14:textId="77777777" w:rsidR="00852125" w:rsidRDefault="00852125">
      <w:pPr>
        <w:rPr>
          <w:sz w:val="24"/>
        </w:rPr>
        <w:sectPr w:rsidR="00852125">
          <w:pgSz w:w="11910" w:h="16840"/>
          <w:pgMar w:top="980" w:right="640" w:bottom="1120" w:left="1480" w:header="570" w:footer="930" w:gutter="0"/>
          <w:cols w:space="708"/>
        </w:sectPr>
      </w:pPr>
    </w:p>
    <w:p w14:paraId="5044E1F5" w14:textId="77777777" w:rsidR="00852125" w:rsidRDefault="00852125">
      <w:pPr>
        <w:pStyle w:val="Zkladntext"/>
        <w:spacing w:before="10"/>
        <w:ind w:left="0"/>
        <w:rPr>
          <w:sz w:val="27"/>
        </w:rPr>
      </w:pPr>
    </w:p>
    <w:p w14:paraId="7D9D4E70" w14:textId="77777777" w:rsidR="00852125" w:rsidRDefault="00000000">
      <w:pPr>
        <w:pStyle w:val="Odstavecseseznamem"/>
        <w:numPr>
          <w:ilvl w:val="0"/>
          <w:numId w:val="6"/>
        </w:numPr>
        <w:tabs>
          <w:tab w:val="left" w:pos="968"/>
        </w:tabs>
        <w:spacing w:before="90"/>
        <w:rPr>
          <w:sz w:val="24"/>
        </w:rPr>
      </w:pPr>
      <w:r>
        <w:rPr>
          <w:w w:val="95"/>
          <w:sz w:val="24"/>
        </w:rPr>
        <w:t>selhání</w:t>
      </w:r>
      <w:r>
        <w:rPr>
          <w:spacing w:val="-7"/>
          <w:w w:val="95"/>
          <w:sz w:val="24"/>
        </w:rPr>
        <w:t xml:space="preserve"> </w:t>
      </w:r>
      <w:r>
        <w:rPr>
          <w:w w:val="95"/>
          <w:sz w:val="24"/>
        </w:rPr>
        <w:t>ledvin</w:t>
      </w:r>
      <w:r>
        <w:rPr>
          <w:spacing w:val="-5"/>
          <w:w w:val="95"/>
          <w:sz w:val="24"/>
        </w:rPr>
        <w:t xml:space="preserve"> </w:t>
      </w:r>
      <w:r>
        <w:rPr>
          <w:w w:val="95"/>
          <w:sz w:val="24"/>
        </w:rPr>
        <w:t>je</w:t>
      </w:r>
      <w:r>
        <w:rPr>
          <w:spacing w:val="-8"/>
          <w:w w:val="95"/>
          <w:sz w:val="24"/>
        </w:rPr>
        <w:t xml:space="preserve"> </w:t>
      </w:r>
      <w:r>
        <w:rPr>
          <w:spacing w:val="-2"/>
          <w:w w:val="95"/>
          <w:sz w:val="24"/>
        </w:rPr>
        <w:t>chronické;</w:t>
      </w:r>
    </w:p>
    <w:p w14:paraId="16D7281C" w14:textId="77777777" w:rsidR="00852125" w:rsidRDefault="00000000">
      <w:pPr>
        <w:pStyle w:val="Odstavecseseznamem"/>
        <w:numPr>
          <w:ilvl w:val="0"/>
          <w:numId w:val="6"/>
        </w:numPr>
        <w:tabs>
          <w:tab w:val="left" w:pos="968"/>
        </w:tabs>
        <w:rPr>
          <w:sz w:val="24"/>
        </w:rPr>
      </w:pPr>
      <w:r>
        <w:rPr>
          <w:spacing w:val="-2"/>
          <w:sz w:val="24"/>
        </w:rPr>
        <w:t>prostatitida;</w:t>
      </w:r>
    </w:p>
    <w:p w14:paraId="572A72BE" w14:textId="77777777" w:rsidR="00852125" w:rsidRDefault="00000000">
      <w:pPr>
        <w:pStyle w:val="Odstavecseseznamem"/>
        <w:numPr>
          <w:ilvl w:val="0"/>
          <w:numId w:val="6"/>
        </w:numPr>
        <w:tabs>
          <w:tab w:val="left" w:pos="968"/>
        </w:tabs>
        <w:rPr>
          <w:sz w:val="24"/>
        </w:rPr>
      </w:pPr>
      <w:r>
        <w:rPr>
          <w:w w:val="95"/>
          <w:sz w:val="24"/>
        </w:rPr>
        <w:t>uretritida</w:t>
      </w:r>
      <w:r>
        <w:rPr>
          <w:spacing w:val="-2"/>
          <w:w w:val="95"/>
          <w:sz w:val="24"/>
        </w:rPr>
        <w:t xml:space="preserve"> </w:t>
      </w:r>
      <w:r>
        <w:rPr>
          <w:spacing w:val="-2"/>
          <w:sz w:val="24"/>
        </w:rPr>
        <w:t>nonnoreus;</w:t>
      </w:r>
    </w:p>
    <w:p w14:paraId="1280C22F" w14:textId="77777777" w:rsidR="00852125" w:rsidRDefault="00000000">
      <w:pPr>
        <w:pStyle w:val="Odstavecseseznamem"/>
        <w:numPr>
          <w:ilvl w:val="0"/>
          <w:numId w:val="6"/>
        </w:numPr>
        <w:tabs>
          <w:tab w:val="left" w:pos="968"/>
        </w:tabs>
        <w:rPr>
          <w:sz w:val="24"/>
        </w:rPr>
      </w:pPr>
      <w:r>
        <w:rPr>
          <w:spacing w:val="-2"/>
          <w:sz w:val="24"/>
        </w:rPr>
        <w:t>zánět</w:t>
      </w:r>
      <w:r>
        <w:rPr>
          <w:spacing w:val="-7"/>
          <w:sz w:val="24"/>
        </w:rPr>
        <w:t xml:space="preserve"> </w:t>
      </w:r>
      <w:r>
        <w:rPr>
          <w:spacing w:val="-2"/>
          <w:sz w:val="24"/>
        </w:rPr>
        <w:t>močového</w:t>
      </w:r>
      <w:r>
        <w:rPr>
          <w:spacing w:val="-7"/>
          <w:sz w:val="24"/>
        </w:rPr>
        <w:t xml:space="preserve"> </w:t>
      </w:r>
      <w:r>
        <w:rPr>
          <w:spacing w:val="-2"/>
          <w:sz w:val="24"/>
        </w:rPr>
        <w:t>měchýře;</w:t>
      </w:r>
    </w:p>
    <w:p w14:paraId="70A652C6" w14:textId="77777777" w:rsidR="00852125" w:rsidRDefault="00000000">
      <w:pPr>
        <w:pStyle w:val="Odstavecseseznamem"/>
        <w:numPr>
          <w:ilvl w:val="0"/>
          <w:numId w:val="6"/>
        </w:numPr>
        <w:tabs>
          <w:tab w:val="left" w:pos="968"/>
        </w:tabs>
        <w:spacing w:before="13"/>
        <w:rPr>
          <w:sz w:val="24"/>
        </w:rPr>
      </w:pPr>
      <w:r>
        <w:rPr>
          <w:spacing w:val="-2"/>
          <w:sz w:val="24"/>
        </w:rPr>
        <w:t>epididymitida;</w:t>
      </w:r>
    </w:p>
    <w:p w14:paraId="37C25DA2" w14:textId="77777777" w:rsidR="00852125" w:rsidRDefault="00000000">
      <w:pPr>
        <w:pStyle w:val="Odstavecseseznamem"/>
        <w:numPr>
          <w:ilvl w:val="0"/>
          <w:numId w:val="6"/>
        </w:numPr>
        <w:tabs>
          <w:tab w:val="left" w:pos="968"/>
        </w:tabs>
        <w:rPr>
          <w:sz w:val="24"/>
        </w:rPr>
      </w:pPr>
      <w:r>
        <w:rPr>
          <w:w w:val="95"/>
          <w:sz w:val="24"/>
        </w:rPr>
        <w:t>Seminom</w:t>
      </w:r>
      <w:r>
        <w:rPr>
          <w:spacing w:val="-4"/>
          <w:w w:val="95"/>
          <w:sz w:val="24"/>
        </w:rPr>
        <w:t xml:space="preserve"> </w:t>
      </w:r>
      <w:r>
        <w:rPr>
          <w:spacing w:val="-2"/>
          <w:sz w:val="24"/>
        </w:rPr>
        <w:t>varlete;</w:t>
      </w:r>
    </w:p>
    <w:p w14:paraId="368ED250" w14:textId="77777777" w:rsidR="00852125" w:rsidRDefault="00000000">
      <w:pPr>
        <w:pStyle w:val="Odstavecseseznamem"/>
        <w:numPr>
          <w:ilvl w:val="0"/>
          <w:numId w:val="6"/>
        </w:numPr>
        <w:tabs>
          <w:tab w:val="left" w:pos="968"/>
        </w:tabs>
        <w:rPr>
          <w:sz w:val="24"/>
        </w:rPr>
      </w:pPr>
      <w:r>
        <w:rPr>
          <w:spacing w:val="-2"/>
          <w:sz w:val="24"/>
        </w:rPr>
        <w:t>impotence.</w:t>
      </w:r>
    </w:p>
    <w:p w14:paraId="20272553" w14:textId="77777777" w:rsidR="00852125" w:rsidRDefault="00000000">
      <w:pPr>
        <w:spacing w:before="12"/>
        <w:ind w:left="787"/>
        <w:rPr>
          <w:i/>
          <w:sz w:val="24"/>
        </w:rPr>
      </w:pPr>
      <w:r>
        <w:rPr>
          <w:i/>
          <w:sz w:val="24"/>
        </w:rPr>
        <w:t>Nemoci</w:t>
      </w:r>
      <w:r>
        <w:rPr>
          <w:i/>
          <w:spacing w:val="-12"/>
          <w:sz w:val="24"/>
        </w:rPr>
        <w:t xml:space="preserve"> </w:t>
      </w:r>
      <w:r>
        <w:rPr>
          <w:i/>
          <w:sz w:val="24"/>
        </w:rPr>
        <w:t>uší,</w:t>
      </w:r>
      <w:r>
        <w:rPr>
          <w:i/>
          <w:spacing w:val="-12"/>
          <w:sz w:val="24"/>
        </w:rPr>
        <w:t xml:space="preserve"> </w:t>
      </w:r>
      <w:r>
        <w:rPr>
          <w:i/>
          <w:sz w:val="24"/>
        </w:rPr>
        <w:t>krku</w:t>
      </w:r>
      <w:r>
        <w:rPr>
          <w:i/>
          <w:spacing w:val="-12"/>
          <w:sz w:val="24"/>
        </w:rPr>
        <w:t xml:space="preserve"> </w:t>
      </w:r>
      <w:r>
        <w:rPr>
          <w:i/>
          <w:sz w:val="24"/>
        </w:rPr>
        <w:t>a</w:t>
      </w:r>
      <w:r>
        <w:rPr>
          <w:i/>
          <w:spacing w:val="-11"/>
          <w:sz w:val="24"/>
        </w:rPr>
        <w:t xml:space="preserve"> </w:t>
      </w:r>
      <w:r>
        <w:rPr>
          <w:i/>
          <w:spacing w:val="-2"/>
          <w:sz w:val="24"/>
        </w:rPr>
        <w:t>nosu:</w:t>
      </w:r>
    </w:p>
    <w:p w14:paraId="18CFA7F6" w14:textId="77777777" w:rsidR="00852125" w:rsidRDefault="00000000">
      <w:pPr>
        <w:pStyle w:val="Odstavecseseznamem"/>
        <w:numPr>
          <w:ilvl w:val="0"/>
          <w:numId w:val="6"/>
        </w:numPr>
        <w:tabs>
          <w:tab w:val="left" w:pos="968"/>
        </w:tabs>
        <w:rPr>
          <w:sz w:val="24"/>
        </w:rPr>
      </w:pPr>
      <w:r>
        <w:rPr>
          <w:w w:val="95"/>
          <w:sz w:val="24"/>
        </w:rPr>
        <w:t>hluchota</w:t>
      </w:r>
      <w:r>
        <w:rPr>
          <w:spacing w:val="-12"/>
          <w:w w:val="95"/>
          <w:sz w:val="24"/>
        </w:rPr>
        <w:t xml:space="preserve"> </w:t>
      </w:r>
      <w:r>
        <w:rPr>
          <w:w w:val="95"/>
          <w:sz w:val="24"/>
        </w:rPr>
        <w:t>je</w:t>
      </w:r>
      <w:r>
        <w:rPr>
          <w:spacing w:val="-8"/>
          <w:w w:val="95"/>
          <w:sz w:val="24"/>
        </w:rPr>
        <w:t xml:space="preserve"> </w:t>
      </w:r>
      <w:r>
        <w:rPr>
          <w:spacing w:val="-2"/>
          <w:w w:val="95"/>
          <w:sz w:val="24"/>
        </w:rPr>
        <w:t>náhlá;</w:t>
      </w:r>
    </w:p>
    <w:p w14:paraId="716B54CB" w14:textId="77777777" w:rsidR="00852125" w:rsidRDefault="00000000">
      <w:pPr>
        <w:pStyle w:val="Odstavecseseznamem"/>
        <w:numPr>
          <w:ilvl w:val="0"/>
          <w:numId w:val="6"/>
        </w:numPr>
        <w:tabs>
          <w:tab w:val="left" w:pos="968"/>
        </w:tabs>
        <w:rPr>
          <w:sz w:val="24"/>
        </w:rPr>
      </w:pPr>
      <w:r>
        <w:rPr>
          <w:spacing w:val="-2"/>
          <w:sz w:val="24"/>
        </w:rPr>
        <w:t>labyrintopatie;</w:t>
      </w:r>
    </w:p>
    <w:p w14:paraId="3DA0D413" w14:textId="77777777" w:rsidR="00852125" w:rsidRDefault="00000000">
      <w:pPr>
        <w:pStyle w:val="Odstavecseseznamem"/>
        <w:numPr>
          <w:ilvl w:val="0"/>
          <w:numId w:val="6"/>
        </w:numPr>
        <w:tabs>
          <w:tab w:val="left" w:pos="968"/>
        </w:tabs>
        <w:rPr>
          <w:sz w:val="24"/>
        </w:rPr>
      </w:pPr>
      <w:r>
        <w:rPr>
          <w:w w:val="95"/>
          <w:sz w:val="24"/>
        </w:rPr>
        <w:t>laryngitida</w:t>
      </w:r>
      <w:r>
        <w:rPr>
          <w:spacing w:val="-3"/>
          <w:w w:val="95"/>
          <w:sz w:val="24"/>
        </w:rPr>
        <w:t xml:space="preserve"> </w:t>
      </w:r>
      <w:r>
        <w:rPr>
          <w:w w:val="95"/>
          <w:sz w:val="24"/>
        </w:rPr>
        <w:t>akutní a</w:t>
      </w:r>
      <w:r>
        <w:rPr>
          <w:spacing w:val="-3"/>
          <w:w w:val="95"/>
          <w:sz w:val="24"/>
        </w:rPr>
        <w:t xml:space="preserve"> </w:t>
      </w:r>
      <w:r>
        <w:rPr>
          <w:spacing w:val="-2"/>
          <w:w w:val="95"/>
          <w:sz w:val="24"/>
        </w:rPr>
        <w:t>chronická;</w:t>
      </w:r>
    </w:p>
    <w:p w14:paraId="5DF4BF22" w14:textId="77777777" w:rsidR="00852125" w:rsidRDefault="00000000">
      <w:pPr>
        <w:pStyle w:val="Odstavecseseznamem"/>
        <w:numPr>
          <w:ilvl w:val="0"/>
          <w:numId w:val="6"/>
        </w:numPr>
        <w:tabs>
          <w:tab w:val="left" w:pos="968"/>
        </w:tabs>
        <w:rPr>
          <w:sz w:val="24"/>
        </w:rPr>
      </w:pPr>
      <w:r>
        <w:rPr>
          <w:spacing w:val="-2"/>
          <w:sz w:val="24"/>
        </w:rPr>
        <w:t>laryngotracheobronchitida;</w:t>
      </w:r>
    </w:p>
    <w:p w14:paraId="11555A37" w14:textId="77777777" w:rsidR="00852125" w:rsidRDefault="00000000">
      <w:pPr>
        <w:pStyle w:val="Odstavecseseznamem"/>
        <w:numPr>
          <w:ilvl w:val="0"/>
          <w:numId w:val="6"/>
        </w:numPr>
        <w:tabs>
          <w:tab w:val="left" w:pos="968"/>
        </w:tabs>
        <w:rPr>
          <w:sz w:val="24"/>
        </w:rPr>
      </w:pPr>
      <w:r>
        <w:rPr>
          <w:spacing w:val="-2"/>
          <w:sz w:val="24"/>
        </w:rPr>
        <w:t>otitis</w:t>
      </w:r>
      <w:r>
        <w:rPr>
          <w:spacing w:val="-4"/>
          <w:sz w:val="24"/>
        </w:rPr>
        <w:t xml:space="preserve"> </w:t>
      </w:r>
      <w:r>
        <w:rPr>
          <w:spacing w:val="-2"/>
          <w:sz w:val="24"/>
        </w:rPr>
        <w:t>externa;</w:t>
      </w:r>
    </w:p>
    <w:p w14:paraId="1272A1D0" w14:textId="77777777" w:rsidR="00852125" w:rsidRDefault="00000000">
      <w:pPr>
        <w:pStyle w:val="Odstavecseseznamem"/>
        <w:numPr>
          <w:ilvl w:val="0"/>
          <w:numId w:val="6"/>
        </w:numPr>
        <w:tabs>
          <w:tab w:val="left" w:pos="968"/>
        </w:tabs>
        <w:rPr>
          <w:sz w:val="24"/>
        </w:rPr>
      </w:pPr>
      <w:r>
        <w:rPr>
          <w:w w:val="95"/>
          <w:sz w:val="24"/>
        </w:rPr>
        <w:t>akutní</w:t>
      </w:r>
      <w:r>
        <w:rPr>
          <w:spacing w:val="-5"/>
          <w:w w:val="95"/>
          <w:sz w:val="24"/>
        </w:rPr>
        <w:t xml:space="preserve"> </w:t>
      </w:r>
      <w:r>
        <w:rPr>
          <w:w w:val="95"/>
          <w:sz w:val="24"/>
        </w:rPr>
        <w:t>a</w:t>
      </w:r>
      <w:r>
        <w:rPr>
          <w:spacing w:val="-6"/>
          <w:w w:val="95"/>
          <w:sz w:val="24"/>
        </w:rPr>
        <w:t xml:space="preserve"> </w:t>
      </w:r>
      <w:r>
        <w:rPr>
          <w:w w:val="95"/>
          <w:sz w:val="24"/>
        </w:rPr>
        <w:t>chronický</w:t>
      </w:r>
      <w:r>
        <w:rPr>
          <w:spacing w:val="-10"/>
          <w:w w:val="95"/>
          <w:sz w:val="24"/>
        </w:rPr>
        <w:t xml:space="preserve"> </w:t>
      </w:r>
      <w:r>
        <w:rPr>
          <w:w w:val="95"/>
          <w:sz w:val="24"/>
        </w:rPr>
        <w:t>zánět</w:t>
      </w:r>
      <w:r>
        <w:rPr>
          <w:spacing w:val="-5"/>
          <w:w w:val="95"/>
          <w:sz w:val="24"/>
        </w:rPr>
        <w:t xml:space="preserve"> </w:t>
      </w:r>
      <w:r>
        <w:rPr>
          <w:w w:val="95"/>
          <w:sz w:val="24"/>
        </w:rPr>
        <w:t>středního</w:t>
      </w:r>
      <w:r>
        <w:rPr>
          <w:spacing w:val="-5"/>
          <w:w w:val="95"/>
          <w:sz w:val="24"/>
        </w:rPr>
        <w:t xml:space="preserve"> </w:t>
      </w:r>
      <w:r>
        <w:rPr>
          <w:spacing w:val="-4"/>
          <w:w w:val="95"/>
          <w:sz w:val="24"/>
        </w:rPr>
        <w:t>ucha;</w:t>
      </w:r>
    </w:p>
    <w:p w14:paraId="52B65405" w14:textId="77777777" w:rsidR="00852125" w:rsidRDefault="00000000">
      <w:pPr>
        <w:pStyle w:val="Odstavecseseznamem"/>
        <w:numPr>
          <w:ilvl w:val="0"/>
          <w:numId w:val="6"/>
        </w:numPr>
        <w:tabs>
          <w:tab w:val="left" w:pos="968"/>
        </w:tabs>
        <w:spacing w:before="13"/>
        <w:rPr>
          <w:sz w:val="24"/>
        </w:rPr>
      </w:pPr>
      <w:r>
        <w:rPr>
          <w:spacing w:val="-2"/>
          <w:sz w:val="24"/>
        </w:rPr>
        <w:t>otomykóza;</w:t>
      </w:r>
    </w:p>
    <w:p w14:paraId="37C22B25" w14:textId="77777777" w:rsidR="00852125" w:rsidRDefault="00000000">
      <w:pPr>
        <w:pStyle w:val="Odstavecseseznamem"/>
        <w:numPr>
          <w:ilvl w:val="0"/>
          <w:numId w:val="6"/>
        </w:numPr>
        <w:tabs>
          <w:tab w:val="left" w:pos="968"/>
        </w:tabs>
        <w:rPr>
          <w:sz w:val="24"/>
        </w:rPr>
      </w:pPr>
      <w:r>
        <w:rPr>
          <w:w w:val="95"/>
          <w:sz w:val="24"/>
        </w:rPr>
        <w:t>akutní</w:t>
      </w:r>
      <w:r>
        <w:rPr>
          <w:spacing w:val="-10"/>
          <w:w w:val="95"/>
          <w:sz w:val="24"/>
        </w:rPr>
        <w:t xml:space="preserve"> </w:t>
      </w:r>
      <w:r>
        <w:rPr>
          <w:w w:val="95"/>
          <w:sz w:val="24"/>
        </w:rPr>
        <w:t>a</w:t>
      </w:r>
      <w:r>
        <w:rPr>
          <w:spacing w:val="-9"/>
          <w:w w:val="95"/>
          <w:sz w:val="24"/>
        </w:rPr>
        <w:t xml:space="preserve"> </w:t>
      </w:r>
      <w:r>
        <w:rPr>
          <w:w w:val="95"/>
          <w:sz w:val="24"/>
        </w:rPr>
        <w:t>chronická</w:t>
      </w:r>
      <w:r>
        <w:rPr>
          <w:spacing w:val="-11"/>
          <w:w w:val="95"/>
          <w:sz w:val="24"/>
        </w:rPr>
        <w:t xml:space="preserve"> </w:t>
      </w:r>
      <w:r>
        <w:rPr>
          <w:spacing w:val="-2"/>
          <w:w w:val="95"/>
          <w:sz w:val="24"/>
        </w:rPr>
        <w:t>rýma;</w:t>
      </w:r>
    </w:p>
    <w:p w14:paraId="2EFDF06D" w14:textId="77777777" w:rsidR="00852125" w:rsidRDefault="00000000">
      <w:pPr>
        <w:pStyle w:val="Odstavecseseznamem"/>
        <w:numPr>
          <w:ilvl w:val="0"/>
          <w:numId w:val="6"/>
        </w:numPr>
        <w:tabs>
          <w:tab w:val="left" w:pos="968"/>
        </w:tabs>
        <w:rPr>
          <w:sz w:val="24"/>
        </w:rPr>
      </w:pPr>
      <w:r>
        <w:rPr>
          <w:w w:val="95"/>
          <w:sz w:val="24"/>
        </w:rPr>
        <w:t>Akutní</w:t>
      </w:r>
      <w:r>
        <w:rPr>
          <w:spacing w:val="-14"/>
          <w:w w:val="95"/>
          <w:sz w:val="24"/>
        </w:rPr>
        <w:t xml:space="preserve"> </w:t>
      </w:r>
      <w:r>
        <w:rPr>
          <w:w w:val="95"/>
          <w:sz w:val="24"/>
        </w:rPr>
        <w:t>a</w:t>
      </w:r>
      <w:r>
        <w:rPr>
          <w:spacing w:val="-9"/>
          <w:w w:val="95"/>
          <w:sz w:val="24"/>
        </w:rPr>
        <w:t xml:space="preserve"> </w:t>
      </w:r>
      <w:r>
        <w:rPr>
          <w:w w:val="95"/>
          <w:sz w:val="24"/>
        </w:rPr>
        <w:t>chronická</w:t>
      </w:r>
      <w:r>
        <w:rPr>
          <w:spacing w:val="-12"/>
          <w:w w:val="95"/>
          <w:sz w:val="24"/>
        </w:rPr>
        <w:t xml:space="preserve"> </w:t>
      </w:r>
      <w:r>
        <w:rPr>
          <w:spacing w:val="-2"/>
          <w:w w:val="95"/>
          <w:sz w:val="24"/>
        </w:rPr>
        <w:t>sinusitida;</w:t>
      </w:r>
    </w:p>
    <w:p w14:paraId="5EFD5219" w14:textId="77777777" w:rsidR="00852125" w:rsidRDefault="00000000">
      <w:pPr>
        <w:pStyle w:val="Odstavecseseznamem"/>
        <w:numPr>
          <w:ilvl w:val="0"/>
          <w:numId w:val="6"/>
        </w:numPr>
        <w:tabs>
          <w:tab w:val="left" w:pos="968"/>
        </w:tabs>
        <w:rPr>
          <w:sz w:val="24"/>
        </w:rPr>
      </w:pPr>
      <w:r>
        <w:rPr>
          <w:w w:val="95"/>
          <w:sz w:val="24"/>
        </w:rPr>
        <w:t>akutní</w:t>
      </w:r>
      <w:r>
        <w:rPr>
          <w:spacing w:val="-4"/>
          <w:w w:val="95"/>
          <w:sz w:val="24"/>
        </w:rPr>
        <w:t xml:space="preserve"> </w:t>
      </w:r>
      <w:r>
        <w:rPr>
          <w:w w:val="95"/>
          <w:sz w:val="24"/>
        </w:rPr>
        <w:t>angína</w:t>
      </w:r>
      <w:r>
        <w:rPr>
          <w:spacing w:val="-4"/>
          <w:w w:val="95"/>
          <w:sz w:val="24"/>
        </w:rPr>
        <w:t xml:space="preserve"> </w:t>
      </w:r>
      <w:r>
        <w:rPr>
          <w:w w:val="95"/>
          <w:sz w:val="24"/>
        </w:rPr>
        <w:t>(bolest</w:t>
      </w:r>
      <w:r>
        <w:rPr>
          <w:spacing w:val="-5"/>
          <w:w w:val="95"/>
          <w:sz w:val="24"/>
        </w:rPr>
        <w:t xml:space="preserve"> </w:t>
      </w:r>
      <w:r>
        <w:rPr>
          <w:w w:val="95"/>
          <w:sz w:val="24"/>
        </w:rPr>
        <w:t>v</w:t>
      </w:r>
      <w:r>
        <w:rPr>
          <w:spacing w:val="-3"/>
          <w:w w:val="95"/>
          <w:sz w:val="24"/>
        </w:rPr>
        <w:t xml:space="preserve"> </w:t>
      </w:r>
      <w:r>
        <w:rPr>
          <w:w w:val="95"/>
          <w:sz w:val="24"/>
        </w:rPr>
        <w:t>krku)</w:t>
      </w:r>
      <w:r>
        <w:rPr>
          <w:spacing w:val="-4"/>
          <w:w w:val="95"/>
          <w:sz w:val="24"/>
        </w:rPr>
        <w:t xml:space="preserve"> </w:t>
      </w:r>
      <w:r>
        <w:rPr>
          <w:w w:val="95"/>
          <w:sz w:val="24"/>
        </w:rPr>
        <w:t>a</w:t>
      </w:r>
      <w:r>
        <w:rPr>
          <w:spacing w:val="-4"/>
          <w:w w:val="95"/>
          <w:sz w:val="24"/>
        </w:rPr>
        <w:t xml:space="preserve"> </w:t>
      </w:r>
      <w:r>
        <w:rPr>
          <w:w w:val="95"/>
          <w:sz w:val="24"/>
        </w:rPr>
        <w:t>chronická</w:t>
      </w:r>
      <w:r>
        <w:rPr>
          <w:spacing w:val="-8"/>
          <w:w w:val="95"/>
          <w:sz w:val="24"/>
        </w:rPr>
        <w:t xml:space="preserve"> </w:t>
      </w:r>
      <w:r>
        <w:rPr>
          <w:spacing w:val="-2"/>
          <w:w w:val="95"/>
          <w:sz w:val="24"/>
        </w:rPr>
        <w:t>angína;</w:t>
      </w:r>
    </w:p>
    <w:p w14:paraId="37437461" w14:textId="77777777" w:rsidR="00852125" w:rsidRDefault="00000000">
      <w:pPr>
        <w:pStyle w:val="Odstavecseseznamem"/>
        <w:numPr>
          <w:ilvl w:val="0"/>
          <w:numId w:val="6"/>
        </w:numPr>
        <w:tabs>
          <w:tab w:val="left" w:pos="968"/>
        </w:tabs>
        <w:rPr>
          <w:sz w:val="24"/>
        </w:rPr>
      </w:pPr>
      <w:r>
        <w:rPr>
          <w:spacing w:val="-2"/>
          <w:sz w:val="24"/>
        </w:rPr>
        <w:t>Akutní</w:t>
      </w:r>
      <w:r>
        <w:rPr>
          <w:spacing w:val="-5"/>
          <w:sz w:val="24"/>
        </w:rPr>
        <w:t xml:space="preserve"> </w:t>
      </w:r>
      <w:r>
        <w:rPr>
          <w:spacing w:val="-2"/>
          <w:sz w:val="24"/>
        </w:rPr>
        <w:t>a</w:t>
      </w:r>
      <w:r>
        <w:rPr>
          <w:spacing w:val="-5"/>
          <w:sz w:val="24"/>
        </w:rPr>
        <w:t xml:space="preserve"> </w:t>
      </w:r>
      <w:r>
        <w:rPr>
          <w:spacing w:val="-2"/>
          <w:sz w:val="24"/>
        </w:rPr>
        <w:t>chronická</w:t>
      </w:r>
      <w:r>
        <w:rPr>
          <w:spacing w:val="-4"/>
          <w:sz w:val="24"/>
        </w:rPr>
        <w:t xml:space="preserve"> </w:t>
      </w:r>
      <w:r>
        <w:rPr>
          <w:spacing w:val="-2"/>
          <w:sz w:val="24"/>
        </w:rPr>
        <w:t>faryngitida;</w:t>
      </w:r>
    </w:p>
    <w:p w14:paraId="31D48B46" w14:textId="77777777" w:rsidR="00852125" w:rsidRDefault="00000000">
      <w:pPr>
        <w:pStyle w:val="Odstavecseseznamem"/>
        <w:numPr>
          <w:ilvl w:val="0"/>
          <w:numId w:val="6"/>
        </w:numPr>
        <w:tabs>
          <w:tab w:val="left" w:pos="968"/>
        </w:tabs>
        <w:rPr>
          <w:sz w:val="24"/>
        </w:rPr>
      </w:pPr>
      <w:r>
        <w:rPr>
          <w:spacing w:val="-2"/>
          <w:sz w:val="24"/>
        </w:rPr>
        <w:t>maxilární</w:t>
      </w:r>
      <w:r>
        <w:rPr>
          <w:spacing w:val="-8"/>
          <w:sz w:val="24"/>
        </w:rPr>
        <w:t xml:space="preserve"> </w:t>
      </w:r>
      <w:r>
        <w:rPr>
          <w:spacing w:val="-2"/>
          <w:sz w:val="24"/>
        </w:rPr>
        <w:t>sinusitida;</w:t>
      </w:r>
    </w:p>
    <w:p w14:paraId="41EFD4B2" w14:textId="77777777" w:rsidR="00852125" w:rsidRDefault="00000000">
      <w:pPr>
        <w:pStyle w:val="Odstavecseseznamem"/>
        <w:numPr>
          <w:ilvl w:val="0"/>
          <w:numId w:val="6"/>
        </w:numPr>
        <w:tabs>
          <w:tab w:val="left" w:pos="968"/>
        </w:tabs>
        <w:rPr>
          <w:sz w:val="24"/>
        </w:rPr>
      </w:pPr>
      <w:r>
        <w:rPr>
          <w:spacing w:val="-2"/>
          <w:sz w:val="24"/>
        </w:rPr>
        <w:t>adenoidy;</w:t>
      </w:r>
    </w:p>
    <w:p w14:paraId="28BF8975" w14:textId="77777777" w:rsidR="00852125" w:rsidRDefault="00000000">
      <w:pPr>
        <w:pStyle w:val="Odstavecseseznamem"/>
        <w:numPr>
          <w:ilvl w:val="0"/>
          <w:numId w:val="6"/>
        </w:numPr>
        <w:tabs>
          <w:tab w:val="left" w:pos="968"/>
        </w:tabs>
        <w:rPr>
          <w:sz w:val="24"/>
        </w:rPr>
      </w:pPr>
      <w:r>
        <w:rPr>
          <w:w w:val="95"/>
          <w:sz w:val="24"/>
        </w:rPr>
        <w:t>Ztráta</w:t>
      </w:r>
      <w:r>
        <w:rPr>
          <w:spacing w:val="-3"/>
          <w:w w:val="95"/>
          <w:sz w:val="24"/>
        </w:rPr>
        <w:t xml:space="preserve"> </w:t>
      </w:r>
      <w:r>
        <w:rPr>
          <w:w w:val="95"/>
          <w:sz w:val="24"/>
        </w:rPr>
        <w:t>sluchu</w:t>
      </w:r>
      <w:r>
        <w:rPr>
          <w:spacing w:val="-3"/>
          <w:w w:val="95"/>
          <w:sz w:val="24"/>
        </w:rPr>
        <w:t xml:space="preserve"> </w:t>
      </w:r>
      <w:r>
        <w:rPr>
          <w:w w:val="95"/>
          <w:sz w:val="24"/>
        </w:rPr>
        <w:t>různého</w:t>
      </w:r>
      <w:r>
        <w:rPr>
          <w:spacing w:val="-2"/>
          <w:w w:val="95"/>
          <w:sz w:val="24"/>
        </w:rPr>
        <w:t xml:space="preserve"> původu.</w:t>
      </w:r>
    </w:p>
    <w:p w14:paraId="57090A58" w14:textId="77777777" w:rsidR="00852125" w:rsidRDefault="00000000">
      <w:pPr>
        <w:spacing w:before="13"/>
        <w:ind w:left="787"/>
        <w:rPr>
          <w:i/>
          <w:sz w:val="24"/>
        </w:rPr>
      </w:pPr>
      <w:r>
        <w:rPr>
          <w:i/>
          <w:sz w:val="24"/>
        </w:rPr>
        <w:t>Oční</w:t>
      </w:r>
      <w:r>
        <w:rPr>
          <w:i/>
          <w:spacing w:val="-3"/>
          <w:sz w:val="24"/>
        </w:rPr>
        <w:t xml:space="preserve"> </w:t>
      </w:r>
      <w:r>
        <w:rPr>
          <w:i/>
          <w:spacing w:val="-2"/>
          <w:sz w:val="24"/>
        </w:rPr>
        <w:t>choroby:</w:t>
      </w:r>
    </w:p>
    <w:p w14:paraId="10DEBEB1" w14:textId="77777777" w:rsidR="00852125" w:rsidRDefault="00000000">
      <w:pPr>
        <w:pStyle w:val="Odstavecseseznamem"/>
        <w:numPr>
          <w:ilvl w:val="0"/>
          <w:numId w:val="6"/>
        </w:numPr>
        <w:tabs>
          <w:tab w:val="left" w:pos="968"/>
        </w:tabs>
        <w:rPr>
          <w:sz w:val="24"/>
        </w:rPr>
      </w:pPr>
      <w:r>
        <w:rPr>
          <w:spacing w:val="-2"/>
          <w:sz w:val="24"/>
        </w:rPr>
        <w:t>blefaritida;</w:t>
      </w:r>
    </w:p>
    <w:p w14:paraId="4C465548" w14:textId="77777777" w:rsidR="00852125" w:rsidRDefault="00000000">
      <w:pPr>
        <w:pStyle w:val="Odstavecseseznamem"/>
        <w:numPr>
          <w:ilvl w:val="0"/>
          <w:numId w:val="6"/>
        </w:numPr>
        <w:tabs>
          <w:tab w:val="left" w:pos="968"/>
        </w:tabs>
        <w:rPr>
          <w:sz w:val="24"/>
        </w:rPr>
      </w:pPr>
      <w:r>
        <w:rPr>
          <w:w w:val="95"/>
          <w:sz w:val="24"/>
        </w:rPr>
        <w:t>absces</w:t>
      </w:r>
      <w:r>
        <w:rPr>
          <w:spacing w:val="-4"/>
          <w:w w:val="95"/>
          <w:sz w:val="24"/>
        </w:rPr>
        <w:t xml:space="preserve"> </w:t>
      </w:r>
      <w:r>
        <w:rPr>
          <w:w w:val="95"/>
          <w:sz w:val="24"/>
        </w:rPr>
        <w:t>(furunkl,</w:t>
      </w:r>
      <w:r>
        <w:rPr>
          <w:spacing w:val="-3"/>
          <w:w w:val="95"/>
          <w:sz w:val="24"/>
        </w:rPr>
        <w:t xml:space="preserve"> </w:t>
      </w:r>
      <w:r>
        <w:rPr>
          <w:spacing w:val="-2"/>
          <w:w w:val="95"/>
          <w:sz w:val="24"/>
        </w:rPr>
        <w:t>ječmen);</w:t>
      </w:r>
    </w:p>
    <w:p w14:paraId="414281D9" w14:textId="77777777" w:rsidR="00852125" w:rsidRDefault="00000000">
      <w:pPr>
        <w:pStyle w:val="Odstavecseseznamem"/>
        <w:numPr>
          <w:ilvl w:val="0"/>
          <w:numId w:val="6"/>
        </w:numPr>
        <w:tabs>
          <w:tab w:val="left" w:pos="968"/>
        </w:tabs>
        <w:rPr>
          <w:sz w:val="24"/>
        </w:rPr>
      </w:pPr>
      <w:r>
        <w:rPr>
          <w:w w:val="95"/>
          <w:sz w:val="24"/>
        </w:rPr>
        <w:t>dakryoadenitida</w:t>
      </w:r>
      <w:r>
        <w:rPr>
          <w:spacing w:val="-2"/>
          <w:sz w:val="24"/>
        </w:rPr>
        <w:t xml:space="preserve"> </w:t>
      </w:r>
      <w:r>
        <w:rPr>
          <w:w w:val="95"/>
          <w:sz w:val="24"/>
        </w:rPr>
        <w:t>je</w:t>
      </w:r>
      <w:r>
        <w:rPr>
          <w:spacing w:val="-3"/>
          <w:sz w:val="24"/>
        </w:rPr>
        <w:t xml:space="preserve"> </w:t>
      </w:r>
      <w:r>
        <w:rPr>
          <w:spacing w:val="-2"/>
          <w:w w:val="95"/>
          <w:sz w:val="24"/>
        </w:rPr>
        <w:t>akutní;</w:t>
      </w:r>
    </w:p>
    <w:p w14:paraId="2F7C41BE" w14:textId="77777777" w:rsidR="00852125" w:rsidRDefault="00000000">
      <w:pPr>
        <w:pStyle w:val="Odstavecseseznamem"/>
        <w:numPr>
          <w:ilvl w:val="0"/>
          <w:numId w:val="6"/>
        </w:numPr>
        <w:tabs>
          <w:tab w:val="left" w:pos="968"/>
        </w:tabs>
        <w:spacing w:before="11"/>
        <w:rPr>
          <w:sz w:val="24"/>
        </w:rPr>
      </w:pPr>
      <w:r>
        <w:rPr>
          <w:spacing w:val="-2"/>
          <w:sz w:val="24"/>
        </w:rPr>
        <w:t>akutní</w:t>
      </w:r>
      <w:r>
        <w:rPr>
          <w:spacing w:val="-7"/>
          <w:sz w:val="24"/>
        </w:rPr>
        <w:t xml:space="preserve"> </w:t>
      </w:r>
      <w:r>
        <w:rPr>
          <w:spacing w:val="-2"/>
          <w:sz w:val="24"/>
        </w:rPr>
        <w:t>dakryocystitida;</w:t>
      </w:r>
    </w:p>
    <w:p w14:paraId="4CF2DCAE" w14:textId="77777777" w:rsidR="00852125" w:rsidRDefault="00000000">
      <w:pPr>
        <w:pStyle w:val="Odstavecseseznamem"/>
        <w:numPr>
          <w:ilvl w:val="0"/>
          <w:numId w:val="6"/>
        </w:numPr>
        <w:tabs>
          <w:tab w:val="left" w:pos="968"/>
        </w:tabs>
        <w:rPr>
          <w:sz w:val="24"/>
        </w:rPr>
      </w:pPr>
      <w:r>
        <w:rPr>
          <w:spacing w:val="-2"/>
          <w:sz w:val="24"/>
        </w:rPr>
        <w:t>zánět</w:t>
      </w:r>
      <w:r>
        <w:rPr>
          <w:spacing w:val="-7"/>
          <w:sz w:val="24"/>
        </w:rPr>
        <w:t xml:space="preserve"> </w:t>
      </w:r>
      <w:r>
        <w:rPr>
          <w:spacing w:val="-2"/>
          <w:sz w:val="24"/>
        </w:rPr>
        <w:t>spojivek;</w:t>
      </w:r>
    </w:p>
    <w:p w14:paraId="1C08E411" w14:textId="77777777" w:rsidR="00852125" w:rsidRDefault="00000000">
      <w:pPr>
        <w:pStyle w:val="Odstavecseseznamem"/>
        <w:numPr>
          <w:ilvl w:val="0"/>
          <w:numId w:val="6"/>
        </w:numPr>
        <w:tabs>
          <w:tab w:val="left" w:pos="968"/>
        </w:tabs>
        <w:rPr>
          <w:sz w:val="24"/>
        </w:rPr>
      </w:pPr>
      <w:r>
        <w:rPr>
          <w:spacing w:val="-2"/>
          <w:sz w:val="24"/>
        </w:rPr>
        <w:t>episkleritida;</w:t>
      </w:r>
    </w:p>
    <w:p w14:paraId="1C222663" w14:textId="77777777" w:rsidR="00852125" w:rsidRDefault="00000000">
      <w:pPr>
        <w:pStyle w:val="Odstavecseseznamem"/>
        <w:numPr>
          <w:ilvl w:val="0"/>
          <w:numId w:val="6"/>
        </w:numPr>
        <w:tabs>
          <w:tab w:val="left" w:pos="968"/>
        </w:tabs>
        <w:rPr>
          <w:sz w:val="24"/>
        </w:rPr>
      </w:pPr>
      <w:r>
        <w:rPr>
          <w:spacing w:val="-2"/>
          <w:sz w:val="24"/>
        </w:rPr>
        <w:t>sklerit;</w:t>
      </w:r>
    </w:p>
    <w:p w14:paraId="65275F02" w14:textId="77777777" w:rsidR="00852125" w:rsidRDefault="00000000">
      <w:pPr>
        <w:pStyle w:val="Odstavecseseznamem"/>
        <w:numPr>
          <w:ilvl w:val="0"/>
          <w:numId w:val="6"/>
        </w:numPr>
        <w:tabs>
          <w:tab w:val="left" w:pos="968"/>
        </w:tabs>
        <w:rPr>
          <w:sz w:val="24"/>
        </w:rPr>
      </w:pPr>
      <w:r>
        <w:rPr>
          <w:spacing w:val="-2"/>
          <w:sz w:val="24"/>
        </w:rPr>
        <w:t>keratitida;</w:t>
      </w:r>
    </w:p>
    <w:p w14:paraId="3274AEA9" w14:textId="77777777" w:rsidR="00852125" w:rsidRDefault="00000000">
      <w:pPr>
        <w:pStyle w:val="Odstavecseseznamem"/>
        <w:numPr>
          <w:ilvl w:val="0"/>
          <w:numId w:val="6"/>
        </w:numPr>
        <w:tabs>
          <w:tab w:val="left" w:pos="968"/>
        </w:tabs>
        <w:rPr>
          <w:sz w:val="24"/>
        </w:rPr>
      </w:pPr>
      <w:r>
        <w:rPr>
          <w:sz w:val="24"/>
        </w:rPr>
        <w:t>šedý</w:t>
      </w:r>
      <w:r>
        <w:rPr>
          <w:spacing w:val="-16"/>
          <w:sz w:val="24"/>
        </w:rPr>
        <w:t xml:space="preserve"> </w:t>
      </w:r>
      <w:r>
        <w:rPr>
          <w:spacing w:val="-2"/>
          <w:sz w:val="24"/>
        </w:rPr>
        <w:t>zákal;</w:t>
      </w:r>
    </w:p>
    <w:p w14:paraId="415D688E" w14:textId="77777777" w:rsidR="00852125" w:rsidRDefault="00000000">
      <w:pPr>
        <w:pStyle w:val="Odstavecseseznamem"/>
        <w:numPr>
          <w:ilvl w:val="0"/>
          <w:numId w:val="6"/>
        </w:numPr>
        <w:tabs>
          <w:tab w:val="left" w:pos="968"/>
        </w:tabs>
        <w:rPr>
          <w:sz w:val="24"/>
        </w:rPr>
      </w:pPr>
      <w:r>
        <w:rPr>
          <w:spacing w:val="-2"/>
          <w:sz w:val="24"/>
        </w:rPr>
        <w:t>irit;</w:t>
      </w:r>
    </w:p>
    <w:p w14:paraId="3780DD4A" w14:textId="77777777" w:rsidR="00852125" w:rsidRDefault="00000000">
      <w:pPr>
        <w:pStyle w:val="Odstavecseseznamem"/>
        <w:numPr>
          <w:ilvl w:val="0"/>
          <w:numId w:val="6"/>
        </w:numPr>
        <w:tabs>
          <w:tab w:val="left" w:pos="968"/>
        </w:tabs>
        <w:rPr>
          <w:sz w:val="24"/>
        </w:rPr>
      </w:pPr>
      <w:r>
        <w:rPr>
          <w:spacing w:val="-2"/>
          <w:sz w:val="24"/>
        </w:rPr>
        <w:t>iridocyklitida;</w:t>
      </w:r>
    </w:p>
    <w:p w14:paraId="65B62138" w14:textId="77777777" w:rsidR="00852125" w:rsidRDefault="00000000">
      <w:pPr>
        <w:pStyle w:val="Odstavecseseznamem"/>
        <w:numPr>
          <w:ilvl w:val="0"/>
          <w:numId w:val="6"/>
        </w:numPr>
        <w:tabs>
          <w:tab w:val="left" w:pos="968"/>
        </w:tabs>
        <w:rPr>
          <w:sz w:val="24"/>
        </w:rPr>
      </w:pPr>
      <w:r>
        <w:rPr>
          <w:spacing w:val="-2"/>
          <w:sz w:val="24"/>
        </w:rPr>
        <w:t>uveitida;</w:t>
      </w:r>
    </w:p>
    <w:p w14:paraId="17254A2C" w14:textId="77777777" w:rsidR="00852125" w:rsidRDefault="00000000">
      <w:pPr>
        <w:pStyle w:val="Odstavecseseznamem"/>
        <w:numPr>
          <w:ilvl w:val="0"/>
          <w:numId w:val="6"/>
        </w:numPr>
        <w:tabs>
          <w:tab w:val="left" w:pos="968"/>
        </w:tabs>
        <w:rPr>
          <w:sz w:val="24"/>
        </w:rPr>
      </w:pPr>
      <w:r>
        <w:rPr>
          <w:w w:val="95"/>
          <w:sz w:val="24"/>
        </w:rPr>
        <w:t>trombóza</w:t>
      </w:r>
      <w:r>
        <w:rPr>
          <w:spacing w:val="-14"/>
          <w:w w:val="95"/>
          <w:sz w:val="24"/>
        </w:rPr>
        <w:t xml:space="preserve"> </w:t>
      </w:r>
      <w:r>
        <w:rPr>
          <w:w w:val="95"/>
          <w:sz w:val="24"/>
        </w:rPr>
        <w:t>centrální</w:t>
      </w:r>
      <w:r>
        <w:rPr>
          <w:spacing w:val="-10"/>
          <w:w w:val="95"/>
          <w:sz w:val="24"/>
        </w:rPr>
        <w:t xml:space="preserve"> </w:t>
      </w:r>
      <w:r>
        <w:rPr>
          <w:w w:val="95"/>
          <w:sz w:val="24"/>
        </w:rPr>
        <w:t>sítnicové</w:t>
      </w:r>
      <w:r>
        <w:rPr>
          <w:spacing w:val="-12"/>
          <w:w w:val="95"/>
          <w:sz w:val="24"/>
        </w:rPr>
        <w:t xml:space="preserve"> </w:t>
      </w:r>
      <w:r>
        <w:rPr>
          <w:spacing w:val="-2"/>
          <w:w w:val="95"/>
          <w:sz w:val="24"/>
        </w:rPr>
        <w:t>tepny;</w:t>
      </w:r>
    </w:p>
    <w:p w14:paraId="0C9B31E2" w14:textId="77777777" w:rsidR="00852125" w:rsidRDefault="00000000">
      <w:pPr>
        <w:pStyle w:val="Odstavecseseznamem"/>
        <w:numPr>
          <w:ilvl w:val="0"/>
          <w:numId w:val="6"/>
        </w:numPr>
        <w:tabs>
          <w:tab w:val="left" w:pos="968"/>
        </w:tabs>
        <w:rPr>
          <w:sz w:val="24"/>
        </w:rPr>
      </w:pPr>
      <w:r>
        <w:rPr>
          <w:w w:val="95"/>
          <w:sz w:val="24"/>
        </w:rPr>
        <w:t>sklerotická</w:t>
      </w:r>
      <w:r>
        <w:rPr>
          <w:spacing w:val="-7"/>
          <w:w w:val="95"/>
          <w:sz w:val="24"/>
        </w:rPr>
        <w:t xml:space="preserve"> </w:t>
      </w:r>
      <w:r>
        <w:rPr>
          <w:w w:val="95"/>
          <w:sz w:val="24"/>
        </w:rPr>
        <w:t>dystrofie</w:t>
      </w:r>
      <w:r>
        <w:rPr>
          <w:spacing w:val="-5"/>
          <w:w w:val="95"/>
          <w:sz w:val="24"/>
        </w:rPr>
        <w:t xml:space="preserve"> </w:t>
      </w:r>
      <w:r>
        <w:rPr>
          <w:w w:val="95"/>
          <w:sz w:val="24"/>
        </w:rPr>
        <w:t>žluté</w:t>
      </w:r>
      <w:r>
        <w:rPr>
          <w:spacing w:val="-4"/>
          <w:w w:val="95"/>
          <w:sz w:val="24"/>
        </w:rPr>
        <w:t xml:space="preserve"> </w:t>
      </w:r>
      <w:r>
        <w:rPr>
          <w:spacing w:val="-2"/>
          <w:w w:val="95"/>
          <w:sz w:val="24"/>
        </w:rPr>
        <w:t>skvrny;</w:t>
      </w:r>
    </w:p>
    <w:p w14:paraId="38D571E9" w14:textId="77777777" w:rsidR="00852125" w:rsidRDefault="00000000">
      <w:pPr>
        <w:pStyle w:val="Odstavecseseznamem"/>
        <w:numPr>
          <w:ilvl w:val="0"/>
          <w:numId w:val="6"/>
        </w:numPr>
        <w:tabs>
          <w:tab w:val="left" w:pos="968"/>
        </w:tabs>
        <w:rPr>
          <w:sz w:val="24"/>
        </w:rPr>
      </w:pPr>
      <w:r>
        <w:rPr>
          <w:w w:val="95"/>
          <w:sz w:val="24"/>
        </w:rPr>
        <w:t>zánět</w:t>
      </w:r>
      <w:r>
        <w:rPr>
          <w:spacing w:val="-2"/>
          <w:w w:val="95"/>
          <w:sz w:val="24"/>
        </w:rPr>
        <w:t xml:space="preserve"> </w:t>
      </w:r>
      <w:r>
        <w:rPr>
          <w:w w:val="95"/>
          <w:sz w:val="24"/>
        </w:rPr>
        <w:t>zrakového</w:t>
      </w:r>
      <w:r>
        <w:rPr>
          <w:spacing w:val="-3"/>
          <w:w w:val="95"/>
          <w:sz w:val="24"/>
        </w:rPr>
        <w:t xml:space="preserve"> </w:t>
      </w:r>
      <w:r>
        <w:rPr>
          <w:spacing w:val="-2"/>
          <w:w w:val="95"/>
          <w:sz w:val="24"/>
        </w:rPr>
        <w:t>nervu;</w:t>
      </w:r>
    </w:p>
    <w:p w14:paraId="6F7FC412" w14:textId="77777777" w:rsidR="00852125" w:rsidRDefault="00000000">
      <w:pPr>
        <w:pStyle w:val="Odstavecseseznamem"/>
        <w:numPr>
          <w:ilvl w:val="0"/>
          <w:numId w:val="6"/>
        </w:numPr>
        <w:tabs>
          <w:tab w:val="left" w:pos="968"/>
        </w:tabs>
        <w:rPr>
          <w:sz w:val="24"/>
        </w:rPr>
      </w:pPr>
      <w:r>
        <w:rPr>
          <w:spacing w:val="-2"/>
          <w:sz w:val="24"/>
        </w:rPr>
        <w:t>atrofie</w:t>
      </w:r>
      <w:r>
        <w:rPr>
          <w:spacing w:val="-7"/>
          <w:sz w:val="24"/>
        </w:rPr>
        <w:t xml:space="preserve"> </w:t>
      </w:r>
      <w:r>
        <w:rPr>
          <w:spacing w:val="-2"/>
          <w:sz w:val="24"/>
        </w:rPr>
        <w:t>zrakového</w:t>
      </w:r>
      <w:r>
        <w:rPr>
          <w:spacing w:val="-7"/>
          <w:sz w:val="24"/>
        </w:rPr>
        <w:t xml:space="preserve"> </w:t>
      </w:r>
      <w:r>
        <w:rPr>
          <w:spacing w:val="-2"/>
          <w:sz w:val="24"/>
        </w:rPr>
        <w:t>nervu;</w:t>
      </w:r>
    </w:p>
    <w:p w14:paraId="1391CADF" w14:textId="77777777" w:rsidR="00852125" w:rsidRDefault="00000000">
      <w:pPr>
        <w:pStyle w:val="Odstavecseseznamem"/>
        <w:numPr>
          <w:ilvl w:val="0"/>
          <w:numId w:val="6"/>
        </w:numPr>
        <w:tabs>
          <w:tab w:val="left" w:pos="968"/>
        </w:tabs>
        <w:rPr>
          <w:sz w:val="24"/>
        </w:rPr>
      </w:pPr>
      <w:r>
        <w:rPr>
          <w:spacing w:val="-2"/>
          <w:sz w:val="24"/>
        </w:rPr>
        <w:t>glaukom;</w:t>
      </w:r>
    </w:p>
    <w:p w14:paraId="5B2088E1" w14:textId="77777777" w:rsidR="00852125" w:rsidRDefault="00000000">
      <w:pPr>
        <w:pStyle w:val="Odstavecseseznamem"/>
        <w:numPr>
          <w:ilvl w:val="0"/>
          <w:numId w:val="6"/>
        </w:numPr>
        <w:tabs>
          <w:tab w:val="left" w:pos="968"/>
        </w:tabs>
        <w:rPr>
          <w:sz w:val="24"/>
        </w:rPr>
      </w:pPr>
      <w:r>
        <w:rPr>
          <w:spacing w:val="-2"/>
          <w:sz w:val="24"/>
        </w:rPr>
        <w:t>zánět</w:t>
      </w:r>
      <w:r>
        <w:rPr>
          <w:spacing w:val="-9"/>
          <w:sz w:val="24"/>
        </w:rPr>
        <w:t xml:space="preserve"> </w:t>
      </w:r>
      <w:r>
        <w:rPr>
          <w:spacing w:val="-2"/>
          <w:sz w:val="24"/>
        </w:rPr>
        <w:t>sítnice;</w:t>
      </w:r>
    </w:p>
    <w:p w14:paraId="0A2FFE9A" w14:textId="77777777" w:rsidR="00852125" w:rsidRDefault="00000000">
      <w:pPr>
        <w:pStyle w:val="Odstavecseseznamem"/>
        <w:numPr>
          <w:ilvl w:val="0"/>
          <w:numId w:val="6"/>
        </w:numPr>
        <w:tabs>
          <w:tab w:val="left" w:pos="968"/>
        </w:tabs>
        <w:rPr>
          <w:sz w:val="24"/>
        </w:rPr>
      </w:pPr>
      <w:r>
        <w:rPr>
          <w:w w:val="95"/>
          <w:sz w:val="24"/>
        </w:rPr>
        <w:t>ztráta</w:t>
      </w:r>
      <w:r>
        <w:rPr>
          <w:spacing w:val="-4"/>
          <w:w w:val="95"/>
          <w:sz w:val="24"/>
        </w:rPr>
        <w:t xml:space="preserve"> </w:t>
      </w:r>
      <w:r>
        <w:rPr>
          <w:w w:val="95"/>
          <w:sz w:val="24"/>
        </w:rPr>
        <w:t>zraku</w:t>
      </w:r>
      <w:r>
        <w:rPr>
          <w:spacing w:val="-1"/>
          <w:w w:val="95"/>
          <w:sz w:val="24"/>
        </w:rPr>
        <w:t xml:space="preserve"> </w:t>
      </w:r>
      <w:r>
        <w:rPr>
          <w:w w:val="95"/>
          <w:sz w:val="24"/>
        </w:rPr>
        <w:t>různé</w:t>
      </w:r>
      <w:r>
        <w:rPr>
          <w:spacing w:val="-2"/>
          <w:w w:val="95"/>
          <w:sz w:val="24"/>
        </w:rPr>
        <w:t xml:space="preserve"> etiologie.</w:t>
      </w:r>
    </w:p>
    <w:p w14:paraId="6E470BC5" w14:textId="77777777" w:rsidR="00852125" w:rsidRDefault="00000000">
      <w:pPr>
        <w:spacing w:before="12"/>
        <w:ind w:left="787"/>
        <w:rPr>
          <w:i/>
          <w:sz w:val="24"/>
        </w:rPr>
      </w:pPr>
      <w:r>
        <w:rPr>
          <w:i/>
          <w:spacing w:val="-2"/>
          <w:w w:val="95"/>
          <w:sz w:val="24"/>
        </w:rPr>
        <w:t>Gynekologická</w:t>
      </w:r>
      <w:r>
        <w:rPr>
          <w:i/>
          <w:spacing w:val="-10"/>
          <w:w w:val="95"/>
          <w:sz w:val="24"/>
        </w:rPr>
        <w:t xml:space="preserve"> </w:t>
      </w:r>
      <w:r>
        <w:rPr>
          <w:i/>
          <w:spacing w:val="-2"/>
          <w:w w:val="95"/>
          <w:sz w:val="24"/>
        </w:rPr>
        <w:t>onemocnění:</w:t>
      </w:r>
    </w:p>
    <w:p w14:paraId="369B7CC1" w14:textId="77777777" w:rsidR="00852125" w:rsidRDefault="00000000">
      <w:pPr>
        <w:pStyle w:val="Odstavecseseznamem"/>
        <w:numPr>
          <w:ilvl w:val="0"/>
          <w:numId w:val="6"/>
        </w:numPr>
        <w:tabs>
          <w:tab w:val="left" w:pos="948"/>
        </w:tabs>
        <w:ind w:left="948" w:hanging="162"/>
        <w:rPr>
          <w:sz w:val="24"/>
        </w:rPr>
      </w:pPr>
      <w:r>
        <w:rPr>
          <w:w w:val="95"/>
          <w:sz w:val="24"/>
        </w:rPr>
        <w:t>zánětlivá</w:t>
      </w:r>
      <w:r>
        <w:rPr>
          <w:spacing w:val="-5"/>
          <w:w w:val="95"/>
          <w:sz w:val="24"/>
        </w:rPr>
        <w:t xml:space="preserve"> </w:t>
      </w:r>
      <w:r>
        <w:rPr>
          <w:w w:val="95"/>
          <w:sz w:val="24"/>
        </w:rPr>
        <w:t>onemocnění</w:t>
      </w:r>
      <w:r>
        <w:rPr>
          <w:spacing w:val="-3"/>
          <w:w w:val="95"/>
          <w:sz w:val="24"/>
        </w:rPr>
        <w:t xml:space="preserve"> </w:t>
      </w:r>
      <w:r>
        <w:rPr>
          <w:w w:val="95"/>
          <w:sz w:val="24"/>
        </w:rPr>
        <w:t>ženských</w:t>
      </w:r>
      <w:r>
        <w:rPr>
          <w:spacing w:val="-4"/>
          <w:w w:val="95"/>
          <w:sz w:val="24"/>
        </w:rPr>
        <w:t xml:space="preserve"> </w:t>
      </w:r>
      <w:r>
        <w:rPr>
          <w:w w:val="95"/>
          <w:sz w:val="24"/>
        </w:rPr>
        <w:t>reprodukčních</w:t>
      </w:r>
      <w:r>
        <w:rPr>
          <w:spacing w:val="-5"/>
          <w:w w:val="95"/>
          <w:sz w:val="24"/>
        </w:rPr>
        <w:t xml:space="preserve"> </w:t>
      </w:r>
      <w:r>
        <w:rPr>
          <w:w w:val="95"/>
          <w:sz w:val="24"/>
        </w:rPr>
        <w:t>orgánů</w:t>
      </w:r>
      <w:r>
        <w:rPr>
          <w:spacing w:val="-3"/>
          <w:w w:val="95"/>
          <w:sz w:val="24"/>
        </w:rPr>
        <w:t xml:space="preserve"> </w:t>
      </w:r>
      <w:r>
        <w:rPr>
          <w:w w:val="95"/>
          <w:sz w:val="24"/>
        </w:rPr>
        <w:t>(endometritida,</w:t>
      </w:r>
      <w:r>
        <w:rPr>
          <w:spacing w:val="-3"/>
          <w:w w:val="95"/>
          <w:sz w:val="24"/>
        </w:rPr>
        <w:t xml:space="preserve"> </w:t>
      </w:r>
      <w:r>
        <w:rPr>
          <w:w w:val="95"/>
          <w:sz w:val="24"/>
        </w:rPr>
        <w:t>salpingitida,</w:t>
      </w:r>
      <w:r>
        <w:rPr>
          <w:spacing w:val="-4"/>
          <w:w w:val="95"/>
          <w:sz w:val="24"/>
        </w:rPr>
        <w:t xml:space="preserve"> </w:t>
      </w:r>
      <w:r>
        <w:rPr>
          <w:spacing w:val="-2"/>
          <w:w w:val="95"/>
          <w:sz w:val="24"/>
        </w:rPr>
        <w:t>adnexitida);</w:t>
      </w:r>
    </w:p>
    <w:p w14:paraId="060DB914" w14:textId="77777777" w:rsidR="00852125" w:rsidRDefault="00000000">
      <w:pPr>
        <w:pStyle w:val="Odstavecseseznamem"/>
        <w:numPr>
          <w:ilvl w:val="0"/>
          <w:numId w:val="6"/>
        </w:numPr>
        <w:tabs>
          <w:tab w:val="left" w:pos="968"/>
        </w:tabs>
        <w:rPr>
          <w:sz w:val="24"/>
        </w:rPr>
      </w:pPr>
      <w:r>
        <w:rPr>
          <w:spacing w:val="-2"/>
          <w:sz w:val="24"/>
        </w:rPr>
        <w:t>endometrióza;</w:t>
      </w:r>
    </w:p>
    <w:p w14:paraId="5781FA3F" w14:textId="77777777" w:rsidR="00852125" w:rsidRDefault="00000000">
      <w:pPr>
        <w:pStyle w:val="Odstavecseseznamem"/>
        <w:numPr>
          <w:ilvl w:val="0"/>
          <w:numId w:val="6"/>
        </w:numPr>
        <w:tabs>
          <w:tab w:val="left" w:pos="968"/>
        </w:tabs>
        <w:rPr>
          <w:sz w:val="24"/>
        </w:rPr>
      </w:pPr>
      <w:r>
        <w:rPr>
          <w:spacing w:val="-2"/>
          <w:sz w:val="24"/>
        </w:rPr>
        <w:t>děložní</w:t>
      </w:r>
      <w:r>
        <w:rPr>
          <w:spacing w:val="-7"/>
          <w:sz w:val="24"/>
        </w:rPr>
        <w:t xml:space="preserve"> </w:t>
      </w:r>
      <w:r>
        <w:rPr>
          <w:spacing w:val="-2"/>
          <w:sz w:val="24"/>
        </w:rPr>
        <w:t>myomy;</w:t>
      </w:r>
    </w:p>
    <w:p w14:paraId="306A35C1" w14:textId="77777777" w:rsidR="00852125" w:rsidRDefault="00000000">
      <w:pPr>
        <w:pStyle w:val="Odstavecseseznamem"/>
        <w:numPr>
          <w:ilvl w:val="0"/>
          <w:numId w:val="6"/>
        </w:numPr>
        <w:tabs>
          <w:tab w:val="left" w:pos="968"/>
        </w:tabs>
        <w:spacing w:before="13"/>
        <w:rPr>
          <w:sz w:val="24"/>
        </w:rPr>
      </w:pPr>
      <w:r>
        <w:rPr>
          <w:spacing w:val="-2"/>
          <w:sz w:val="24"/>
        </w:rPr>
        <w:t>menopauza</w:t>
      </w:r>
      <w:r>
        <w:rPr>
          <w:spacing w:val="-5"/>
          <w:sz w:val="24"/>
        </w:rPr>
        <w:t xml:space="preserve"> </w:t>
      </w:r>
      <w:r>
        <w:rPr>
          <w:spacing w:val="-2"/>
          <w:sz w:val="24"/>
        </w:rPr>
        <w:t>je</w:t>
      </w:r>
      <w:r>
        <w:rPr>
          <w:spacing w:val="-6"/>
          <w:sz w:val="24"/>
        </w:rPr>
        <w:t xml:space="preserve"> </w:t>
      </w:r>
      <w:r>
        <w:rPr>
          <w:spacing w:val="-2"/>
          <w:sz w:val="24"/>
        </w:rPr>
        <w:t>patologická;</w:t>
      </w:r>
    </w:p>
    <w:p w14:paraId="759CF20B" w14:textId="77777777" w:rsidR="00852125" w:rsidRDefault="00000000">
      <w:pPr>
        <w:pStyle w:val="Odstavecseseznamem"/>
        <w:numPr>
          <w:ilvl w:val="0"/>
          <w:numId w:val="6"/>
        </w:numPr>
        <w:tabs>
          <w:tab w:val="left" w:pos="968"/>
        </w:tabs>
        <w:rPr>
          <w:sz w:val="24"/>
        </w:rPr>
      </w:pPr>
      <w:r>
        <w:rPr>
          <w:spacing w:val="-2"/>
          <w:sz w:val="24"/>
        </w:rPr>
        <w:t>mastitida.</w:t>
      </w:r>
    </w:p>
    <w:p w14:paraId="20FE9466" w14:textId="77777777" w:rsidR="00852125" w:rsidRDefault="00000000">
      <w:pPr>
        <w:spacing w:before="12"/>
        <w:ind w:left="787"/>
        <w:rPr>
          <w:i/>
          <w:sz w:val="24"/>
        </w:rPr>
      </w:pPr>
      <w:r>
        <w:rPr>
          <w:i/>
          <w:w w:val="95"/>
          <w:sz w:val="24"/>
        </w:rPr>
        <w:t>Kožní</w:t>
      </w:r>
      <w:r>
        <w:rPr>
          <w:i/>
          <w:spacing w:val="-2"/>
          <w:w w:val="95"/>
          <w:sz w:val="24"/>
        </w:rPr>
        <w:t xml:space="preserve"> </w:t>
      </w:r>
      <w:r>
        <w:rPr>
          <w:i/>
          <w:spacing w:val="-2"/>
          <w:sz w:val="24"/>
        </w:rPr>
        <w:t>onemocnění:</w:t>
      </w:r>
    </w:p>
    <w:p w14:paraId="618FBF08" w14:textId="77777777" w:rsidR="00852125" w:rsidRDefault="00852125">
      <w:pPr>
        <w:rPr>
          <w:sz w:val="24"/>
        </w:rPr>
        <w:sectPr w:rsidR="00852125">
          <w:pgSz w:w="11910" w:h="16840"/>
          <w:pgMar w:top="980" w:right="640" w:bottom="1120" w:left="1480" w:header="570" w:footer="930" w:gutter="0"/>
          <w:cols w:space="708"/>
        </w:sectPr>
      </w:pPr>
    </w:p>
    <w:p w14:paraId="62A075AA" w14:textId="77777777" w:rsidR="00852125" w:rsidRDefault="00852125">
      <w:pPr>
        <w:pStyle w:val="Zkladntext"/>
        <w:spacing w:before="10"/>
        <w:ind w:left="0"/>
        <w:rPr>
          <w:i/>
          <w:sz w:val="27"/>
        </w:rPr>
      </w:pPr>
    </w:p>
    <w:p w14:paraId="40CED9D8" w14:textId="77777777" w:rsidR="00852125" w:rsidRDefault="00000000">
      <w:pPr>
        <w:pStyle w:val="Odstavecseseznamem"/>
        <w:numPr>
          <w:ilvl w:val="0"/>
          <w:numId w:val="6"/>
        </w:numPr>
        <w:tabs>
          <w:tab w:val="left" w:pos="968"/>
        </w:tabs>
        <w:spacing w:before="90"/>
        <w:rPr>
          <w:sz w:val="24"/>
        </w:rPr>
      </w:pPr>
      <w:r>
        <w:rPr>
          <w:spacing w:val="-2"/>
          <w:sz w:val="24"/>
        </w:rPr>
        <w:t>sklerodermie;</w:t>
      </w:r>
    </w:p>
    <w:p w14:paraId="5A87FA33" w14:textId="77777777" w:rsidR="00852125" w:rsidRDefault="00000000">
      <w:pPr>
        <w:pStyle w:val="Odstavecseseznamem"/>
        <w:numPr>
          <w:ilvl w:val="0"/>
          <w:numId w:val="6"/>
        </w:numPr>
        <w:tabs>
          <w:tab w:val="left" w:pos="968"/>
        </w:tabs>
        <w:rPr>
          <w:sz w:val="24"/>
        </w:rPr>
      </w:pPr>
      <w:r>
        <w:rPr>
          <w:spacing w:val="-2"/>
          <w:sz w:val="24"/>
        </w:rPr>
        <w:t>lupénka;</w:t>
      </w:r>
    </w:p>
    <w:p w14:paraId="2D96625A" w14:textId="77777777" w:rsidR="00852125" w:rsidRDefault="00000000">
      <w:pPr>
        <w:pStyle w:val="Odstavecseseznamem"/>
        <w:numPr>
          <w:ilvl w:val="0"/>
          <w:numId w:val="6"/>
        </w:numPr>
        <w:tabs>
          <w:tab w:val="left" w:pos="968"/>
        </w:tabs>
        <w:rPr>
          <w:sz w:val="24"/>
        </w:rPr>
      </w:pPr>
      <w:r>
        <w:rPr>
          <w:spacing w:val="-2"/>
          <w:sz w:val="24"/>
        </w:rPr>
        <w:t>neurodermatitida;</w:t>
      </w:r>
    </w:p>
    <w:p w14:paraId="7D47D8C7" w14:textId="77777777" w:rsidR="00852125" w:rsidRDefault="00000000">
      <w:pPr>
        <w:pStyle w:val="Odstavecseseznamem"/>
        <w:numPr>
          <w:ilvl w:val="0"/>
          <w:numId w:val="6"/>
        </w:numPr>
        <w:tabs>
          <w:tab w:val="left" w:pos="968"/>
        </w:tabs>
        <w:rPr>
          <w:sz w:val="24"/>
        </w:rPr>
      </w:pPr>
      <w:r>
        <w:rPr>
          <w:w w:val="95"/>
          <w:sz w:val="24"/>
        </w:rPr>
        <w:t>systémový</w:t>
      </w:r>
      <w:r>
        <w:rPr>
          <w:spacing w:val="-13"/>
          <w:w w:val="95"/>
          <w:sz w:val="24"/>
        </w:rPr>
        <w:t xml:space="preserve"> </w:t>
      </w:r>
      <w:r>
        <w:rPr>
          <w:w w:val="95"/>
          <w:sz w:val="24"/>
        </w:rPr>
        <w:t>lupus</w:t>
      </w:r>
      <w:r>
        <w:rPr>
          <w:spacing w:val="-12"/>
          <w:w w:val="95"/>
          <w:sz w:val="24"/>
        </w:rPr>
        <w:t xml:space="preserve"> </w:t>
      </w:r>
      <w:r>
        <w:rPr>
          <w:spacing w:val="-2"/>
          <w:w w:val="95"/>
          <w:sz w:val="24"/>
        </w:rPr>
        <w:t>erythematodes.</w:t>
      </w:r>
    </w:p>
    <w:p w14:paraId="48545270" w14:textId="77777777" w:rsidR="00852125" w:rsidRDefault="00000000">
      <w:pPr>
        <w:spacing w:before="13"/>
        <w:ind w:left="787"/>
        <w:rPr>
          <w:i/>
          <w:sz w:val="24"/>
        </w:rPr>
      </w:pPr>
      <w:r>
        <w:rPr>
          <w:i/>
          <w:w w:val="95"/>
          <w:sz w:val="24"/>
        </w:rPr>
        <w:t>Onemocnění</w:t>
      </w:r>
      <w:r>
        <w:rPr>
          <w:i/>
          <w:spacing w:val="-3"/>
          <w:w w:val="95"/>
          <w:sz w:val="24"/>
        </w:rPr>
        <w:t xml:space="preserve"> </w:t>
      </w:r>
      <w:r>
        <w:rPr>
          <w:i/>
          <w:w w:val="95"/>
          <w:sz w:val="24"/>
        </w:rPr>
        <w:t>kloubů</w:t>
      </w:r>
      <w:r>
        <w:rPr>
          <w:i/>
          <w:spacing w:val="-2"/>
          <w:w w:val="95"/>
          <w:sz w:val="24"/>
        </w:rPr>
        <w:t xml:space="preserve"> </w:t>
      </w:r>
      <w:r>
        <w:rPr>
          <w:i/>
          <w:w w:val="95"/>
          <w:sz w:val="24"/>
        </w:rPr>
        <w:t>a</w:t>
      </w:r>
      <w:r>
        <w:rPr>
          <w:i/>
          <w:spacing w:val="-3"/>
          <w:w w:val="95"/>
          <w:sz w:val="24"/>
        </w:rPr>
        <w:t xml:space="preserve"> </w:t>
      </w:r>
      <w:r>
        <w:rPr>
          <w:i/>
          <w:w w:val="95"/>
          <w:sz w:val="24"/>
        </w:rPr>
        <w:t>pohybového</w:t>
      </w:r>
      <w:r>
        <w:rPr>
          <w:i/>
          <w:spacing w:val="-2"/>
          <w:w w:val="95"/>
          <w:sz w:val="24"/>
        </w:rPr>
        <w:t xml:space="preserve"> aparátu:</w:t>
      </w:r>
    </w:p>
    <w:p w14:paraId="65EB6E2C" w14:textId="77777777" w:rsidR="00852125" w:rsidRDefault="00000000">
      <w:pPr>
        <w:pStyle w:val="Odstavecseseznamem"/>
        <w:numPr>
          <w:ilvl w:val="0"/>
          <w:numId w:val="6"/>
        </w:numPr>
        <w:tabs>
          <w:tab w:val="left" w:pos="968"/>
        </w:tabs>
        <w:rPr>
          <w:sz w:val="24"/>
        </w:rPr>
      </w:pPr>
      <w:r>
        <w:rPr>
          <w:w w:val="95"/>
          <w:sz w:val="24"/>
        </w:rPr>
        <w:t>revmatoidní</w:t>
      </w:r>
      <w:r>
        <w:rPr>
          <w:spacing w:val="-3"/>
          <w:w w:val="95"/>
          <w:sz w:val="24"/>
        </w:rPr>
        <w:t xml:space="preserve"> </w:t>
      </w:r>
      <w:r>
        <w:rPr>
          <w:spacing w:val="-2"/>
          <w:sz w:val="24"/>
        </w:rPr>
        <w:t>artritida;</w:t>
      </w:r>
    </w:p>
    <w:p w14:paraId="13EE85DF" w14:textId="77777777" w:rsidR="00852125" w:rsidRDefault="00000000">
      <w:pPr>
        <w:pStyle w:val="Odstavecseseznamem"/>
        <w:numPr>
          <w:ilvl w:val="0"/>
          <w:numId w:val="6"/>
        </w:numPr>
        <w:tabs>
          <w:tab w:val="left" w:pos="968"/>
        </w:tabs>
        <w:rPr>
          <w:sz w:val="24"/>
        </w:rPr>
      </w:pPr>
      <w:r>
        <w:rPr>
          <w:spacing w:val="-2"/>
          <w:sz w:val="24"/>
        </w:rPr>
        <w:t>revmatismus;</w:t>
      </w:r>
    </w:p>
    <w:p w14:paraId="40928777" w14:textId="77777777" w:rsidR="00852125" w:rsidRDefault="00000000">
      <w:pPr>
        <w:pStyle w:val="Odstavecseseznamem"/>
        <w:numPr>
          <w:ilvl w:val="0"/>
          <w:numId w:val="6"/>
        </w:numPr>
        <w:tabs>
          <w:tab w:val="left" w:pos="968"/>
        </w:tabs>
        <w:rPr>
          <w:sz w:val="24"/>
        </w:rPr>
      </w:pPr>
      <w:r>
        <w:rPr>
          <w:w w:val="95"/>
          <w:sz w:val="24"/>
        </w:rPr>
        <w:t>osteochondróza</w:t>
      </w:r>
      <w:r>
        <w:rPr>
          <w:spacing w:val="-3"/>
          <w:w w:val="95"/>
          <w:sz w:val="24"/>
        </w:rPr>
        <w:t xml:space="preserve"> </w:t>
      </w:r>
      <w:r>
        <w:rPr>
          <w:spacing w:val="-2"/>
          <w:sz w:val="24"/>
        </w:rPr>
        <w:t>páteře;</w:t>
      </w:r>
    </w:p>
    <w:p w14:paraId="5063B6B2" w14:textId="77777777" w:rsidR="00852125" w:rsidRDefault="00000000">
      <w:pPr>
        <w:pStyle w:val="Odstavecseseznamem"/>
        <w:numPr>
          <w:ilvl w:val="0"/>
          <w:numId w:val="6"/>
        </w:numPr>
        <w:tabs>
          <w:tab w:val="left" w:pos="968"/>
        </w:tabs>
        <w:rPr>
          <w:sz w:val="24"/>
        </w:rPr>
      </w:pPr>
      <w:r>
        <w:rPr>
          <w:w w:val="95"/>
          <w:sz w:val="24"/>
        </w:rPr>
        <w:t>infekční</w:t>
      </w:r>
      <w:r>
        <w:rPr>
          <w:spacing w:val="-2"/>
          <w:w w:val="95"/>
          <w:sz w:val="24"/>
        </w:rPr>
        <w:t xml:space="preserve"> </w:t>
      </w:r>
      <w:r>
        <w:rPr>
          <w:spacing w:val="-2"/>
          <w:sz w:val="24"/>
        </w:rPr>
        <w:t>polyartritida;</w:t>
      </w:r>
    </w:p>
    <w:p w14:paraId="1C64BC08" w14:textId="77777777" w:rsidR="00852125" w:rsidRDefault="00000000">
      <w:pPr>
        <w:pStyle w:val="Odstavecseseznamem"/>
        <w:numPr>
          <w:ilvl w:val="0"/>
          <w:numId w:val="6"/>
        </w:numPr>
        <w:tabs>
          <w:tab w:val="left" w:pos="968"/>
        </w:tabs>
        <w:rPr>
          <w:sz w:val="24"/>
        </w:rPr>
      </w:pPr>
      <w:r>
        <w:rPr>
          <w:w w:val="95"/>
          <w:sz w:val="24"/>
        </w:rPr>
        <w:t>deformující</w:t>
      </w:r>
      <w:r>
        <w:rPr>
          <w:spacing w:val="-4"/>
          <w:w w:val="95"/>
          <w:sz w:val="24"/>
        </w:rPr>
        <w:t xml:space="preserve"> </w:t>
      </w:r>
      <w:r>
        <w:rPr>
          <w:spacing w:val="-2"/>
          <w:w w:val="95"/>
          <w:sz w:val="24"/>
        </w:rPr>
        <w:t>osteoartróza;</w:t>
      </w:r>
    </w:p>
    <w:p w14:paraId="5F8E51ED" w14:textId="77777777" w:rsidR="00852125" w:rsidRDefault="00000000">
      <w:pPr>
        <w:pStyle w:val="Odstavecseseznamem"/>
        <w:numPr>
          <w:ilvl w:val="0"/>
          <w:numId w:val="6"/>
        </w:numPr>
        <w:tabs>
          <w:tab w:val="left" w:pos="968"/>
        </w:tabs>
        <w:rPr>
          <w:sz w:val="24"/>
        </w:rPr>
      </w:pPr>
      <w:r>
        <w:rPr>
          <w:w w:val="95"/>
          <w:sz w:val="24"/>
        </w:rPr>
        <w:t>artritida</w:t>
      </w:r>
      <w:r>
        <w:rPr>
          <w:spacing w:val="-3"/>
          <w:w w:val="95"/>
          <w:sz w:val="24"/>
        </w:rPr>
        <w:t xml:space="preserve"> </w:t>
      </w:r>
      <w:r>
        <w:rPr>
          <w:w w:val="95"/>
          <w:sz w:val="24"/>
        </w:rPr>
        <w:t>a</w:t>
      </w:r>
      <w:r>
        <w:rPr>
          <w:spacing w:val="-2"/>
          <w:w w:val="95"/>
          <w:sz w:val="24"/>
        </w:rPr>
        <w:t xml:space="preserve"> polyartritida;</w:t>
      </w:r>
    </w:p>
    <w:p w14:paraId="71E9D4D3" w14:textId="77777777" w:rsidR="00852125" w:rsidRDefault="00000000">
      <w:pPr>
        <w:pStyle w:val="Odstavecseseznamem"/>
        <w:numPr>
          <w:ilvl w:val="0"/>
          <w:numId w:val="6"/>
        </w:numPr>
        <w:tabs>
          <w:tab w:val="left" w:pos="968"/>
        </w:tabs>
        <w:rPr>
          <w:sz w:val="24"/>
        </w:rPr>
      </w:pPr>
      <w:r>
        <w:rPr>
          <w:spacing w:val="-4"/>
          <w:sz w:val="24"/>
        </w:rPr>
        <w:t>dna;</w:t>
      </w:r>
    </w:p>
    <w:p w14:paraId="329699CA" w14:textId="77777777" w:rsidR="00852125" w:rsidRDefault="00000000">
      <w:pPr>
        <w:pStyle w:val="Odstavecseseznamem"/>
        <w:numPr>
          <w:ilvl w:val="0"/>
          <w:numId w:val="6"/>
        </w:numPr>
        <w:tabs>
          <w:tab w:val="left" w:pos="968"/>
        </w:tabs>
        <w:rPr>
          <w:sz w:val="24"/>
        </w:rPr>
      </w:pPr>
      <w:r>
        <w:rPr>
          <w:spacing w:val="-2"/>
          <w:sz w:val="24"/>
        </w:rPr>
        <w:t>spondylóza;</w:t>
      </w:r>
    </w:p>
    <w:p w14:paraId="5696AD07" w14:textId="77777777" w:rsidR="00852125" w:rsidRDefault="00000000">
      <w:pPr>
        <w:pStyle w:val="Odstavecseseznamem"/>
        <w:numPr>
          <w:ilvl w:val="0"/>
          <w:numId w:val="6"/>
        </w:numPr>
        <w:tabs>
          <w:tab w:val="left" w:pos="968"/>
        </w:tabs>
        <w:rPr>
          <w:sz w:val="24"/>
        </w:rPr>
      </w:pPr>
      <w:r>
        <w:rPr>
          <w:spacing w:val="-2"/>
          <w:sz w:val="24"/>
        </w:rPr>
        <w:t>spondyloartritida;</w:t>
      </w:r>
    </w:p>
    <w:p w14:paraId="6D78CCCB" w14:textId="77777777" w:rsidR="00852125" w:rsidRDefault="00000000">
      <w:pPr>
        <w:pStyle w:val="Odstavecseseznamem"/>
        <w:numPr>
          <w:ilvl w:val="0"/>
          <w:numId w:val="6"/>
        </w:numPr>
        <w:tabs>
          <w:tab w:val="left" w:pos="968"/>
        </w:tabs>
        <w:spacing w:before="13"/>
        <w:rPr>
          <w:sz w:val="24"/>
        </w:rPr>
      </w:pPr>
      <w:r>
        <w:rPr>
          <w:spacing w:val="-2"/>
          <w:w w:val="95"/>
          <w:sz w:val="24"/>
        </w:rPr>
        <w:t>osteodystrofie</w:t>
      </w:r>
      <w:r>
        <w:rPr>
          <w:spacing w:val="5"/>
          <w:sz w:val="24"/>
        </w:rPr>
        <w:t xml:space="preserve"> </w:t>
      </w:r>
      <w:r>
        <w:rPr>
          <w:spacing w:val="-2"/>
          <w:w w:val="95"/>
          <w:sz w:val="24"/>
        </w:rPr>
        <w:t>(Pagetova</w:t>
      </w:r>
      <w:r>
        <w:rPr>
          <w:spacing w:val="4"/>
          <w:sz w:val="24"/>
        </w:rPr>
        <w:t xml:space="preserve"> </w:t>
      </w:r>
      <w:r>
        <w:rPr>
          <w:spacing w:val="-2"/>
          <w:w w:val="95"/>
          <w:sz w:val="24"/>
        </w:rPr>
        <w:t>choroba);</w:t>
      </w:r>
    </w:p>
    <w:p w14:paraId="4E556D20" w14:textId="77777777" w:rsidR="00852125" w:rsidRDefault="00000000">
      <w:pPr>
        <w:pStyle w:val="Odstavecseseznamem"/>
        <w:numPr>
          <w:ilvl w:val="0"/>
          <w:numId w:val="6"/>
        </w:numPr>
        <w:tabs>
          <w:tab w:val="left" w:pos="968"/>
        </w:tabs>
        <w:rPr>
          <w:sz w:val="24"/>
        </w:rPr>
      </w:pPr>
      <w:r>
        <w:rPr>
          <w:spacing w:val="-2"/>
          <w:sz w:val="24"/>
        </w:rPr>
        <w:t>křivice;</w:t>
      </w:r>
    </w:p>
    <w:p w14:paraId="3E483553" w14:textId="77777777" w:rsidR="00852125" w:rsidRDefault="00000000">
      <w:pPr>
        <w:pStyle w:val="Odstavecseseznamem"/>
        <w:numPr>
          <w:ilvl w:val="0"/>
          <w:numId w:val="6"/>
        </w:numPr>
        <w:tabs>
          <w:tab w:val="left" w:pos="968"/>
        </w:tabs>
        <w:rPr>
          <w:sz w:val="24"/>
        </w:rPr>
      </w:pPr>
      <w:r>
        <w:rPr>
          <w:spacing w:val="-2"/>
          <w:sz w:val="24"/>
        </w:rPr>
        <w:t>osteomalacie;</w:t>
      </w:r>
    </w:p>
    <w:p w14:paraId="73327CAD" w14:textId="77777777" w:rsidR="00852125" w:rsidRDefault="00000000">
      <w:pPr>
        <w:pStyle w:val="Odstavecseseznamem"/>
        <w:numPr>
          <w:ilvl w:val="0"/>
          <w:numId w:val="6"/>
        </w:numPr>
        <w:tabs>
          <w:tab w:val="left" w:pos="968"/>
        </w:tabs>
        <w:rPr>
          <w:sz w:val="24"/>
        </w:rPr>
      </w:pPr>
      <w:r>
        <w:rPr>
          <w:spacing w:val="-2"/>
          <w:sz w:val="24"/>
        </w:rPr>
        <w:t>zlomeniny</w:t>
      </w:r>
      <w:r>
        <w:rPr>
          <w:spacing w:val="-7"/>
          <w:sz w:val="24"/>
        </w:rPr>
        <w:t xml:space="preserve"> </w:t>
      </w:r>
      <w:r>
        <w:rPr>
          <w:spacing w:val="-2"/>
          <w:sz w:val="24"/>
        </w:rPr>
        <w:t>kostí;</w:t>
      </w:r>
    </w:p>
    <w:p w14:paraId="72E5FCA5" w14:textId="77777777" w:rsidR="00852125" w:rsidRDefault="00000000">
      <w:pPr>
        <w:pStyle w:val="Odstavecseseznamem"/>
        <w:numPr>
          <w:ilvl w:val="0"/>
          <w:numId w:val="6"/>
        </w:numPr>
        <w:tabs>
          <w:tab w:val="left" w:pos="968"/>
        </w:tabs>
        <w:rPr>
          <w:sz w:val="24"/>
        </w:rPr>
      </w:pPr>
      <w:r>
        <w:rPr>
          <w:w w:val="95"/>
          <w:sz w:val="24"/>
        </w:rPr>
        <w:t>ankylóza</w:t>
      </w:r>
      <w:r>
        <w:rPr>
          <w:spacing w:val="-2"/>
          <w:w w:val="95"/>
          <w:sz w:val="24"/>
        </w:rPr>
        <w:t xml:space="preserve"> </w:t>
      </w:r>
      <w:r>
        <w:rPr>
          <w:spacing w:val="-2"/>
          <w:sz w:val="24"/>
        </w:rPr>
        <w:t>kloubů;</w:t>
      </w:r>
    </w:p>
    <w:p w14:paraId="7C1A3342" w14:textId="77777777" w:rsidR="00852125" w:rsidRDefault="00000000">
      <w:pPr>
        <w:pStyle w:val="Odstavecseseznamem"/>
        <w:numPr>
          <w:ilvl w:val="0"/>
          <w:numId w:val="6"/>
        </w:numPr>
        <w:tabs>
          <w:tab w:val="left" w:pos="968"/>
        </w:tabs>
        <w:rPr>
          <w:sz w:val="24"/>
        </w:rPr>
      </w:pPr>
      <w:r>
        <w:rPr>
          <w:spacing w:val="-2"/>
          <w:sz w:val="24"/>
        </w:rPr>
        <w:t>osteoporóza.</w:t>
      </w:r>
    </w:p>
    <w:p w14:paraId="142D6BC8" w14:textId="77777777" w:rsidR="00852125" w:rsidRDefault="00000000">
      <w:pPr>
        <w:spacing w:before="12"/>
        <w:ind w:left="787"/>
        <w:rPr>
          <w:i/>
          <w:sz w:val="24"/>
        </w:rPr>
      </w:pPr>
      <w:r>
        <w:rPr>
          <w:i/>
          <w:w w:val="95"/>
          <w:sz w:val="24"/>
        </w:rPr>
        <w:t>Systémová</w:t>
      </w:r>
      <w:r>
        <w:rPr>
          <w:i/>
          <w:spacing w:val="-5"/>
          <w:w w:val="95"/>
          <w:sz w:val="24"/>
        </w:rPr>
        <w:t xml:space="preserve"> </w:t>
      </w:r>
      <w:r>
        <w:rPr>
          <w:i/>
          <w:w w:val="95"/>
          <w:sz w:val="24"/>
        </w:rPr>
        <w:t>onemocnění</w:t>
      </w:r>
      <w:r>
        <w:rPr>
          <w:i/>
          <w:spacing w:val="-2"/>
          <w:w w:val="95"/>
          <w:sz w:val="24"/>
        </w:rPr>
        <w:t xml:space="preserve"> </w:t>
      </w:r>
      <w:r>
        <w:rPr>
          <w:i/>
          <w:w w:val="95"/>
          <w:sz w:val="24"/>
        </w:rPr>
        <w:t>pojivové</w:t>
      </w:r>
      <w:r>
        <w:rPr>
          <w:i/>
          <w:spacing w:val="-2"/>
          <w:w w:val="95"/>
          <w:sz w:val="24"/>
        </w:rPr>
        <w:t xml:space="preserve"> tkáně:</w:t>
      </w:r>
    </w:p>
    <w:p w14:paraId="2D8C946D" w14:textId="77777777" w:rsidR="00852125" w:rsidRDefault="00000000">
      <w:pPr>
        <w:pStyle w:val="Odstavecseseznamem"/>
        <w:numPr>
          <w:ilvl w:val="0"/>
          <w:numId w:val="6"/>
        </w:numPr>
        <w:tabs>
          <w:tab w:val="left" w:pos="968"/>
        </w:tabs>
        <w:rPr>
          <w:sz w:val="24"/>
        </w:rPr>
      </w:pPr>
      <w:r>
        <w:rPr>
          <w:w w:val="95"/>
          <w:sz w:val="24"/>
        </w:rPr>
        <w:t>systémový</w:t>
      </w:r>
      <w:r>
        <w:rPr>
          <w:spacing w:val="-13"/>
          <w:w w:val="95"/>
          <w:sz w:val="24"/>
        </w:rPr>
        <w:t xml:space="preserve"> </w:t>
      </w:r>
      <w:r>
        <w:rPr>
          <w:w w:val="95"/>
          <w:sz w:val="24"/>
        </w:rPr>
        <w:t>lupus</w:t>
      </w:r>
      <w:r>
        <w:rPr>
          <w:spacing w:val="-12"/>
          <w:w w:val="95"/>
          <w:sz w:val="24"/>
        </w:rPr>
        <w:t xml:space="preserve"> </w:t>
      </w:r>
      <w:r>
        <w:rPr>
          <w:spacing w:val="-2"/>
          <w:w w:val="95"/>
          <w:sz w:val="24"/>
        </w:rPr>
        <w:t>erythematodes;</w:t>
      </w:r>
    </w:p>
    <w:p w14:paraId="0526D8FE" w14:textId="77777777" w:rsidR="00852125" w:rsidRDefault="00000000">
      <w:pPr>
        <w:pStyle w:val="Odstavecseseznamem"/>
        <w:numPr>
          <w:ilvl w:val="0"/>
          <w:numId w:val="6"/>
        </w:numPr>
        <w:tabs>
          <w:tab w:val="left" w:pos="968"/>
        </w:tabs>
        <w:spacing w:before="13"/>
        <w:rPr>
          <w:sz w:val="24"/>
        </w:rPr>
      </w:pPr>
      <w:r>
        <w:rPr>
          <w:spacing w:val="-2"/>
          <w:sz w:val="24"/>
        </w:rPr>
        <w:t>dermatomyozitida;</w:t>
      </w:r>
    </w:p>
    <w:p w14:paraId="3E5F2F03" w14:textId="77777777" w:rsidR="00852125" w:rsidRDefault="00000000">
      <w:pPr>
        <w:pStyle w:val="Odstavecseseznamem"/>
        <w:numPr>
          <w:ilvl w:val="0"/>
          <w:numId w:val="6"/>
        </w:numPr>
        <w:tabs>
          <w:tab w:val="left" w:pos="968"/>
        </w:tabs>
        <w:rPr>
          <w:sz w:val="24"/>
        </w:rPr>
      </w:pPr>
      <w:r>
        <w:rPr>
          <w:spacing w:val="-2"/>
          <w:sz w:val="24"/>
        </w:rPr>
        <w:t>sklerodermie;</w:t>
      </w:r>
    </w:p>
    <w:p w14:paraId="649B5C68" w14:textId="77777777" w:rsidR="00852125" w:rsidRDefault="00000000">
      <w:pPr>
        <w:pStyle w:val="Odstavecseseznamem"/>
        <w:numPr>
          <w:ilvl w:val="0"/>
          <w:numId w:val="6"/>
        </w:numPr>
        <w:tabs>
          <w:tab w:val="left" w:pos="968"/>
        </w:tabs>
        <w:rPr>
          <w:sz w:val="24"/>
        </w:rPr>
      </w:pPr>
      <w:r>
        <w:rPr>
          <w:spacing w:val="-2"/>
          <w:w w:val="95"/>
          <w:sz w:val="24"/>
        </w:rPr>
        <w:t>periarteritis</w:t>
      </w:r>
      <w:r>
        <w:rPr>
          <w:spacing w:val="-10"/>
          <w:w w:val="95"/>
          <w:sz w:val="24"/>
        </w:rPr>
        <w:t xml:space="preserve"> </w:t>
      </w:r>
      <w:r>
        <w:rPr>
          <w:spacing w:val="-2"/>
          <w:sz w:val="24"/>
        </w:rPr>
        <w:t>nodosa;</w:t>
      </w:r>
    </w:p>
    <w:p w14:paraId="3734E536" w14:textId="77777777" w:rsidR="00852125" w:rsidRDefault="00000000">
      <w:pPr>
        <w:pStyle w:val="Odstavecseseznamem"/>
        <w:numPr>
          <w:ilvl w:val="0"/>
          <w:numId w:val="6"/>
        </w:numPr>
        <w:tabs>
          <w:tab w:val="left" w:pos="968"/>
        </w:tabs>
        <w:rPr>
          <w:sz w:val="24"/>
        </w:rPr>
      </w:pPr>
      <w:r>
        <w:rPr>
          <w:w w:val="95"/>
          <w:sz w:val="24"/>
        </w:rPr>
        <w:t>systémová</w:t>
      </w:r>
      <w:r>
        <w:rPr>
          <w:spacing w:val="-9"/>
          <w:w w:val="95"/>
          <w:sz w:val="24"/>
        </w:rPr>
        <w:t xml:space="preserve"> </w:t>
      </w:r>
      <w:r>
        <w:rPr>
          <w:spacing w:val="-2"/>
          <w:w w:val="95"/>
          <w:sz w:val="24"/>
        </w:rPr>
        <w:t>vaskulitida.</w:t>
      </w:r>
    </w:p>
    <w:p w14:paraId="034A23E2" w14:textId="77777777" w:rsidR="00852125" w:rsidRDefault="00852125">
      <w:pPr>
        <w:rPr>
          <w:sz w:val="24"/>
        </w:rPr>
        <w:sectPr w:rsidR="00852125">
          <w:pgSz w:w="11910" w:h="16840"/>
          <w:pgMar w:top="980" w:right="640" w:bottom="1120" w:left="1480" w:header="570" w:footer="930" w:gutter="0"/>
          <w:cols w:space="708"/>
        </w:sectPr>
      </w:pPr>
    </w:p>
    <w:p w14:paraId="4E4F51B8" w14:textId="77777777" w:rsidR="00852125" w:rsidRDefault="00852125">
      <w:pPr>
        <w:pStyle w:val="Zkladntext"/>
        <w:ind w:left="0"/>
        <w:rPr>
          <w:sz w:val="20"/>
        </w:rPr>
      </w:pPr>
    </w:p>
    <w:p w14:paraId="53FED7A9" w14:textId="77777777" w:rsidR="00852125" w:rsidRDefault="00852125">
      <w:pPr>
        <w:pStyle w:val="Zkladntext"/>
        <w:ind w:left="0"/>
        <w:rPr>
          <w:sz w:val="20"/>
        </w:rPr>
      </w:pPr>
    </w:p>
    <w:p w14:paraId="72A45ABD" w14:textId="77777777" w:rsidR="00852125" w:rsidRDefault="00852125">
      <w:pPr>
        <w:pStyle w:val="Zkladntext"/>
        <w:spacing w:before="2"/>
        <w:ind w:left="0"/>
        <w:rPr>
          <w:sz w:val="16"/>
        </w:rPr>
      </w:pPr>
    </w:p>
    <w:p w14:paraId="2639F787" w14:textId="77777777" w:rsidR="00852125" w:rsidRDefault="00000000">
      <w:pPr>
        <w:pStyle w:val="Nadpis1"/>
        <w:ind w:right="224"/>
      </w:pPr>
      <w:bookmarkStart w:id="115" w:name="Peroxid_vodíku"/>
      <w:bookmarkStart w:id="116" w:name="_bookmark59"/>
      <w:bookmarkEnd w:id="115"/>
      <w:bookmarkEnd w:id="116"/>
      <w:r>
        <w:rPr>
          <w:spacing w:val="-4"/>
          <w:w w:val="105"/>
        </w:rPr>
        <w:t>Peroxid</w:t>
      </w:r>
      <w:r>
        <w:rPr>
          <w:spacing w:val="-16"/>
          <w:w w:val="105"/>
        </w:rPr>
        <w:t xml:space="preserve"> </w:t>
      </w:r>
      <w:r>
        <w:rPr>
          <w:spacing w:val="-2"/>
          <w:w w:val="105"/>
        </w:rPr>
        <w:t>vodíku</w:t>
      </w:r>
    </w:p>
    <w:p w14:paraId="18D9BB0E" w14:textId="77777777" w:rsidR="00852125" w:rsidRDefault="00852125">
      <w:pPr>
        <w:pStyle w:val="Zkladntext"/>
        <w:spacing w:before="4"/>
        <w:ind w:left="0"/>
        <w:rPr>
          <w:b/>
          <w:sz w:val="47"/>
        </w:rPr>
      </w:pPr>
    </w:p>
    <w:p w14:paraId="73E9C6B9" w14:textId="77777777" w:rsidR="00852125" w:rsidRDefault="00000000">
      <w:pPr>
        <w:pStyle w:val="Nadpis2"/>
        <w:ind w:right="227"/>
      </w:pPr>
      <w:bookmarkStart w:id="117" w:name="Obecné_informace_o_peroxidu_vodíku"/>
      <w:bookmarkStart w:id="118" w:name="_bookmark60"/>
      <w:bookmarkEnd w:id="117"/>
      <w:bookmarkEnd w:id="118"/>
      <w:r>
        <w:rPr>
          <w:w w:val="105"/>
        </w:rPr>
        <w:t>Obecné</w:t>
      </w:r>
      <w:r>
        <w:rPr>
          <w:spacing w:val="-7"/>
          <w:w w:val="105"/>
        </w:rPr>
        <w:t xml:space="preserve"> </w:t>
      </w:r>
      <w:r>
        <w:rPr>
          <w:w w:val="105"/>
        </w:rPr>
        <w:t>informace</w:t>
      </w:r>
      <w:r>
        <w:rPr>
          <w:spacing w:val="-8"/>
          <w:w w:val="105"/>
        </w:rPr>
        <w:t xml:space="preserve"> </w:t>
      </w:r>
      <w:r>
        <w:rPr>
          <w:w w:val="105"/>
        </w:rPr>
        <w:t>o</w:t>
      </w:r>
      <w:r>
        <w:rPr>
          <w:spacing w:val="-7"/>
          <w:w w:val="105"/>
        </w:rPr>
        <w:t xml:space="preserve"> </w:t>
      </w:r>
      <w:r>
        <w:rPr>
          <w:w w:val="105"/>
        </w:rPr>
        <w:t>peroxidu</w:t>
      </w:r>
      <w:r>
        <w:rPr>
          <w:spacing w:val="-1"/>
          <w:w w:val="105"/>
        </w:rPr>
        <w:t xml:space="preserve"> </w:t>
      </w:r>
      <w:r>
        <w:rPr>
          <w:spacing w:val="-2"/>
          <w:w w:val="105"/>
        </w:rPr>
        <w:t>vodíku</w:t>
      </w:r>
    </w:p>
    <w:p w14:paraId="6A79A1B6" w14:textId="77777777" w:rsidR="00852125" w:rsidRDefault="00000000">
      <w:pPr>
        <w:pStyle w:val="Zkladntext"/>
        <w:spacing w:before="223" w:line="249" w:lineRule="auto"/>
        <w:ind w:right="203" w:firstLine="565"/>
        <w:jc w:val="both"/>
      </w:pPr>
      <w:r>
        <w:rPr>
          <w:w w:val="95"/>
        </w:rPr>
        <w:t xml:space="preserve">Peroxid vodíku je bezbarvá, průhledná kapalina bez zápachu nebo mírně výrazná. Při vystavení </w:t>
      </w:r>
      <w:r>
        <w:t>světlu, zahřátí nebo kontaktu s alkáliemi, oxidačními a redukčními činidly se</w:t>
      </w:r>
      <w:r>
        <w:rPr>
          <w:spacing w:val="-3"/>
        </w:rPr>
        <w:t xml:space="preserve"> </w:t>
      </w:r>
      <w:r>
        <w:t>snadno</w:t>
      </w:r>
      <w:r>
        <w:rPr>
          <w:spacing w:val="-3"/>
        </w:rPr>
        <w:t xml:space="preserve"> </w:t>
      </w:r>
      <w:r>
        <w:t>rozkládá</w:t>
      </w:r>
      <w:r>
        <w:rPr>
          <w:spacing w:val="-3"/>
        </w:rPr>
        <w:t xml:space="preserve"> </w:t>
      </w:r>
      <w:r>
        <w:t>na vodu</w:t>
      </w:r>
      <w:r>
        <w:rPr>
          <w:spacing w:val="-3"/>
        </w:rPr>
        <w:t xml:space="preserve"> </w:t>
      </w:r>
      <w:r>
        <w:t>a</w:t>
      </w:r>
      <w:r>
        <w:rPr>
          <w:spacing w:val="-3"/>
        </w:rPr>
        <w:t xml:space="preserve"> </w:t>
      </w:r>
      <w:r>
        <w:t>kyslík.</w:t>
      </w:r>
      <w:r>
        <w:rPr>
          <w:spacing w:val="-3"/>
        </w:rPr>
        <w:t xml:space="preserve"> </w:t>
      </w:r>
      <w:r>
        <w:t>Má čisticí a deodorační účinek. Proto se jeho vodný roztok často používá k čištění ran a puchýřů. Peroxid vodíku má také dezinfekční, antiseptické a antimikrobiální, antivirové a antiparazitární vlastnosti.</w:t>
      </w:r>
    </w:p>
    <w:p w14:paraId="573DC2B8" w14:textId="77777777" w:rsidR="00852125" w:rsidRDefault="00000000">
      <w:pPr>
        <w:pStyle w:val="Zkladntext"/>
        <w:spacing w:before="2" w:line="249" w:lineRule="auto"/>
        <w:ind w:right="204" w:firstLine="565"/>
        <w:jc w:val="both"/>
      </w:pPr>
      <w:r>
        <w:t>Základním principem jeho působení je uvolňování kyslíku, které vede k silné oxidaci, tj. destrukci.</w:t>
      </w:r>
      <w:r>
        <w:rPr>
          <w:spacing w:val="-11"/>
        </w:rPr>
        <w:t xml:space="preserve"> </w:t>
      </w:r>
      <w:r>
        <w:t>To</w:t>
      </w:r>
      <w:r>
        <w:rPr>
          <w:spacing w:val="-12"/>
        </w:rPr>
        <w:t xml:space="preserve"> </w:t>
      </w:r>
      <w:r>
        <w:t>je</w:t>
      </w:r>
      <w:r>
        <w:rPr>
          <w:spacing w:val="-11"/>
        </w:rPr>
        <w:t xml:space="preserve"> </w:t>
      </w:r>
      <w:r>
        <w:t>základem</w:t>
      </w:r>
      <w:r>
        <w:rPr>
          <w:spacing w:val="-11"/>
        </w:rPr>
        <w:t xml:space="preserve"> </w:t>
      </w:r>
      <w:r>
        <w:t>jeho</w:t>
      </w:r>
      <w:r>
        <w:rPr>
          <w:spacing w:val="-11"/>
        </w:rPr>
        <w:t xml:space="preserve"> </w:t>
      </w:r>
      <w:r>
        <w:t>antiseptických</w:t>
      </w:r>
      <w:r>
        <w:rPr>
          <w:spacing w:val="-13"/>
        </w:rPr>
        <w:t xml:space="preserve"> </w:t>
      </w:r>
      <w:r>
        <w:t>účinků.</w:t>
      </w:r>
      <w:r>
        <w:rPr>
          <w:spacing w:val="-13"/>
        </w:rPr>
        <w:t xml:space="preserve"> </w:t>
      </w:r>
      <w:r>
        <w:t>Při</w:t>
      </w:r>
      <w:r>
        <w:rPr>
          <w:spacing w:val="-12"/>
        </w:rPr>
        <w:t xml:space="preserve"> </w:t>
      </w:r>
      <w:r>
        <w:t>aplikaci</w:t>
      </w:r>
      <w:r>
        <w:rPr>
          <w:spacing w:val="-12"/>
        </w:rPr>
        <w:t xml:space="preserve"> </w:t>
      </w:r>
      <w:r>
        <w:t>peroxidu</w:t>
      </w:r>
      <w:r>
        <w:rPr>
          <w:spacing w:val="-13"/>
        </w:rPr>
        <w:t xml:space="preserve"> </w:t>
      </w:r>
      <w:r>
        <w:t>vodíku</w:t>
      </w:r>
      <w:r>
        <w:rPr>
          <w:spacing w:val="-13"/>
        </w:rPr>
        <w:t xml:space="preserve"> </w:t>
      </w:r>
      <w:r>
        <w:t>na</w:t>
      </w:r>
      <w:r>
        <w:rPr>
          <w:spacing w:val="-12"/>
        </w:rPr>
        <w:t xml:space="preserve"> </w:t>
      </w:r>
      <w:r>
        <w:t>poškozenou kůži nebo sliznici dochází k oxidaci (tj. zničení) všech bakterií, virů, parazitů atd. Probíhá čistě mechanická očista.</w:t>
      </w:r>
    </w:p>
    <w:p w14:paraId="7763F37E" w14:textId="77777777" w:rsidR="00852125" w:rsidRDefault="00000000">
      <w:pPr>
        <w:pStyle w:val="Zkladntext"/>
        <w:spacing w:before="2" w:line="249" w:lineRule="auto"/>
        <w:ind w:right="207" w:firstLine="565"/>
        <w:jc w:val="right"/>
      </w:pPr>
      <w:r>
        <w:t>Z</w:t>
      </w:r>
      <w:r>
        <w:rPr>
          <w:spacing w:val="-12"/>
        </w:rPr>
        <w:t xml:space="preserve"> </w:t>
      </w:r>
      <w:r>
        <w:t>tohoto</w:t>
      </w:r>
      <w:r>
        <w:rPr>
          <w:spacing w:val="-11"/>
        </w:rPr>
        <w:t xml:space="preserve"> </w:t>
      </w:r>
      <w:r>
        <w:t>důvodu</w:t>
      </w:r>
      <w:r>
        <w:rPr>
          <w:spacing w:val="-12"/>
        </w:rPr>
        <w:t xml:space="preserve"> </w:t>
      </w:r>
      <w:r>
        <w:t>lékaři</w:t>
      </w:r>
      <w:r>
        <w:rPr>
          <w:spacing w:val="-12"/>
        </w:rPr>
        <w:t xml:space="preserve"> </w:t>
      </w:r>
      <w:r>
        <w:t>často</w:t>
      </w:r>
      <w:r>
        <w:rPr>
          <w:spacing w:val="-12"/>
        </w:rPr>
        <w:t xml:space="preserve"> </w:t>
      </w:r>
      <w:r>
        <w:t>používají</w:t>
      </w:r>
      <w:r>
        <w:rPr>
          <w:spacing w:val="-11"/>
        </w:rPr>
        <w:t xml:space="preserve"> </w:t>
      </w:r>
      <w:r>
        <w:t>peroxid</w:t>
      </w:r>
      <w:r>
        <w:rPr>
          <w:spacing w:val="-13"/>
        </w:rPr>
        <w:t xml:space="preserve"> </w:t>
      </w:r>
      <w:r>
        <w:t>vodíku</w:t>
      </w:r>
      <w:r>
        <w:rPr>
          <w:spacing w:val="-12"/>
        </w:rPr>
        <w:t xml:space="preserve"> </w:t>
      </w:r>
      <w:r>
        <w:t>k</w:t>
      </w:r>
      <w:r>
        <w:rPr>
          <w:spacing w:val="-11"/>
        </w:rPr>
        <w:t xml:space="preserve"> </w:t>
      </w:r>
      <w:r>
        <w:t>ošetření</w:t>
      </w:r>
      <w:r>
        <w:rPr>
          <w:spacing w:val="-12"/>
        </w:rPr>
        <w:t xml:space="preserve"> </w:t>
      </w:r>
      <w:r>
        <w:t>ran</w:t>
      </w:r>
      <w:r>
        <w:rPr>
          <w:spacing w:val="-12"/>
        </w:rPr>
        <w:t xml:space="preserve"> </w:t>
      </w:r>
      <w:r>
        <w:t>zasažených</w:t>
      </w:r>
      <w:r>
        <w:rPr>
          <w:spacing w:val="-12"/>
        </w:rPr>
        <w:t xml:space="preserve"> </w:t>
      </w:r>
      <w:r>
        <w:t>bakteriemi. Přípravek</w:t>
      </w:r>
      <w:r>
        <w:rPr>
          <w:spacing w:val="80"/>
        </w:rPr>
        <w:t xml:space="preserve"> </w:t>
      </w:r>
      <w:r>
        <w:t>je</w:t>
      </w:r>
      <w:r>
        <w:rPr>
          <w:spacing w:val="80"/>
        </w:rPr>
        <w:t xml:space="preserve"> </w:t>
      </w:r>
      <w:r>
        <w:t>k</w:t>
      </w:r>
      <w:r>
        <w:rPr>
          <w:spacing w:val="80"/>
        </w:rPr>
        <w:t xml:space="preserve"> </w:t>
      </w:r>
      <w:r>
        <w:t>dispozici</w:t>
      </w:r>
      <w:r>
        <w:rPr>
          <w:spacing w:val="80"/>
          <w:w w:val="150"/>
        </w:rPr>
        <w:t xml:space="preserve"> </w:t>
      </w:r>
      <w:r>
        <w:t>jako</w:t>
      </w:r>
      <w:r>
        <w:rPr>
          <w:spacing w:val="80"/>
        </w:rPr>
        <w:t xml:space="preserve"> </w:t>
      </w:r>
      <w:r>
        <w:t>vodný</w:t>
      </w:r>
      <w:r>
        <w:rPr>
          <w:spacing w:val="80"/>
        </w:rPr>
        <w:t xml:space="preserve"> </w:t>
      </w:r>
      <w:r>
        <w:t>roztok</w:t>
      </w:r>
      <w:r>
        <w:rPr>
          <w:spacing w:val="80"/>
        </w:rPr>
        <w:t xml:space="preserve"> </w:t>
      </w:r>
      <w:r>
        <w:t>obsahující</w:t>
      </w:r>
      <w:r>
        <w:rPr>
          <w:spacing w:val="80"/>
        </w:rPr>
        <w:t xml:space="preserve"> </w:t>
      </w:r>
      <w:r>
        <w:t>2,7-3</w:t>
      </w:r>
      <w:r>
        <w:rPr>
          <w:spacing w:val="80"/>
        </w:rPr>
        <w:t xml:space="preserve"> </w:t>
      </w:r>
      <w:r>
        <w:t>%</w:t>
      </w:r>
      <w:r>
        <w:rPr>
          <w:spacing w:val="80"/>
        </w:rPr>
        <w:t xml:space="preserve"> </w:t>
      </w:r>
      <w:r>
        <w:t>peroxidu</w:t>
      </w:r>
      <w:r>
        <w:rPr>
          <w:spacing w:val="80"/>
        </w:rPr>
        <w:t xml:space="preserve"> </w:t>
      </w:r>
      <w:r>
        <w:t>a</w:t>
      </w:r>
      <w:r>
        <w:rPr>
          <w:spacing w:val="80"/>
          <w:w w:val="150"/>
        </w:rPr>
        <w:t xml:space="preserve"> </w:t>
      </w:r>
      <w:r>
        <w:t>jako</w:t>
      </w:r>
      <w:r>
        <w:rPr>
          <w:spacing w:val="80"/>
        </w:rPr>
        <w:t xml:space="preserve"> </w:t>
      </w:r>
      <w:r>
        <w:rPr>
          <w:w w:val="95"/>
        </w:rPr>
        <w:t>koncentrovaný roztok, perhydrol, obsahující 27,5-33 % peroxidu. První se používá jako deodorant a</w:t>
      </w:r>
      <w:r>
        <w:t xml:space="preserve"> dezinfekční</w:t>
      </w:r>
      <w:r>
        <w:rPr>
          <w:spacing w:val="8"/>
        </w:rPr>
        <w:t xml:space="preserve"> </w:t>
      </w:r>
      <w:r>
        <w:t>prostředek</w:t>
      </w:r>
      <w:r>
        <w:rPr>
          <w:spacing w:val="7"/>
        </w:rPr>
        <w:t xml:space="preserve"> </w:t>
      </w:r>
      <w:r>
        <w:t>(1-2</w:t>
      </w:r>
      <w:r>
        <w:rPr>
          <w:spacing w:val="7"/>
        </w:rPr>
        <w:t xml:space="preserve"> </w:t>
      </w:r>
      <w:r>
        <w:t>čajové</w:t>
      </w:r>
      <w:r>
        <w:rPr>
          <w:spacing w:val="13"/>
        </w:rPr>
        <w:t xml:space="preserve"> </w:t>
      </w:r>
      <w:r>
        <w:t>lžičky</w:t>
      </w:r>
      <w:r>
        <w:rPr>
          <w:spacing w:val="13"/>
        </w:rPr>
        <w:t xml:space="preserve"> </w:t>
      </w:r>
      <w:r>
        <w:t>na</w:t>
      </w:r>
      <w:r>
        <w:rPr>
          <w:spacing w:val="11"/>
        </w:rPr>
        <w:t xml:space="preserve"> </w:t>
      </w:r>
      <w:r>
        <w:t>sklenici</w:t>
      </w:r>
      <w:r>
        <w:rPr>
          <w:spacing w:val="12"/>
        </w:rPr>
        <w:t xml:space="preserve"> </w:t>
      </w:r>
      <w:r>
        <w:t>vody).</w:t>
      </w:r>
      <w:r>
        <w:rPr>
          <w:spacing w:val="12"/>
        </w:rPr>
        <w:t xml:space="preserve"> </w:t>
      </w:r>
      <w:r>
        <w:t>Obvykle</w:t>
      </w:r>
      <w:r>
        <w:rPr>
          <w:spacing w:val="12"/>
        </w:rPr>
        <w:t xml:space="preserve"> </w:t>
      </w:r>
      <w:r>
        <w:t>se</w:t>
      </w:r>
      <w:r>
        <w:rPr>
          <w:spacing w:val="12"/>
        </w:rPr>
        <w:t xml:space="preserve"> </w:t>
      </w:r>
      <w:r>
        <w:t>používá</w:t>
      </w:r>
      <w:r>
        <w:rPr>
          <w:spacing w:val="13"/>
        </w:rPr>
        <w:t xml:space="preserve"> </w:t>
      </w:r>
      <w:r>
        <w:t>k</w:t>
      </w:r>
      <w:r>
        <w:rPr>
          <w:spacing w:val="11"/>
        </w:rPr>
        <w:t xml:space="preserve"> </w:t>
      </w:r>
      <w:r>
        <w:t>výplachům</w:t>
      </w:r>
      <w:r>
        <w:rPr>
          <w:spacing w:val="10"/>
        </w:rPr>
        <w:t xml:space="preserve"> </w:t>
      </w:r>
      <w:r>
        <w:rPr>
          <w:spacing w:val="-10"/>
        </w:rPr>
        <w:t>a</w:t>
      </w:r>
    </w:p>
    <w:p w14:paraId="50812321" w14:textId="77777777" w:rsidR="00852125" w:rsidRDefault="00000000">
      <w:pPr>
        <w:pStyle w:val="Zkladntext"/>
        <w:spacing w:line="275" w:lineRule="exact"/>
        <w:jc w:val="both"/>
      </w:pPr>
      <w:r>
        <w:t>kloktadlům</w:t>
      </w:r>
      <w:r>
        <w:rPr>
          <w:spacing w:val="-2"/>
        </w:rPr>
        <w:t xml:space="preserve"> </w:t>
      </w:r>
      <w:r>
        <w:t>při</w:t>
      </w:r>
      <w:r>
        <w:rPr>
          <w:spacing w:val="-1"/>
        </w:rPr>
        <w:t xml:space="preserve"> </w:t>
      </w:r>
      <w:r>
        <w:t>zánětech</w:t>
      </w:r>
      <w:r>
        <w:rPr>
          <w:spacing w:val="-1"/>
        </w:rPr>
        <w:t xml:space="preserve"> </w:t>
      </w:r>
      <w:r>
        <w:t>dutiny</w:t>
      </w:r>
      <w:r>
        <w:rPr>
          <w:spacing w:val="-1"/>
        </w:rPr>
        <w:t xml:space="preserve"> </w:t>
      </w:r>
      <w:r>
        <w:t>ústní,</w:t>
      </w:r>
      <w:r>
        <w:rPr>
          <w:spacing w:val="-2"/>
        </w:rPr>
        <w:t xml:space="preserve"> </w:t>
      </w:r>
      <w:r>
        <w:t>bolestech</w:t>
      </w:r>
      <w:r>
        <w:rPr>
          <w:spacing w:val="-1"/>
        </w:rPr>
        <w:t xml:space="preserve"> </w:t>
      </w:r>
      <w:r>
        <w:t>v</w:t>
      </w:r>
      <w:r>
        <w:rPr>
          <w:spacing w:val="-3"/>
        </w:rPr>
        <w:t xml:space="preserve"> </w:t>
      </w:r>
      <w:r>
        <w:t>krku, gynekologických</w:t>
      </w:r>
      <w:r>
        <w:rPr>
          <w:spacing w:val="-2"/>
        </w:rPr>
        <w:t xml:space="preserve"> </w:t>
      </w:r>
      <w:r>
        <w:t xml:space="preserve">onemocněních </w:t>
      </w:r>
      <w:r>
        <w:rPr>
          <w:spacing w:val="-4"/>
        </w:rPr>
        <w:t>atd.</w:t>
      </w:r>
    </w:p>
    <w:p w14:paraId="052D9AA9" w14:textId="77777777" w:rsidR="00852125" w:rsidRDefault="00000000">
      <w:pPr>
        <w:pStyle w:val="Zkladntext"/>
        <w:spacing w:before="15" w:line="249" w:lineRule="auto"/>
        <w:ind w:right="206" w:firstLine="565"/>
        <w:jc w:val="both"/>
      </w:pPr>
      <w:r>
        <w:rPr>
          <w:w w:val="95"/>
        </w:rPr>
        <w:t>Koncentrovaný roztok neboli perhydrol se používá ke kloktání a mazání</w:t>
      </w:r>
      <w:r>
        <w:t xml:space="preserve"> </w:t>
      </w:r>
      <w:r>
        <w:rPr>
          <w:w w:val="95"/>
        </w:rPr>
        <w:t>při</w:t>
      </w:r>
      <w:r>
        <w:rPr>
          <w:spacing w:val="16"/>
        </w:rPr>
        <w:t xml:space="preserve"> </w:t>
      </w:r>
      <w:r>
        <w:rPr>
          <w:w w:val="95"/>
        </w:rPr>
        <w:t>zánětech</w:t>
      </w:r>
      <w:r>
        <w:rPr>
          <w:spacing w:val="16"/>
        </w:rPr>
        <w:t xml:space="preserve"> </w:t>
      </w:r>
      <w:r>
        <w:rPr>
          <w:w w:val="95"/>
        </w:rPr>
        <w:t>sliznic</w:t>
      </w:r>
      <w:r>
        <w:rPr>
          <w:spacing w:val="16"/>
        </w:rPr>
        <w:t xml:space="preserve"> </w:t>
      </w:r>
      <w:r>
        <w:rPr>
          <w:w w:val="95"/>
        </w:rPr>
        <w:t>a</w:t>
      </w:r>
      <w:r>
        <w:rPr>
          <w:spacing w:val="40"/>
        </w:rPr>
        <w:t xml:space="preserve"> </w:t>
      </w:r>
      <w:r>
        <w:t>k ošetření hnisavých ran.</w:t>
      </w:r>
    </w:p>
    <w:p w14:paraId="4192E790" w14:textId="77777777" w:rsidR="00852125" w:rsidRDefault="00000000">
      <w:pPr>
        <w:pStyle w:val="Zkladntext"/>
        <w:spacing w:before="2" w:line="249" w:lineRule="auto"/>
        <w:ind w:right="209" w:firstLine="565"/>
        <w:jc w:val="both"/>
      </w:pPr>
      <w:r>
        <w:t>Někdy se používá jako dezodorační prostředek. Pro deodorační účinek rozpusťte 10 kapek přípravku Perhydrol ve sklenici vody.</w:t>
      </w:r>
    </w:p>
    <w:p w14:paraId="3BCA528F" w14:textId="77777777" w:rsidR="00852125" w:rsidRDefault="00000000">
      <w:pPr>
        <w:pStyle w:val="Zkladntext"/>
        <w:spacing w:line="249" w:lineRule="auto"/>
        <w:ind w:right="204" w:firstLine="565"/>
        <w:jc w:val="both"/>
      </w:pPr>
      <w:r>
        <w:t xml:space="preserve">Roztoky peroxidu vodíku o různých koncentracích se používají také v lékařské praxi. Používá se 3% roztok peroxidu vodíku nebo perhydrolu zředěný vodou na požadovanou </w:t>
      </w:r>
      <w:r>
        <w:rPr>
          <w:spacing w:val="-2"/>
        </w:rPr>
        <w:t>konzistenci.</w:t>
      </w:r>
    </w:p>
    <w:p w14:paraId="5BCE0A38" w14:textId="77777777" w:rsidR="00852125" w:rsidRDefault="00000000">
      <w:pPr>
        <w:pStyle w:val="Zkladntext"/>
        <w:spacing w:before="1" w:line="249" w:lineRule="auto"/>
        <w:ind w:right="207" w:firstLine="565"/>
        <w:jc w:val="both"/>
      </w:pPr>
      <w:r>
        <w:t>Existuje ještě jeden přípravek obsahující asi 35 % peroxidu vodíku v kombinaci s močovinou.</w:t>
      </w:r>
      <w:r>
        <w:rPr>
          <w:spacing w:val="-4"/>
        </w:rPr>
        <w:t xml:space="preserve"> </w:t>
      </w:r>
      <w:r>
        <w:t>Je</w:t>
      </w:r>
      <w:r>
        <w:rPr>
          <w:spacing w:val="-4"/>
        </w:rPr>
        <w:t xml:space="preserve"> </w:t>
      </w:r>
      <w:r>
        <w:t>to</w:t>
      </w:r>
      <w:r>
        <w:rPr>
          <w:spacing w:val="-4"/>
        </w:rPr>
        <w:t xml:space="preserve"> </w:t>
      </w:r>
      <w:r>
        <w:t>bílý</w:t>
      </w:r>
      <w:r>
        <w:rPr>
          <w:spacing w:val="-4"/>
        </w:rPr>
        <w:t xml:space="preserve"> </w:t>
      </w:r>
      <w:r>
        <w:t>krystalický</w:t>
      </w:r>
      <w:r>
        <w:rPr>
          <w:spacing w:val="-4"/>
        </w:rPr>
        <w:t xml:space="preserve"> </w:t>
      </w:r>
      <w:r>
        <w:t>prášek,</w:t>
      </w:r>
      <w:r>
        <w:rPr>
          <w:spacing w:val="-4"/>
        </w:rPr>
        <w:t xml:space="preserve"> </w:t>
      </w:r>
      <w:r>
        <w:t>který</w:t>
      </w:r>
      <w:r>
        <w:rPr>
          <w:spacing w:val="-4"/>
        </w:rPr>
        <w:t xml:space="preserve"> </w:t>
      </w:r>
      <w:r>
        <w:t>se</w:t>
      </w:r>
      <w:r>
        <w:rPr>
          <w:spacing w:val="-4"/>
        </w:rPr>
        <w:t xml:space="preserve"> </w:t>
      </w:r>
      <w:r>
        <w:t>snadno</w:t>
      </w:r>
      <w:r>
        <w:rPr>
          <w:spacing w:val="-4"/>
        </w:rPr>
        <w:t xml:space="preserve"> </w:t>
      </w:r>
      <w:r>
        <w:t>rozpouští</w:t>
      </w:r>
      <w:r>
        <w:rPr>
          <w:spacing w:val="-4"/>
        </w:rPr>
        <w:t xml:space="preserve"> </w:t>
      </w:r>
      <w:r>
        <w:t>v</w:t>
      </w:r>
      <w:r>
        <w:rPr>
          <w:spacing w:val="-4"/>
        </w:rPr>
        <w:t xml:space="preserve"> </w:t>
      </w:r>
      <w:r>
        <w:t>alkoholu</w:t>
      </w:r>
      <w:r>
        <w:rPr>
          <w:spacing w:val="-4"/>
        </w:rPr>
        <w:t xml:space="preserve"> </w:t>
      </w:r>
      <w:r>
        <w:t>nebo</w:t>
      </w:r>
      <w:r>
        <w:rPr>
          <w:spacing w:val="-4"/>
        </w:rPr>
        <w:t xml:space="preserve"> </w:t>
      </w:r>
      <w:r>
        <w:t>ve</w:t>
      </w:r>
      <w:r>
        <w:rPr>
          <w:spacing w:val="-4"/>
        </w:rPr>
        <w:t xml:space="preserve"> </w:t>
      </w:r>
      <w:r>
        <w:t>vodě.</w:t>
      </w:r>
      <w:r>
        <w:rPr>
          <w:spacing w:val="-4"/>
        </w:rPr>
        <w:t xml:space="preserve"> </w:t>
      </w:r>
      <w:r>
        <w:t>Je</w:t>
      </w:r>
      <w:r>
        <w:rPr>
          <w:spacing w:val="-4"/>
        </w:rPr>
        <w:t xml:space="preserve"> </w:t>
      </w:r>
      <w:r>
        <w:t>k dispozici</w:t>
      </w:r>
      <w:r>
        <w:rPr>
          <w:spacing w:val="-13"/>
        </w:rPr>
        <w:t xml:space="preserve"> </w:t>
      </w:r>
      <w:r>
        <w:t>ve</w:t>
      </w:r>
      <w:r>
        <w:rPr>
          <w:spacing w:val="-14"/>
        </w:rPr>
        <w:t xml:space="preserve"> </w:t>
      </w:r>
      <w:r>
        <w:t>formě</w:t>
      </w:r>
      <w:r>
        <w:rPr>
          <w:spacing w:val="-13"/>
        </w:rPr>
        <w:t xml:space="preserve"> </w:t>
      </w:r>
      <w:r>
        <w:t>1,5</w:t>
      </w:r>
      <w:r>
        <w:rPr>
          <w:spacing w:val="-14"/>
        </w:rPr>
        <w:t xml:space="preserve"> </w:t>
      </w:r>
      <w:r>
        <w:t>g</w:t>
      </w:r>
      <w:r>
        <w:rPr>
          <w:spacing w:val="-12"/>
        </w:rPr>
        <w:t xml:space="preserve"> </w:t>
      </w:r>
      <w:r>
        <w:t>tablet.</w:t>
      </w:r>
      <w:r>
        <w:rPr>
          <w:spacing w:val="-14"/>
        </w:rPr>
        <w:t xml:space="preserve"> </w:t>
      </w:r>
      <w:r>
        <w:t>Roztok</w:t>
      </w:r>
      <w:r>
        <w:rPr>
          <w:spacing w:val="-13"/>
        </w:rPr>
        <w:t xml:space="preserve"> </w:t>
      </w:r>
      <w:r>
        <w:t>1</w:t>
      </w:r>
      <w:r>
        <w:rPr>
          <w:spacing w:val="-13"/>
        </w:rPr>
        <w:t xml:space="preserve"> </w:t>
      </w:r>
      <w:r>
        <w:t>tablety</w:t>
      </w:r>
      <w:r>
        <w:rPr>
          <w:spacing w:val="-13"/>
        </w:rPr>
        <w:t xml:space="preserve"> </w:t>
      </w:r>
      <w:r>
        <w:t>přípravku</w:t>
      </w:r>
      <w:r>
        <w:rPr>
          <w:spacing w:val="-13"/>
        </w:rPr>
        <w:t xml:space="preserve"> </w:t>
      </w:r>
      <w:r>
        <w:t>Hydroperit®</w:t>
      </w:r>
      <w:r>
        <w:rPr>
          <w:spacing w:val="-14"/>
        </w:rPr>
        <w:t xml:space="preserve"> </w:t>
      </w:r>
      <w:r>
        <w:t>ve</w:t>
      </w:r>
      <w:r>
        <w:rPr>
          <w:spacing w:val="-14"/>
        </w:rPr>
        <w:t xml:space="preserve"> </w:t>
      </w:r>
      <w:r>
        <w:t>sklenici</w:t>
      </w:r>
      <w:r>
        <w:rPr>
          <w:spacing w:val="-13"/>
        </w:rPr>
        <w:t xml:space="preserve"> </w:t>
      </w:r>
      <w:r>
        <w:t>vody</w:t>
      </w:r>
      <w:r>
        <w:rPr>
          <w:spacing w:val="-13"/>
        </w:rPr>
        <w:t xml:space="preserve"> </w:t>
      </w:r>
      <w:r>
        <w:t xml:space="preserve">odpovídá </w:t>
      </w:r>
      <w:r>
        <w:rPr>
          <w:w w:val="95"/>
        </w:rPr>
        <w:t>3%</w:t>
      </w:r>
      <w:r>
        <w:rPr>
          <w:spacing w:val="-2"/>
          <w:w w:val="95"/>
        </w:rPr>
        <w:t xml:space="preserve"> </w:t>
      </w:r>
      <w:r>
        <w:rPr>
          <w:w w:val="95"/>
        </w:rPr>
        <w:t>roztoku</w:t>
      </w:r>
      <w:r>
        <w:rPr>
          <w:spacing w:val="-1"/>
          <w:w w:val="95"/>
        </w:rPr>
        <w:t xml:space="preserve"> </w:t>
      </w:r>
      <w:r>
        <w:rPr>
          <w:w w:val="95"/>
        </w:rPr>
        <w:t>peroxidu</w:t>
      </w:r>
      <w:r>
        <w:rPr>
          <w:spacing w:val="-3"/>
        </w:rPr>
        <w:t xml:space="preserve"> </w:t>
      </w:r>
      <w:r>
        <w:rPr>
          <w:w w:val="95"/>
        </w:rPr>
        <w:t>vodíku.</w:t>
      </w:r>
      <w:r>
        <w:rPr>
          <w:spacing w:val="-2"/>
          <w:w w:val="95"/>
        </w:rPr>
        <w:t xml:space="preserve"> </w:t>
      </w:r>
      <w:r>
        <w:rPr>
          <w:w w:val="95"/>
        </w:rPr>
        <w:t>Hydroperitol</w:t>
      </w:r>
      <w:r>
        <w:rPr>
          <w:spacing w:val="-1"/>
          <w:w w:val="95"/>
        </w:rPr>
        <w:t xml:space="preserve"> </w:t>
      </w:r>
      <w:r>
        <w:rPr>
          <w:w w:val="95"/>
        </w:rPr>
        <w:t>je</w:t>
      </w:r>
      <w:r>
        <w:rPr>
          <w:spacing w:val="-1"/>
          <w:w w:val="95"/>
        </w:rPr>
        <w:t xml:space="preserve"> </w:t>
      </w:r>
      <w:r>
        <w:rPr>
          <w:w w:val="95"/>
        </w:rPr>
        <w:t>k</w:t>
      </w:r>
      <w:r>
        <w:rPr>
          <w:spacing w:val="-1"/>
          <w:w w:val="95"/>
        </w:rPr>
        <w:t xml:space="preserve"> </w:t>
      </w:r>
      <w:r>
        <w:rPr>
          <w:w w:val="95"/>
        </w:rPr>
        <w:t>dostání</w:t>
      </w:r>
      <w:r>
        <w:rPr>
          <w:spacing w:val="-3"/>
        </w:rPr>
        <w:t xml:space="preserve"> </w:t>
      </w:r>
      <w:r>
        <w:rPr>
          <w:w w:val="95"/>
        </w:rPr>
        <w:t>prakticky</w:t>
      </w:r>
      <w:r>
        <w:rPr>
          <w:spacing w:val="-3"/>
          <w:w w:val="95"/>
        </w:rPr>
        <w:t xml:space="preserve"> </w:t>
      </w:r>
      <w:r>
        <w:rPr>
          <w:w w:val="95"/>
        </w:rPr>
        <w:t>v</w:t>
      </w:r>
      <w:r>
        <w:rPr>
          <w:spacing w:val="-1"/>
          <w:w w:val="95"/>
        </w:rPr>
        <w:t xml:space="preserve"> </w:t>
      </w:r>
      <w:r>
        <w:rPr>
          <w:w w:val="95"/>
        </w:rPr>
        <w:t>každé</w:t>
      </w:r>
      <w:r>
        <w:rPr>
          <w:spacing w:val="-3"/>
        </w:rPr>
        <w:t xml:space="preserve"> </w:t>
      </w:r>
      <w:r>
        <w:rPr>
          <w:w w:val="95"/>
        </w:rPr>
        <w:t>lékárně</w:t>
      </w:r>
      <w:r>
        <w:rPr>
          <w:spacing w:val="-3"/>
          <w:w w:val="95"/>
        </w:rPr>
        <w:t xml:space="preserve"> </w:t>
      </w:r>
      <w:r>
        <w:rPr>
          <w:w w:val="95"/>
        </w:rPr>
        <w:t>a</w:t>
      </w:r>
      <w:r>
        <w:rPr>
          <w:spacing w:val="-3"/>
        </w:rPr>
        <w:t xml:space="preserve"> </w:t>
      </w:r>
      <w:r>
        <w:rPr>
          <w:w w:val="95"/>
        </w:rPr>
        <w:t>za</w:t>
      </w:r>
      <w:r>
        <w:rPr>
          <w:spacing w:val="-2"/>
          <w:w w:val="95"/>
        </w:rPr>
        <w:t xml:space="preserve"> </w:t>
      </w:r>
      <w:r>
        <w:rPr>
          <w:w w:val="95"/>
        </w:rPr>
        <w:t>minimální</w:t>
      </w:r>
      <w:r>
        <w:rPr>
          <w:spacing w:val="-1"/>
          <w:w w:val="95"/>
        </w:rPr>
        <w:t xml:space="preserve"> </w:t>
      </w:r>
      <w:r>
        <w:rPr>
          <w:spacing w:val="-4"/>
          <w:w w:val="95"/>
        </w:rPr>
        <w:t>cenu.</w:t>
      </w:r>
    </w:p>
    <w:p w14:paraId="0A6AF11F" w14:textId="77777777" w:rsidR="00852125" w:rsidRDefault="00852125">
      <w:pPr>
        <w:spacing w:line="249" w:lineRule="auto"/>
        <w:jc w:val="both"/>
        <w:sectPr w:rsidR="00852125">
          <w:pgSz w:w="11910" w:h="16840"/>
          <w:pgMar w:top="980" w:right="640" w:bottom="1120" w:left="1480" w:header="570" w:footer="930" w:gutter="0"/>
          <w:cols w:space="708"/>
        </w:sectPr>
      </w:pPr>
    </w:p>
    <w:p w14:paraId="43B0DF85" w14:textId="77777777" w:rsidR="00852125" w:rsidRDefault="00852125">
      <w:pPr>
        <w:pStyle w:val="Zkladntext"/>
        <w:ind w:left="0"/>
        <w:rPr>
          <w:sz w:val="20"/>
        </w:rPr>
      </w:pPr>
    </w:p>
    <w:p w14:paraId="737BC010" w14:textId="77777777" w:rsidR="00852125" w:rsidRDefault="00852125">
      <w:pPr>
        <w:pStyle w:val="Zkladntext"/>
        <w:ind w:left="0"/>
        <w:rPr>
          <w:sz w:val="20"/>
        </w:rPr>
      </w:pPr>
    </w:p>
    <w:p w14:paraId="6D842257" w14:textId="77777777" w:rsidR="00852125" w:rsidRDefault="00000000">
      <w:pPr>
        <w:pStyle w:val="Nadpis2"/>
        <w:spacing w:before="256"/>
      </w:pPr>
      <w:bookmarkStart w:id="119" w:name="Léčba_nemocí_peroxidem_vodíku"/>
      <w:bookmarkStart w:id="120" w:name="_bookmark61"/>
      <w:bookmarkEnd w:id="119"/>
      <w:bookmarkEnd w:id="120"/>
      <w:r>
        <w:rPr>
          <w:w w:val="105"/>
        </w:rPr>
        <w:t>Léčba</w:t>
      </w:r>
      <w:r>
        <w:rPr>
          <w:spacing w:val="-7"/>
          <w:w w:val="105"/>
        </w:rPr>
        <w:t xml:space="preserve"> </w:t>
      </w:r>
      <w:r>
        <w:rPr>
          <w:w w:val="105"/>
        </w:rPr>
        <w:t>nemocí</w:t>
      </w:r>
      <w:r>
        <w:rPr>
          <w:spacing w:val="-9"/>
          <w:w w:val="105"/>
        </w:rPr>
        <w:t xml:space="preserve"> </w:t>
      </w:r>
      <w:r>
        <w:rPr>
          <w:w w:val="105"/>
        </w:rPr>
        <w:t>peroxidem</w:t>
      </w:r>
      <w:r>
        <w:rPr>
          <w:spacing w:val="-4"/>
          <w:w w:val="105"/>
        </w:rPr>
        <w:t xml:space="preserve"> </w:t>
      </w:r>
      <w:r>
        <w:rPr>
          <w:spacing w:val="-2"/>
          <w:w w:val="105"/>
        </w:rPr>
        <w:t>vodíku</w:t>
      </w:r>
    </w:p>
    <w:p w14:paraId="01265F9E" w14:textId="77777777" w:rsidR="00852125" w:rsidRDefault="00852125">
      <w:pPr>
        <w:pStyle w:val="Zkladntext"/>
        <w:spacing w:before="8"/>
        <w:ind w:left="0"/>
        <w:rPr>
          <w:b/>
          <w:sz w:val="43"/>
        </w:rPr>
      </w:pPr>
    </w:p>
    <w:p w14:paraId="382ED530" w14:textId="77777777" w:rsidR="00852125" w:rsidRDefault="00000000">
      <w:pPr>
        <w:pStyle w:val="Nadpis3"/>
        <w:spacing w:before="1"/>
      </w:pPr>
      <w:bookmarkStart w:id="121" w:name="Venkovní_použití"/>
      <w:bookmarkStart w:id="122" w:name="_bookmark62"/>
      <w:bookmarkEnd w:id="121"/>
      <w:bookmarkEnd w:id="122"/>
      <w:r>
        <w:rPr>
          <w:spacing w:val="-2"/>
          <w:w w:val="105"/>
        </w:rPr>
        <w:t>Venkovní</w:t>
      </w:r>
      <w:r>
        <w:rPr>
          <w:spacing w:val="-14"/>
          <w:w w:val="105"/>
        </w:rPr>
        <w:t xml:space="preserve"> </w:t>
      </w:r>
      <w:r>
        <w:rPr>
          <w:spacing w:val="-2"/>
          <w:w w:val="105"/>
        </w:rPr>
        <w:t>použití</w:t>
      </w:r>
    </w:p>
    <w:p w14:paraId="77B57365" w14:textId="77777777" w:rsidR="00852125" w:rsidRDefault="00000000">
      <w:pPr>
        <w:pStyle w:val="Zkladntext"/>
        <w:spacing w:before="205" w:line="249" w:lineRule="auto"/>
        <w:ind w:right="205" w:firstLine="565"/>
        <w:jc w:val="both"/>
      </w:pPr>
      <w:r>
        <w:t>Hlavní mechanismus účinku peroxidu vodíku spočívá v tom, že se při kontaktu s tkání rozkládá na vodu a molekulární kyslík.</w:t>
      </w:r>
    </w:p>
    <w:p w14:paraId="0718D0A6" w14:textId="77777777" w:rsidR="00852125" w:rsidRDefault="00000000">
      <w:pPr>
        <w:pStyle w:val="Zkladntext"/>
        <w:spacing w:before="1" w:line="249" w:lineRule="auto"/>
        <w:ind w:right="204" w:firstLine="565"/>
        <w:jc w:val="both"/>
      </w:pPr>
      <w:r>
        <w:t>Tuto</w:t>
      </w:r>
      <w:r>
        <w:rPr>
          <w:spacing w:val="-3"/>
        </w:rPr>
        <w:t xml:space="preserve"> </w:t>
      </w:r>
      <w:r>
        <w:t>reakci</w:t>
      </w:r>
      <w:r>
        <w:rPr>
          <w:spacing w:val="-2"/>
        </w:rPr>
        <w:t xml:space="preserve"> </w:t>
      </w:r>
      <w:r>
        <w:t>ovlivňuje</w:t>
      </w:r>
      <w:r>
        <w:rPr>
          <w:spacing w:val="-3"/>
        </w:rPr>
        <w:t xml:space="preserve"> </w:t>
      </w:r>
      <w:r>
        <w:t>enzym</w:t>
      </w:r>
      <w:r>
        <w:rPr>
          <w:spacing w:val="-3"/>
        </w:rPr>
        <w:t xml:space="preserve"> </w:t>
      </w:r>
      <w:r>
        <w:t>kataláza,</w:t>
      </w:r>
      <w:r>
        <w:rPr>
          <w:spacing w:val="-3"/>
        </w:rPr>
        <w:t xml:space="preserve"> </w:t>
      </w:r>
      <w:r>
        <w:t>který</w:t>
      </w:r>
      <w:r>
        <w:rPr>
          <w:spacing w:val="-4"/>
        </w:rPr>
        <w:t xml:space="preserve"> </w:t>
      </w:r>
      <w:r>
        <w:t>se</w:t>
      </w:r>
      <w:r>
        <w:rPr>
          <w:spacing w:val="-3"/>
        </w:rPr>
        <w:t xml:space="preserve"> </w:t>
      </w:r>
      <w:r>
        <w:t>nachází</w:t>
      </w:r>
      <w:r>
        <w:rPr>
          <w:spacing w:val="-3"/>
        </w:rPr>
        <w:t xml:space="preserve"> </w:t>
      </w:r>
      <w:r>
        <w:t>ve</w:t>
      </w:r>
      <w:r>
        <w:rPr>
          <w:spacing w:val="-3"/>
        </w:rPr>
        <w:t xml:space="preserve"> </w:t>
      </w:r>
      <w:r>
        <w:t>všech</w:t>
      </w:r>
      <w:r>
        <w:rPr>
          <w:spacing w:val="-3"/>
        </w:rPr>
        <w:t xml:space="preserve"> </w:t>
      </w:r>
      <w:r>
        <w:t>organických sloučeninách. Uvolněný kyslík má oxidační účinek na okolní organické složky, včetně mikrobiálních buněk. Vzniká tak pěna, která mechanicky čistí povrch od různých mikroorganismů, hnisu apod. Tato vlastnost se používá k čištění ran.</w:t>
      </w:r>
    </w:p>
    <w:p w14:paraId="5E091398" w14:textId="77777777" w:rsidR="00852125" w:rsidRDefault="00000000">
      <w:pPr>
        <w:pStyle w:val="Zkladntext"/>
        <w:spacing w:before="2" w:line="249" w:lineRule="auto"/>
        <w:ind w:right="202" w:firstLine="565"/>
        <w:jc w:val="both"/>
      </w:pPr>
      <w:r>
        <w:t>Antimikrobiální účinek peroxidu vodíku se využívá při stomatologických, hrtanových a gynekologických</w:t>
      </w:r>
      <w:r>
        <w:rPr>
          <w:spacing w:val="-3"/>
        </w:rPr>
        <w:t xml:space="preserve"> </w:t>
      </w:r>
      <w:r>
        <w:t>onemocněních.</w:t>
      </w:r>
      <w:r>
        <w:rPr>
          <w:spacing w:val="-4"/>
        </w:rPr>
        <w:t xml:space="preserve"> </w:t>
      </w:r>
      <w:r>
        <w:t>Účinek</w:t>
      </w:r>
      <w:r>
        <w:rPr>
          <w:spacing w:val="-4"/>
        </w:rPr>
        <w:t xml:space="preserve"> </w:t>
      </w:r>
      <w:r>
        <w:t>je</w:t>
      </w:r>
      <w:r>
        <w:rPr>
          <w:spacing w:val="-4"/>
        </w:rPr>
        <w:t xml:space="preserve"> </w:t>
      </w:r>
      <w:r>
        <w:t>však</w:t>
      </w:r>
      <w:r>
        <w:rPr>
          <w:spacing w:val="-3"/>
        </w:rPr>
        <w:t xml:space="preserve"> </w:t>
      </w:r>
      <w:r>
        <w:t>krátkodobý,</w:t>
      </w:r>
      <w:r>
        <w:rPr>
          <w:spacing w:val="-3"/>
        </w:rPr>
        <w:t xml:space="preserve"> </w:t>
      </w:r>
      <w:r>
        <w:t>a</w:t>
      </w:r>
      <w:r>
        <w:rPr>
          <w:spacing w:val="-4"/>
        </w:rPr>
        <w:t xml:space="preserve"> </w:t>
      </w:r>
      <w:r>
        <w:t>proto</w:t>
      </w:r>
      <w:r>
        <w:rPr>
          <w:spacing w:val="-4"/>
        </w:rPr>
        <w:t xml:space="preserve"> </w:t>
      </w:r>
      <w:r>
        <w:t>je</w:t>
      </w:r>
      <w:r>
        <w:rPr>
          <w:spacing w:val="-4"/>
        </w:rPr>
        <w:t xml:space="preserve"> </w:t>
      </w:r>
      <w:r>
        <w:t>třeba</w:t>
      </w:r>
      <w:r>
        <w:rPr>
          <w:spacing w:val="-4"/>
        </w:rPr>
        <w:t xml:space="preserve"> </w:t>
      </w:r>
      <w:r>
        <w:t>léčbu</w:t>
      </w:r>
      <w:r>
        <w:rPr>
          <w:spacing w:val="-3"/>
        </w:rPr>
        <w:t xml:space="preserve"> </w:t>
      </w:r>
      <w:r>
        <w:t>opakovat,</w:t>
      </w:r>
      <w:r>
        <w:rPr>
          <w:spacing w:val="-3"/>
        </w:rPr>
        <w:t xml:space="preserve"> </w:t>
      </w:r>
      <w:r>
        <w:t>aby bylo dosaženo účinku. Používané roztoky peroxidu vodíku jsou obvykle poměrně jemné a ošetřovanou tkáň vůbec nedráždí. Ke kauterizaci se používají silnější roztoky peroxidu vodíku.</w:t>
      </w:r>
    </w:p>
    <w:p w14:paraId="1D419D44" w14:textId="77777777" w:rsidR="00852125" w:rsidRDefault="00852125">
      <w:pPr>
        <w:pStyle w:val="Zkladntext"/>
        <w:spacing w:before="5"/>
        <w:ind w:left="0"/>
        <w:rPr>
          <w:sz w:val="22"/>
        </w:rPr>
      </w:pPr>
    </w:p>
    <w:p w14:paraId="793AF485" w14:textId="77777777" w:rsidR="00852125" w:rsidRDefault="00000000">
      <w:pPr>
        <w:pStyle w:val="Nadpis4"/>
        <w:ind w:right="228"/>
      </w:pPr>
      <w:bookmarkStart w:id="123" w:name="Krvácení_z_nosu"/>
      <w:bookmarkStart w:id="124" w:name="_bookmark63"/>
      <w:bookmarkEnd w:id="123"/>
      <w:bookmarkEnd w:id="124"/>
      <w:r>
        <w:rPr>
          <w:spacing w:val="-2"/>
          <w:w w:val="105"/>
        </w:rPr>
        <w:t>Krvácení</w:t>
      </w:r>
      <w:r>
        <w:rPr>
          <w:spacing w:val="-11"/>
          <w:w w:val="105"/>
        </w:rPr>
        <w:t xml:space="preserve"> </w:t>
      </w:r>
      <w:r>
        <w:rPr>
          <w:spacing w:val="-2"/>
          <w:w w:val="105"/>
        </w:rPr>
        <w:t>z</w:t>
      </w:r>
      <w:r>
        <w:rPr>
          <w:spacing w:val="-12"/>
          <w:w w:val="105"/>
        </w:rPr>
        <w:t xml:space="preserve"> </w:t>
      </w:r>
      <w:r>
        <w:rPr>
          <w:spacing w:val="-4"/>
          <w:w w:val="105"/>
        </w:rPr>
        <w:t>nosu</w:t>
      </w:r>
    </w:p>
    <w:p w14:paraId="65C382B5" w14:textId="77777777" w:rsidR="00852125" w:rsidRDefault="00000000">
      <w:pPr>
        <w:pStyle w:val="Zkladntext"/>
        <w:spacing w:before="189" w:line="249" w:lineRule="auto"/>
        <w:ind w:right="206" w:firstLine="565"/>
        <w:jc w:val="both"/>
      </w:pPr>
      <w:r>
        <w:rPr>
          <w:w w:val="95"/>
        </w:rPr>
        <w:t>Krvácení</w:t>
      </w:r>
      <w:r>
        <w:rPr>
          <w:spacing w:val="-2"/>
          <w:w w:val="95"/>
        </w:rPr>
        <w:t xml:space="preserve"> </w:t>
      </w:r>
      <w:r>
        <w:rPr>
          <w:w w:val="95"/>
        </w:rPr>
        <w:t>z</w:t>
      </w:r>
      <w:r>
        <w:rPr>
          <w:spacing w:val="-2"/>
          <w:w w:val="95"/>
        </w:rPr>
        <w:t xml:space="preserve"> </w:t>
      </w:r>
      <w:r>
        <w:rPr>
          <w:w w:val="95"/>
        </w:rPr>
        <w:t>nosu</w:t>
      </w:r>
      <w:r>
        <w:rPr>
          <w:spacing w:val="-2"/>
          <w:w w:val="95"/>
        </w:rPr>
        <w:t xml:space="preserve"> </w:t>
      </w:r>
      <w:r>
        <w:rPr>
          <w:w w:val="95"/>
        </w:rPr>
        <w:t>je</w:t>
      </w:r>
      <w:r>
        <w:rPr>
          <w:spacing w:val="-2"/>
          <w:w w:val="95"/>
        </w:rPr>
        <w:t xml:space="preserve"> </w:t>
      </w:r>
      <w:r>
        <w:rPr>
          <w:w w:val="95"/>
        </w:rPr>
        <w:t>způsobeno</w:t>
      </w:r>
      <w:r>
        <w:rPr>
          <w:spacing w:val="-2"/>
          <w:w w:val="95"/>
        </w:rPr>
        <w:t xml:space="preserve"> </w:t>
      </w:r>
      <w:r>
        <w:rPr>
          <w:w w:val="95"/>
        </w:rPr>
        <w:t>atrofií</w:t>
      </w:r>
      <w:r>
        <w:rPr>
          <w:spacing w:val="-1"/>
          <w:w w:val="95"/>
        </w:rPr>
        <w:t xml:space="preserve"> </w:t>
      </w:r>
      <w:r>
        <w:rPr>
          <w:w w:val="95"/>
        </w:rPr>
        <w:t>nosní</w:t>
      </w:r>
      <w:r>
        <w:rPr>
          <w:spacing w:val="-2"/>
          <w:w w:val="95"/>
        </w:rPr>
        <w:t xml:space="preserve"> </w:t>
      </w:r>
      <w:r>
        <w:rPr>
          <w:w w:val="95"/>
        </w:rPr>
        <w:t>sliznice,</w:t>
      </w:r>
      <w:r>
        <w:rPr>
          <w:spacing w:val="-3"/>
          <w:w w:val="95"/>
        </w:rPr>
        <w:t xml:space="preserve"> </w:t>
      </w:r>
      <w:r>
        <w:rPr>
          <w:w w:val="95"/>
        </w:rPr>
        <w:t>úrazem</w:t>
      </w:r>
      <w:r>
        <w:rPr>
          <w:spacing w:val="-3"/>
          <w:w w:val="95"/>
        </w:rPr>
        <w:t xml:space="preserve"> </w:t>
      </w:r>
      <w:r>
        <w:rPr>
          <w:w w:val="95"/>
        </w:rPr>
        <w:t>nebo</w:t>
      </w:r>
      <w:r>
        <w:rPr>
          <w:spacing w:val="-2"/>
          <w:w w:val="95"/>
        </w:rPr>
        <w:t xml:space="preserve"> </w:t>
      </w:r>
      <w:r>
        <w:rPr>
          <w:w w:val="95"/>
        </w:rPr>
        <w:t>chronickou</w:t>
      </w:r>
      <w:r>
        <w:rPr>
          <w:spacing w:val="-2"/>
          <w:w w:val="95"/>
        </w:rPr>
        <w:t xml:space="preserve"> </w:t>
      </w:r>
      <w:r>
        <w:rPr>
          <w:w w:val="95"/>
        </w:rPr>
        <w:t>rýmou.</w:t>
      </w:r>
      <w:r>
        <w:rPr>
          <w:spacing w:val="-3"/>
          <w:w w:val="95"/>
        </w:rPr>
        <w:t xml:space="preserve"> </w:t>
      </w:r>
      <w:r>
        <w:rPr>
          <w:w w:val="95"/>
        </w:rPr>
        <w:t>Krvácení</w:t>
      </w:r>
      <w:r>
        <w:rPr>
          <w:spacing w:val="-2"/>
          <w:w w:val="95"/>
        </w:rPr>
        <w:t xml:space="preserve"> </w:t>
      </w:r>
      <w:r>
        <w:rPr>
          <w:w w:val="95"/>
        </w:rPr>
        <w:t xml:space="preserve">z </w:t>
      </w:r>
      <w:r>
        <w:t>nosu může být také způsobeno některými onemocněními, jako je syfilis, tuberkulóza, akutní infekční onemocnění, srdeční vady, hypotenze, krevní choroby atd.</w:t>
      </w:r>
    </w:p>
    <w:p w14:paraId="187A4547" w14:textId="77777777" w:rsidR="00852125" w:rsidRDefault="00000000">
      <w:pPr>
        <w:pStyle w:val="Zkladntext"/>
        <w:spacing w:before="2" w:line="249" w:lineRule="auto"/>
        <w:ind w:right="201" w:firstLine="565"/>
        <w:jc w:val="both"/>
      </w:pPr>
      <w:r>
        <w:t>Krvácení z nosu může znatelně zhoršit váš celkový stav: slabost, závratě a hučení v uších. Při</w:t>
      </w:r>
      <w:r>
        <w:rPr>
          <w:spacing w:val="-6"/>
        </w:rPr>
        <w:t xml:space="preserve"> </w:t>
      </w:r>
      <w:r>
        <w:t>pravidelném</w:t>
      </w:r>
      <w:r>
        <w:rPr>
          <w:spacing w:val="-6"/>
        </w:rPr>
        <w:t xml:space="preserve"> </w:t>
      </w:r>
      <w:r>
        <w:t>krvácení</w:t>
      </w:r>
      <w:r>
        <w:rPr>
          <w:spacing w:val="-6"/>
        </w:rPr>
        <w:t xml:space="preserve"> </w:t>
      </w:r>
      <w:r>
        <w:t>z</w:t>
      </w:r>
      <w:r>
        <w:rPr>
          <w:spacing w:val="-6"/>
        </w:rPr>
        <w:t xml:space="preserve"> </w:t>
      </w:r>
      <w:r>
        <w:t>nosu</w:t>
      </w:r>
      <w:r>
        <w:rPr>
          <w:spacing w:val="-6"/>
        </w:rPr>
        <w:t xml:space="preserve"> </w:t>
      </w:r>
      <w:r>
        <w:t>se</w:t>
      </w:r>
      <w:r>
        <w:rPr>
          <w:spacing w:val="-6"/>
        </w:rPr>
        <w:t xml:space="preserve"> </w:t>
      </w:r>
      <w:r>
        <w:t>objevuje</w:t>
      </w:r>
      <w:r>
        <w:rPr>
          <w:spacing w:val="-3"/>
        </w:rPr>
        <w:t xml:space="preserve"> </w:t>
      </w:r>
      <w:r>
        <w:t>chudokrevnost</w:t>
      </w:r>
      <w:r>
        <w:rPr>
          <w:spacing w:val="-6"/>
        </w:rPr>
        <w:t xml:space="preserve"> </w:t>
      </w:r>
      <w:r>
        <w:t>a</w:t>
      </w:r>
      <w:r>
        <w:rPr>
          <w:spacing w:val="-9"/>
        </w:rPr>
        <w:t xml:space="preserve"> </w:t>
      </w:r>
      <w:r>
        <w:t>bledá</w:t>
      </w:r>
      <w:r>
        <w:rPr>
          <w:spacing w:val="-7"/>
        </w:rPr>
        <w:t xml:space="preserve"> </w:t>
      </w:r>
      <w:r>
        <w:t>kůže.</w:t>
      </w:r>
      <w:r>
        <w:rPr>
          <w:spacing w:val="-9"/>
        </w:rPr>
        <w:t xml:space="preserve"> </w:t>
      </w:r>
      <w:r>
        <w:t>Pokud</w:t>
      </w:r>
      <w:r>
        <w:rPr>
          <w:spacing w:val="-8"/>
        </w:rPr>
        <w:t xml:space="preserve"> </w:t>
      </w:r>
      <w:r>
        <w:t>dojde</w:t>
      </w:r>
      <w:r>
        <w:rPr>
          <w:spacing w:val="-9"/>
        </w:rPr>
        <w:t xml:space="preserve"> </w:t>
      </w:r>
      <w:r>
        <w:t>k</w:t>
      </w:r>
      <w:r>
        <w:rPr>
          <w:spacing w:val="-8"/>
        </w:rPr>
        <w:t xml:space="preserve"> </w:t>
      </w:r>
      <w:r>
        <w:t>protržení kapilár v zadní nosní dutině, může se krev z nosu dostat do žaludku a vyvolat zvracení.</w:t>
      </w:r>
    </w:p>
    <w:p w14:paraId="25C0815F" w14:textId="77777777" w:rsidR="00852125" w:rsidRDefault="00000000">
      <w:pPr>
        <w:pStyle w:val="Zkladntext"/>
        <w:ind w:left="787"/>
        <w:rPr>
          <w:sz w:val="20"/>
        </w:rPr>
      </w:pPr>
      <w:r>
        <w:rPr>
          <w:noProof/>
          <w:sz w:val="20"/>
        </w:rPr>
        <w:drawing>
          <wp:inline distT="0" distB="0" distL="0" distR="0" wp14:anchorId="066ADD44" wp14:editId="4CB73532">
            <wp:extent cx="418420" cy="198596"/>
            <wp:effectExtent l="0" t="0" r="0" b="0"/>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14" cstate="print"/>
                    <a:stretch>
                      <a:fillRect/>
                    </a:stretch>
                  </pic:blipFill>
                  <pic:spPr>
                    <a:xfrm>
                      <a:off x="0" y="0"/>
                      <a:ext cx="418420" cy="198596"/>
                    </a:xfrm>
                    <a:prstGeom prst="rect">
                      <a:avLst/>
                    </a:prstGeom>
                  </pic:spPr>
                </pic:pic>
              </a:graphicData>
            </a:graphic>
          </wp:inline>
        </w:drawing>
      </w:r>
    </w:p>
    <w:p w14:paraId="652FE56A" w14:textId="77777777" w:rsidR="00852125" w:rsidRDefault="00000000">
      <w:pPr>
        <w:pStyle w:val="Zkladntext"/>
        <w:ind w:left="786"/>
      </w:pPr>
      <w:r>
        <w:t>Nejúčinnějším</w:t>
      </w:r>
      <w:r>
        <w:rPr>
          <w:spacing w:val="32"/>
        </w:rPr>
        <w:t xml:space="preserve"> </w:t>
      </w:r>
      <w:r>
        <w:t>způsobem,</w:t>
      </w:r>
      <w:r>
        <w:rPr>
          <w:spacing w:val="34"/>
        </w:rPr>
        <w:t xml:space="preserve"> </w:t>
      </w:r>
      <w:r>
        <w:t>jak</w:t>
      </w:r>
      <w:r>
        <w:rPr>
          <w:spacing w:val="34"/>
        </w:rPr>
        <w:t xml:space="preserve"> </w:t>
      </w:r>
      <w:r>
        <w:t>zastavit</w:t>
      </w:r>
      <w:r>
        <w:rPr>
          <w:spacing w:val="32"/>
        </w:rPr>
        <w:t xml:space="preserve"> </w:t>
      </w:r>
      <w:r>
        <w:t>začínající</w:t>
      </w:r>
      <w:r>
        <w:rPr>
          <w:spacing w:val="33"/>
        </w:rPr>
        <w:t xml:space="preserve"> </w:t>
      </w:r>
      <w:r>
        <w:t>krvácení</w:t>
      </w:r>
      <w:r>
        <w:rPr>
          <w:spacing w:val="33"/>
        </w:rPr>
        <w:t xml:space="preserve"> </w:t>
      </w:r>
      <w:r>
        <w:t>z</w:t>
      </w:r>
      <w:r>
        <w:rPr>
          <w:spacing w:val="33"/>
        </w:rPr>
        <w:t xml:space="preserve"> </w:t>
      </w:r>
      <w:r>
        <w:t>nosu,</w:t>
      </w:r>
      <w:r>
        <w:rPr>
          <w:spacing w:val="34"/>
        </w:rPr>
        <w:t xml:space="preserve"> </w:t>
      </w:r>
      <w:r>
        <w:t>je</w:t>
      </w:r>
      <w:r>
        <w:rPr>
          <w:spacing w:val="33"/>
        </w:rPr>
        <w:t xml:space="preserve"> </w:t>
      </w:r>
      <w:r>
        <w:t>vložit</w:t>
      </w:r>
      <w:r>
        <w:rPr>
          <w:spacing w:val="35"/>
        </w:rPr>
        <w:t xml:space="preserve"> </w:t>
      </w:r>
      <w:r>
        <w:t>do</w:t>
      </w:r>
      <w:r>
        <w:rPr>
          <w:spacing w:val="36"/>
        </w:rPr>
        <w:t xml:space="preserve"> </w:t>
      </w:r>
      <w:r>
        <w:rPr>
          <w:spacing w:val="-2"/>
        </w:rPr>
        <w:t>krvácející</w:t>
      </w:r>
    </w:p>
    <w:p w14:paraId="7980ED6B" w14:textId="77777777" w:rsidR="00852125" w:rsidRDefault="00000000">
      <w:pPr>
        <w:pStyle w:val="Zkladntext"/>
      </w:pPr>
      <w:r>
        <w:t>nosní</w:t>
      </w:r>
      <w:r>
        <w:rPr>
          <w:spacing w:val="-3"/>
        </w:rPr>
        <w:t xml:space="preserve"> </w:t>
      </w:r>
      <w:r>
        <w:t>dírky</w:t>
      </w:r>
      <w:r>
        <w:rPr>
          <w:spacing w:val="-2"/>
        </w:rPr>
        <w:t xml:space="preserve"> </w:t>
      </w:r>
      <w:r>
        <w:t>vatový tampon navlhčený</w:t>
      </w:r>
      <w:r>
        <w:rPr>
          <w:spacing w:val="-1"/>
        </w:rPr>
        <w:t xml:space="preserve"> </w:t>
      </w:r>
      <w:r>
        <w:t>3% roztokem</w:t>
      </w:r>
      <w:r>
        <w:rPr>
          <w:spacing w:val="-3"/>
        </w:rPr>
        <w:t xml:space="preserve"> </w:t>
      </w:r>
      <w:r>
        <w:t>peroxidu</w:t>
      </w:r>
      <w:r>
        <w:rPr>
          <w:spacing w:val="3"/>
        </w:rPr>
        <w:t xml:space="preserve"> </w:t>
      </w:r>
      <w:r>
        <w:rPr>
          <w:spacing w:val="-2"/>
        </w:rPr>
        <w:t>vodíku.</w:t>
      </w:r>
    </w:p>
    <w:p w14:paraId="622120DF" w14:textId="77777777" w:rsidR="00852125" w:rsidRDefault="00000000">
      <w:pPr>
        <w:pStyle w:val="Zkladntext"/>
        <w:spacing w:before="9"/>
        <w:ind w:left="787"/>
      </w:pPr>
      <w:r>
        <w:rPr>
          <w:w w:val="95"/>
        </w:rPr>
        <w:t>Pokud</w:t>
      </w:r>
      <w:r>
        <w:rPr>
          <w:spacing w:val="-1"/>
          <w:w w:val="95"/>
        </w:rPr>
        <w:t xml:space="preserve"> </w:t>
      </w:r>
      <w:r>
        <w:rPr>
          <w:w w:val="95"/>
        </w:rPr>
        <w:t>je</w:t>
      </w:r>
      <w:r>
        <w:rPr>
          <w:spacing w:val="-2"/>
          <w:w w:val="95"/>
        </w:rPr>
        <w:t xml:space="preserve"> </w:t>
      </w:r>
      <w:r>
        <w:rPr>
          <w:w w:val="95"/>
        </w:rPr>
        <w:t>krvácení</w:t>
      </w:r>
      <w:r>
        <w:rPr>
          <w:spacing w:val="-2"/>
          <w:w w:val="95"/>
        </w:rPr>
        <w:t xml:space="preserve"> </w:t>
      </w:r>
      <w:r>
        <w:rPr>
          <w:w w:val="95"/>
        </w:rPr>
        <w:t>velmi</w:t>
      </w:r>
      <w:r>
        <w:rPr>
          <w:spacing w:val="-1"/>
          <w:w w:val="95"/>
        </w:rPr>
        <w:t xml:space="preserve"> </w:t>
      </w:r>
      <w:r>
        <w:rPr>
          <w:w w:val="95"/>
        </w:rPr>
        <w:t>silné,</w:t>
      </w:r>
      <w:r>
        <w:rPr>
          <w:spacing w:val="-3"/>
          <w:w w:val="95"/>
        </w:rPr>
        <w:t xml:space="preserve"> </w:t>
      </w:r>
      <w:r>
        <w:rPr>
          <w:w w:val="95"/>
        </w:rPr>
        <w:t>měl</w:t>
      </w:r>
      <w:r>
        <w:rPr>
          <w:spacing w:val="-2"/>
          <w:w w:val="95"/>
        </w:rPr>
        <w:t xml:space="preserve"> </w:t>
      </w:r>
      <w:r>
        <w:rPr>
          <w:w w:val="95"/>
        </w:rPr>
        <w:t>by</w:t>
      </w:r>
      <w:r>
        <w:rPr>
          <w:spacing w:val="-1"/>
          <w:w w:val="95"/>
        </w:rPr>
        <w:t xml:space="preserve"> </w:t>
      </w:r>
      <w:r>
        <w:rPr>
          <w:w w:val="95"/>
        </w:rPr>
        <w:t>být</w:t>
      </w:r>
      <w:r>
        <w:rPr>
          <w:spacing w:val="-1"/>
          <w:w w:val="95"/>
        </w:rPr>
        <w:t xml:space="preserve"> </w:t>
      </w:r>
      <w:r>
        <w:rPr>
          <w:w w:val="95"/>
        </w:rPr>
        <w:t>pacient</w:t>
      </w:r>
      <w:r>
        <w:rPr>
          <w:spacing w:val="-3"/>
          <w:w w:val="95"/>
        </w:rPr>
        <w:t xml:space="preserve"> </w:t>
      </w:r>
      <w:r>
        <w:rPr>
          <w:w w:val="95"/>
        </w:rPr>
        <w:t>převezen</w:t>
      </w:r>
      <w:r>
        <w:rPr>
          <w:spacing w:val="-3"/>
          <w:w w:val="95"/>
        </w:rPr>
        <w:t xml:space="preserve"> </w:t>
      </w:r>
      <w:r>
        <w:rPr>
          <w:w w:val="95"/>
        </w:rPr>
        <w:t>do</w:t>
      </w:r>
      <w:r>
        <w:rPr>
          <w:spacing w:val="-2"/>
        </w:rPr>
        <w:t xml:space="preserve"> </w:t>
      </w:r>
      <w:r>
        <w:rPr>
          <w:spacing w:val="-2"/>
          <w:w w:val="95"/>
        </w:rPr>
        <w:t>nemocnice.</w:t>
      </w:r>
    </w:p>
    <w:p w14:paraId="2BF706B8" w14:textId="77777777" w:rsidR="00852125" w:rsidRDefault="00852125">
      <w:pPr>
        <w:pStyle w:val="Zkladntext"/>
        <w:spacing w:before="6"/>
        <w:ind w:left="0"/>
        <w:rPr>
          <w:sz w:val="22"/>
        </w:rPr>
      </w:pPr>
    </w:p>
    <w:p w14:paraId="3EC9966A" w14:textId="77777777" w:rsidR="00852125" w:rsidRDefault="00000000">
      <w:pPr>
        <w:pStyle w:val="Nadpis4"/>
      </w:pPr>
      <w:bookmarkStart w:id="125" w:name="Angina_pectoris"/>
      <w:bookmarkStart w:id="126" w:name="_bookmark64"/>
      <w:bookmarkEnd w:id="125"/>
      <w:bookmarkEnd w:id="126"/>
      <w:r>
        <w:t>Angina</w:t>
      </w:r>
      <w:r>
        <w:rPr>
          <w:spacing w:val="-17"/>
        </w:rPr>
        <w:t xml:space="preserve"> </w:t>
      </w:r>
      <w:r>
        <w:rPr>
          <w:spacing w:val="-2"/>
        </w:rPr>
        <w:t>pectoris</w:t>
      </w:r>
    </w:p>
    <w:p w14:paraId="569C249E" w14:textId="77777777" w:rsidR="00852125" w:rsidRDefault="00000000">
      <w:pPr>
        <w:pStyle w:val="Zkladntext"/>
        <w:spacing w:before="189" w:line="249" w:lineRule="auto"/>
        <w:ind w:left="431" w:right="204" w:firstLine="574"/>
        <w:jc w:val="right"/>
      </w:pPr>
      <w:r>
        <w:rPr>
          <w:spacing w:val="-2"/>
        </w:rPr>
        <w:t>Bolest</w:t>
      </w:r>
      <w:r>
        <w:rPr>
          <w:spacing w:val="-15"/>
        </w:rPr>
        <w:t xml:space="preserve"> </w:t>
      </w:r>
      <w:r>
        <w:rPr>
          <w:spacing w:val="-2"/>
        </w:rPr>
        <w:t>v</w:t>
      </w:r>
      <w:r>
        <w:rPr>
          <w:spacing w:val="-13"/>
        </w:rPr>
        <w:t xml:space="preserve"> </w:t>
      </w:r>
      <w:r>
        <w:rPr>
          <w:spacing w:val="-2"/>
        </w:rPr>
        <w:t>krku</w:t>
      </w:r>
      <w:r>
        <w:rPr>
          <w:spacing w:val="-13"/>
        </w:rPr>
        <w:t xml:space="preserve"> </w:t>
      </w:r>
      <w:r>
        <w:rPr>
          <w:spacing w:val="-2"/>
        </w:rPr>
        <w:t>je</w:t>
      </w:r>
      <w:r>
        <w:rPr>
          <w:spacing w:val="-13"/>
        </w:rPr>
        <w:t xml:space="preserve"> </w:t>
      </w:r>
      <w:r>
        <w:rPr>
          <w:spacing w:val="-2"/>
        </w:rPr>
        <w:t>akutní</w:t>
      </w:r>
      <w:r>
        <w:rPr>
          <w:spacing w:val="-13"/>
        </w:rPr>
        <w:t xml:space="preserve"> </w:t>
      </w:r>
      <w:r>
        <w:rPr>
          <w:spacing w:val="-2"/>
        </w:rPr>
        <w:t>infekční</w:t>
      </w:r>
      <w:r>
        <w:rPr>
          <w:spacing w:val="-13"/>
        </w:rPr>
        <w:t xml:space="preserve"> </w:t>
      </w:r>
      <w:r>
        <w:rPr>
          <w:spacing w:val="-2"/>
        </w:rPr>
        <w:t>onemocnění,</w:t>
      </w:r>
      <w:r>
        <w:rPr>
          <w:spacing w:val="-13"/>
        </w:rPr>
        <w:t xml:space="preserve"> </w:t>
      </w:r>
      <w:r>
        <w:rPr>
          <w:spacing w:val="-2"/>
        </w:rPr>
        <w:t>které</w:t>
      </w:r>
      <w:r>
        <w:rPr>
          <w:spacing w:val="-13"/>
        </w:rPr>
        <w:t xml:space="preserve"> </w:t>
      </w:r>
      <w:r>
        <w:rPr>
          <w:spacing w:val="-2"/>
        </w:rPr>
        <w:t>postihuje</w:t>
      </w:r>
      <w:r>
        <w:rPr>
          <w:spacing w:val="-13"/>
        </w:rPr>
        <w:t xml:space="preserve"> </w:t>
      </w:r>
      <w:r>
        <w:rPr>
          <w:spacing w:val="-2"/>
        </w:rPr>
        <w:t>mandle.</w:t>
      </w:r>
      <w:r>
        <w:rPr>
          <w:spacing w:val="-13"/>
        </w:rPr>
        <w:t xml:space="preserve"> </w:t>
      </w:r>
      <w:r>
        <w:rPr>
          <w:spacing w:val="-2"/>
        </w:rPr>
        <w:t>Někdy</w:t>
      </w:r>
      <w:r>
        <w:rPr>
          <w:spacing w:val="-13"/>
        </w:rPr>
        <w:t xml:space="preserve"> </w:t>
      </w:r>
      <w:r>
        <w:rPr>
          <w:spacing w:val="-2"/>
        </w:rPr>
        <w:t>může</w:t>
      </w:r>
      <w:r>
        <w:rPr>
          <w:spacing w:val="-13"/>
        </w:rPr>
        <w:t xml:space="preserve"> </w:t>
      </w:r>
      <w:r>
        <w:rPr>
          <w:spacing w:val="-2"/>
        </w:rPr>
        <w:t xml:space="preserve">zánětlivý </w:t>
      </w:r>
      <w:r>
        <w:rPr>
          <w:w w:val="95"/>
        </w:rPr>
        <w:t>proces postihnout i další lymfadenoidní tkáně v hltanu a hrtanu: lingvální, faryngeální a nazofaryngeální</w:t>
      </w:r>
      <w:r>
        <w:rPr>
          <w:spacing w:val="-3"/>
          <w:w w:val="95"/>
        </w:rPr>
        <w:t xml:space="preserve"> </w:t>
      </w:r>
      <w:r>
        <w:rPr>
          <w:w w:val="95"/>
        </w:rPr>
        <w:t>tonzily.</w:t>
      </w:r>
      <w:r>
        <w:rPr>
          <w:spacing w:val="-5"/>
          <w:w w:val="95"/>
        </w:rPr>
        <w:t xml:space="preserve"> </w:t>
      </w:r>
      <w:r>
        <w:rPr>
          <w:w w:val="95"/>
        </w:rPr>
        <w:t>Pacienti</w:t>
      </w:r>
      <w:r>
        <w:rPr>
          <w:spacing w:val="-3"/>
          <w:w w:val="95"/>
        </w:rPr>
        <w:t xml:space="preserve"> </w:t>
      </w:r>
      <w:r>
        <w:rPr>
          <w:w w:val="95"/>
        </w:rPr>
        <w:t>si</w:t>
      </w:r>
      <w:r>
        <w:rPr>
          <w:spacing w:val="-4"/>
          <w:w w:val="95"/>
        </w:rPr>
        <w:t xml:space="preserve"> </w:t>
      </w:r>
      <w:r>
        <w:rPr>
          <w:w w:val="95"/>
        </w:rPr>
        <w:t>stěžují</w:t>
      </w:r>
      <w:r>
        <w:rPr>
          <w:spacing w:val="-3"/>
          <w:w w:val="95"/>
        </w:rPr>
        <w:t xml:space="preserve"> </w:t>
      </w:r>
      <w:r>
        <w:rPr>
          <w:w w:val="95"/>
        </w:rPr>
        <w:t>na</w:t>
      </w:r>
      <w:r>
        <w:rPr>
          <w:spacing w:val="-5"/>
          <w:w w:val="95"/>
        </w:rPr>
        <w:t xml:space="preserve"> </w:t>
      </w:r>
      <w:r>
        <w:rPr>
          <w:w w:val="95"/>
        </w:rPr>
        <w:t>ostrou</w:t>
      </w:r>
      <w:r>
        <w:rPr>
          <w:spacing w:val="-3"/>
          <w:w w:val="95"/>
        </w:rPr>
        <w:t xml:space="preserve"> </w:t>
      </w:r>
      <w:r>
        <w:rPr>
          <w:w w:val="95"/>
        </w:rPr>
        <w:t>bolest</w:t>
      </w:r>
      <w:r>
        <w:rPr>
          <w:spacing w:val="-4"/>
          <w:w w:val="95"/>
        </w:rPr>
        <w:t xml:space="preserve"> </w:t>
      </w:r>
      <w:r>
        <w:rPr>
          <w:w w:val="95"/>
        </w:rPr>
        <w:t>v</w:t>
      </w:r>
      <w:r>
        <w:rPr>
          <w:spacing w:val="-4"/>
          <w:w w:val="95"/>
        </w:rPr>
        <w:t xml:space="preserve"> </w:t>
      </w:r>
      <w:r>
        <w:rPr>
          <w:w w:val="95"/>
        </w:rPr>
        <w:t>krku,</w:t>
      </w:r>
      <w:r>
        <w:rPr>
          <w:spacing w:val="-4"/>
          <w:w w:val="95"/>
        </w:rPr>
        <w:t xml:space="preserve"> </w:t>
      </w:r>
      <w:r>
        <w:rPr>
          <w:w w:val="95"/>
        </w:rPr>
        <w:t>zejména</w:t>
      </w:r>
      <w:r>
        <w:rPr>
          <w:spacing w:val="-4"/>
          <w:w w:val="95"/>
        </w:rPr>
        <w:t xml:space="preserve"> </w:t>
      </w:r>
      <w:r>
        <w:rPr>
          <w:w w:val="95"/>
        </w:rPr>
        <w:t>při</w:t>
      </w:r>
      <w:r>
        <w:rPr>
          <w:spacing w:val="-2"/>
          <w:w w:val="95"/>
        </w:rPr>
        <w:t xml:space="preserve"> </w:t>
      </w:r>
      <w:r>
        <w:rPr>
          <w:w w:val="95"/>
        </w:rPr>
        <w:t>polykání,</w:t>
      </w:r>
      <w:r>
        <w:rPr>
          <w:spacing w:val="-4"/>
          <w:w w:val="95"/>
        </w:rPr>
        <w:t xml:space="preserve"> </w:t>
      </w:r>
      <w:r>
        <w:rPr>
          <w:w w:val="95"/>
        </w:rPr>
        <w:t>a</w:t>
      </w:r>
      <w:r>
        <w:rPr>
          <w:spacing w:val="-5"/>
          <w:w w:val="95"/>
        </w:rPr>
        <w:t xml:space="preserve"> </w:t>
      </w:r>
      <w:r>
        <w:rPr>
          <w:w w:val="95"/>
        </w:rPr>
        <w:t xml:space="preserve">celkovou malátnost se slabostí a bolestmi hlavy. Tělesná teplota prudce stoupá a mandle se zvětšují. Existují </w:t>
      </w:r>
      <w:r>
        <w:t>dvě cesty přenosu: vzduchem</w:t>
      </w:r>
      <w:r>
        <w:rPr>
          <w:spacing w:val="-1"/>
        </w:rPr>
        <w:t xml:space="preserve"> </w:t>
      </w:r>
      <w:r>
        <w:t>a potravinami. Predisponujícími faktory</w:t>
      </w:r>
      <w:r>
        <w:rPr>
          <w:spacing w:val="-1"/>
        </w:rPr>
        <w:t xml:space="preserve"> </w:t>
      </w:r>
      <w:r>
        <w:t>jsou</w:t>
      </w:r>
      <w:r>
        <w:rPr>
          <w:spacing w:val="-2"/>
        </w:rPr>
        <w:t xml:space="preserve"> </w:t>
      </w:r>
      <w:r>
        <w:t>místní</w:t>
      </w:r>
      <w:r>
        <w:rPr>
          <w:spacing w:val="-1"/>
        </w:rPr>
        <w:t xml:space="preserve"> </w:t>
      </w:r>
      <w:r>
        <w:t>a</w:t>
      </w:r>
      <w:r>
        <w:rPr>
          <w:spacing w:val="-3"/>
        </w:rPr>
        <w:t xml:space="preserve"> </w:t>
      </w:r>
      <w:r>
        <w:t xml:space="preserve">celkové </w:t>
      </w:r>
      <w:r>
        <w:rPr>
          <w:w w:val="95"/>
        </w:rPr>
        <w:t>ochlazení a oslabení obranného systému organismu. Bolest v krku se nejčastěji vyskytuje u dětí</w:t>
      </w:r>
    </w:p>
    <w:p w14:paraId="3F359F82" w14:textId="77777777" w:rsidR="00852125" w:rsidRDefault="00000000">
      <w:pPr>
        <w:pStyle w:val="Zkladntext"/>
        <w:spacing w:line="271" w:lineRule="exact"/>
        <w:ind w:left="0" w:right="200"/>
        <w:jc w:val="right"/>
      </w:pPr>
      <w:r>
        <w:rPr>
          <w:w w:val="95"/>
        </w:rPr>
        <w:t>předškolního</w:t>
      </w:r>
      <w:r>
        <w:rPr>
          <w:spacing w:val="-4"/>
          <w:w w:val="95"/>
        </w:rPr>
        <w:t xml:space="preserve"> </w:t>
      </w:r>
      <w:r>
        <w:rPr>
          <w:w w:val="95"/>
        </w:rPr>
        <w:t>a</w:t>
      </w:r>
      <w:r>
        <w:rPr>
          <w:spacing w:val="-4"/>
          <w:w w:val="95"/>
        </w:rPr>
        <w:t xml:space="preserve"> </w:t>
      </w:r>
      <w:r>
        <w:rPr>
          <w:w w:val="95"/>
        </w:rPr>
        <w:t>školního</w:t>
      </w:r>
      <w:r>
        <w:rPr>
          <w:spacing w:val="-2"/>
          <w:w w:val="95"/>
        </w:rPr>
        <w:t xml:space="preserve"> </w:t>
      </w:r>
      <w:r>
        <w:rPr>
          <w:w w:val="95"/>
        </w:rPr>
        <w:t>věku</w:t>
      </w:r>
      <w:r>
        <w:rPr>
          <w:spacing w:val="-4"/>
          <w:w w:val="95"/>
        </w:rPr>
        <w:t xml:space="preserve"> </w:t>
      </w:r>
      <w:r>
        <w:rPr>
          <w:w w:val="95"/>
        </w:rPr>
        <w:t>a</w:t>
      </w:r>
      <w:r>
        <w:rPr>
          <w:spacing w:val="-3"/>
          <w:w w:val="95"/>
        </w:rPr>
        <w:t xml:space="preserve"> </w:t>
      </w:r>
      <w:r>
        <w:rPr>
          <w:w w:val="95"/>
        </w:rPr>
        <w:t>u</w:t>
      </w:r>
      <w:r>
        <w:rPr>
          <w:spacing w:val="-2"/>
          <w:w w:val="95"/>
        </w:rPr>
        <w:t xml:space="preserve"> </w:t>
      </w:r>
      <w:r>
        <w:rPr>
          <w:w w:val="95"/>
        </w:rPr>
        <w:t>dospělých</w:t>
      </w:r>
      <w:r>
        <w:rPr>
          <w:spacing w:val="-3"/>
          <w:w w:val="95"/>
        </w:rPr>
        <w:t xml:space="preserve"> </w:t>
      </w:r>
      <w:r>
        <w:rPr>
          <w:w w:val="95"/>
        </w:rPr>
        <w:t>do</w:t>
      </w:r>
      <w:r>
        <w:rPr>
          <w:spacing w:val="-1"/>
          <w:w w:val="95"/>
        </w:rPr>
        <w:t xml:space="preserve"> </w:t>
      </w:r>
      <w:r>
        <w:rPr>
          <w:w w:val="95"/>
        </w:rPr>
        <w:t>35</w:t>
      </w:r>
      <w:r>
        <w:rPr>
          <w:spacing w:val="-12"/>
          <w:w w:val="95"/>
        </w:rPr>
        <w:t xml:space="preserve"> </w:t>
      </w:r>
      <w:r>
        <w:rPr>
          <w:spacing w:val="-4"/>
          <w:w w:val="95"/>
        </w:rPr>
        <w:t>let.</w:t>
      </w:r>
    </w:p>
    <w:p w14:paraId="07351D77" w14:textId="77777777" w:rsidR="00852125" w:rsidRDefault="00000000">
      <w:pPr>
        <w:pStyle w:val="Zkladntext"/>
        <w:spacing w:before="19"/>
        <w:jc w:val="both"/>
      </w:pPr>
      <w:r>
        <w:rPr>
          <w:w w:val="95"/>
        </w:rPr>
        <w:t>40</w:t>
      </w:r>
      <w:r>
        <w:rPr>
          <w:spacing w:val="-1"/>
          <w:w w:val="95"/>
        </w:rPr>
        <w:t xml:space="preserve"> </w:t>
      </w:r>
      <w:r>
        <w:rPr>
          <w:w w:val="95"/>
        </w:rPr>
        <w:t>let.</w:t>
      </w:r>
      <w:r>
        <w:rPr>
          <w:spacing w:val="-2"/>
          <w:w w:val="95"/>
        </w:rPr>
        <w:t xml:space="preserve"> </w:t>
      </w:r>
      <w:r>
        <w:rPr>
          <w:w w:val="95"/>
        </w:rPr>
        <w:t>Na</w:t>
      </w:r>
      <w:r>
        <w:rPr>
          <w:spacing w:val="-3"/>
          <w:w w:val="95"/>
        </w:rPr>
        <w:t xml:space="preserve"> </w:t>
      </w:r>
      <w:r>
        <w:rPr>
          <w:w w:val="95"/>
        </w:rPr>
        <w:t>podzim</w:t>
      </w:r>
      <w:r>
        <w:rPr>
          <w:spacing w:val="-3"/>
          <w:w w:val="95"/>
        </w:rPr>
        <w:t xml:space="preserve"> </w:t>
      </w:r>
      <w:r>
        <w:rPr>
          <w:w w:val="95"/>
        </w:rPr>
        <w:t>a</w:t>
      </w:r>
      <w:r>
        <w:rPr>
          <w:spacing w:val="-2"/>
          <w:w w:val="95"/>
        </w:rPr>
        <w:t xml:space="preserve"> </w:t>
      </w:r>
      <w:r>
        <w:rPr>
          <w:w w:val="95"/>
        </w:rPr>
        <w:t>na</w:t>
      </w:r>
      <w:r>
        <w:rPr>
          <w:spacing w:val="-1"/>
          <w:w w:val="95"/>
        </w:rPr>
        <w:t xml:space="preserve"> </w:t>
      </w:r>
      <w:r>
        <w:rPr>
          <w:w w:val="95"/>
        </w:rPr>
        <w:t>jaře</w:t>
      </w:r>
      <w:r>
        <w:rPr>
          <w:spacing w:val="-2"/>
          <w:w w:val="95"/>
        </w:rPr>
        <w:t xml:space="preserve"> </w:t>
      </w:r>
      <w:r>
        <w:rPr>
          <w:w w:val="95"/>
        </w:rPr>
        <w:t>se</w:t>
      </w:r>
      <w:r>
        <w:rPr>
          <w:spacing w:val="-6"/>
          <w:w w:val="95"/>
        </w:rPr>
        <w:t xml:space="preserve"> </w:t>
      </w:r>
      <w:r>
        <w:rPr>
          <w:w w:val="95"/>
        </w:rPr>
        <w:t>riziko</w:t>
      </w:r>
      <w:r>
        <w:rPr>
          <w:spacing w:val="-2"/>
          <w:w w:val="95"/>
        </w:rPr>
        <w:t xml:space="preserve"> </w:t>
      </w:r>
      <w:r>
        <w:rPr>
          <w:w w:val="95"/>
        </w:rPr>
        <w:t>onemocnění</w:t>
      </w:r>
      <w:r>
        <w:rPr>
          <w:spacing w:val="-2"/>
        </w:rPr>
        <w:t xml:space="preserve"> </w:t>
      </w:r>
      <w:r>
        <w:rPr>
          <w:spacing w:val="-2"/>
          <w:w w:val="95"/>
        </w:rPr>
        <w:t>zvyšuje.</w:t>
      </w:r>
    </w:p>
    <w:p w14:paraId="1BB80C8A" w14:textId="77777777" w:rsidR="00852125" w:rsidRDefault="00000000">
      <w:pPr>
        <w:pStyle w:val="Zkladntext"/>
        <w:spacing w:before="12" w:line="249" w:lineRule="auto"/>
        <w:ind w:right="204" w:firstLine="565"/>
        <w:jc w:val="both"/>
      </w:pPr>
      <w:r>
        <w:rPr>
          <w:w w:val="95"/>
        </w:rPr>
        <w:t>Původci</w:t>
      </w:r>
      <w:r>
        <w:rPr>
          <w:spacing w:val="-4"/>
          <w:w w:val="95"/>
        </w:rPr>
        <w:t xml:space="preserve"> </w:t>
      </w:r>
      <w:r>
        <w:rPr>
          <w:w w:val="95"/>
        </w:rPr>
        <w:t>jsou</w:t>
      </w:r>
      <w:r>
        <w:rPr>
          <w:spacing w:val="-4"/>
          <w:w w:val="95"/>
        </w:rPr>
        <w:t xml:space="preserve"> </w:t>
      </w:r>
      <w:r>
        <w:rPr>
          <w:w w:val="95"/>
        </w:rPr>
        <w:t>obvykle</w:t>
      </w:r>
      <w:r>
        <w:rPr>
          <w:spacing w:val="-4"/>
          <w:w w:val="95"/>
        </w:rPr>
        <w:t xml:space="preserve"> </w:t>
      </w:r>
      <w:r>
        <w:rPr>
          <w:w w:val="95"/>
        </w:rPr>
        <w:t>Staphylococcus</w:t>
      </w:r>
      <w:r>
        <w:rPr>
          <w:spacing w:val="-4"/>
          <w:w w:val="95"/>
        </w:rPr>
        <w:t xml:space="preserve"> </w:t>
      </w:r>
      <w:r>
        <w:rPr>
          <w:w w:val="95"/>
        </w:rPr>
        <w:t>aureus,</w:t>
      </w:r>
      <w:r>
        <w:rPr>
          <w:spacing w:val="-4"/>
          <w:w w:val="95"/>
        </w:rPr>
        <w:t xml:space="preserve"> </w:t>
      </w:r>
      <w:r>
        <w:rPr>
          <w:w w:val="95"/>
        </w:rPr>
        <w:t>Streptococcus</w:t>
      </w:r>
      <w:r>
        <w:rPr>
          <w:spacing w:val="-4"/>
          <w:w w:val="95"/>
        </w:rPr>
        <w:t xml:space="preserve"> </w:t>
      </w:r>
      <w:r>
        <w:rPr>
          <w:w w:val="95"/>
        </w:rPr>
        <w:t>aureus</w:t>
      </w:r>
      <w:r>
        <w:rPr>
          <w:spacing w:val="-3"/>
          <w:w w:val="95"/>
        </w:rPr>
        <w:t xml:space="preserve"> </w:t>
      </w:r>
      <w:r>
        <w:rPr>
          <w:w w:val="95"/>
        </w:rPr>
        <w:t>nebo</w:t>
      </w:r>
      <w:r>
        <w:rPr>
          <w:spacing w:val="-4"/>
          <w:w w:val="95"/>
        </w:rPr>
        <w:t xml:space="preserve"> </w:t>
      </w:r>
      <w:r>
        <w:rPr>
          <w:w w:val="95"/>
        </w:rPr>
        <w:t>Pneumococcus</w:t>
      </w:r>
      <w:r>
        <w:rPr>
          <w:spacing w:val="-4"/>
          <w:w w:val="95"/>
        </w:rPr>
        <w:t xml:space="preserve"> </w:t>
      </w:r>
      <w:r>
        <w:rPr>
          <w:w w:val="95"/>
        </w:rPr>
        <w:t xml:space="preserve">aureus. </w:t>
      </w:r>
      <w:r>
        <w:t>Hlavními příznaky jsou bolest při polykání, celková malátnost, horečka, bolesti kloubů, bolesti hlavy a občasná zimnice. Bolest v krku obvykle trvá 5-7 dní.</w:t>
      </w:r>
    </w:p>
    <w:p w14:paraId="7EC5C759" w14:textId="77777777" w:rsidR="00852125" w:rsidRDefault="00852125">
      <w:pPr>
        <w:spacing w:line="249" w:lineRule="auto"/>
        <w:jc w:val="both"/>
        <w:sectPr w:rsidR="00852125">
          <w:pgSz w:w="11910" w:h="16840"/>
          <w:pgMar w:top="980" w:right="640" w:bottom="1120" w:left="1480" w:header="570" w:footer="930" w:gutter="0"/>
          <w:cols w:space="708"/>
        </w:sectPr>
      </w:pPr>
    </w:p>
    <w:p w14:paraId="047D8A89" w14:textId="77777777" w:rsidR="00852125" w:rsidRDefault="00852125">
      <w:pPr>
        <w:pStyle w:val="Zkladntext"/>
        <w:spacing w:before="10"/>
        <w:ind w:left="0"/>
        <w:rPr>
          <w:sz w:val="27"/>
        </w:rPr>
      </w:pPr>
    </w:p>
    <w:p w14:paraId="5F385E25" w14:textId="77777777" w:rsidR="00852125" w:rsidRDefault="00000000">
      <w:pPr>
        <w:pStyle w:val="Zkladntext"/>
        <w:spacing w:before="90" w:line="249" w:lineRule="auto"/>
        <w:ind w:right="168" w:firstLine="565"/>
      </w:pPr>
      <w:r>
        <w:rPr>
          <w:spacing w:val="-2"/>
        </w:rPr>
        <w:t>Angina</w:t>
      </w:r>
      <w:r>
        <w:rPr>
          <w:spacing w:val="-7"/>
        </w:rPr>
        <w:t xml:space="preserve"> </w:t>
      </w:r>
      <w:r>
        <w:rPr>
          <w:spacing w:val="-2"/>
        </w:rPr>
        <w:t>pectoris</w:t>
      </w:r>
      <w:r>
        <w:rPr>
          <w:spacing w:val="-7"/>
        </w:rPr>
        <w:t xml:space="preserve"> </w:t>
      </w:r>
      <w:r>
        <w:rPr>
          <w:spacing w:val="-2"/>
        </w:rPr>
        <w:t>je</w:t>
      </w:r>
      <w:r>
        <w:rPr>
          <w:spacing w:val="-7"/>
        </w:rPr>
        <w:t xml:space="preserve"> </w:t>
      </w:r>
      <w:r>
        <w:rPr>
          <w:spacing w:val="-2"/>
        </w:rPr>
        <w:t>katarální,</w:t>
      </w:r>
      <w:r>
        <w:rPr>
          <w:spacing w:val="-7"/>
        </w:rPr>
        <w:t xml:space="preserve"> </w:t>
      </w:r>
      <w:r>
        <w:rPr>
          <w:spacing w:val="-2"/>
        </w:rPr>
        <w:t>lakunární,</w:t>
      </w:r>
      <w:r>
        <w:rPr>
          <w:spacing w:val="-7"/>
        </w:rPr>
        <w:t xml:space="preserve"> </w:t>
      </w:r>
      <w:r>
        <w:rPr>
          <w:spacing w:val="-2"/>
        </w:rPr>
        <w:t>folikulární,</w:t>
      </w:r>
      <w:r>
        <w:rPr>
          <w:spacing w:val="-6"/>
        </w:rPr>
        <w:t xml:space="preserve"> </w:t>
      </w:r>
      <w:r>
        <w:rPr>
          <w:spacing w:val="-2"/>
        </w:rPr>
        <w:t>flegmonická,</w:t>
      </w:r>
      <w:r>
        <w:rPr>
          <w:spacing w:val="-7"/>
        </w:rPr>
        <w:t xml:space="preserve"> </w:t>
      </w:r>
      <w:r>
        <w:rPr>
          <w:spacing w:val="-2"/>
        </w:rPr>
        <w:t>ulceroplazmocytární</w:t>
      </w:r>
      <w:r>
        <w:rPr>
          <w:spacing w:val="-6"/>
        </w:rPr>
        <w:t xml:space="preserve"> </w:t>
      </w:r>
      <w:r>
        <w:rPr>
          <w:spacing w:val="-2"/>
        </w:rPr>
        <w:t>a Ludovicova.</w:t>
      </w:r>
    </w:p>
    <w:p w14:paraId="10808A03" w14:textId="77777777" w:rsidR="00852125" w:rsidRDefault="00852125">
      <w:pPr>
        <w:pStyle w:val="Zkladntext"/>
        <w:spacing w:before="8"/>
        <w:ind w:left="0"/>
        <w:rPr>
          <w:sz w:val="14"/>
        </w:rPr>
      </w:pPr>
    </w:p>
    <w:p w14:paraId="2E3B3D07" w14:textId="77777777" w:rsidR="00852125" w:rsidRDefault="00000000">
      <w:pPr>
        <w:pStyle w:val="Nadpis4"/>
        <w:spacing w:before="88"/>
      </w:pPr>
      <w:bookmarkStart w:id="127" w:name="Katarální_bolest_v_krku"/>
      <w:bookmarkStart w:id="128" w:name="_bookmark65"/>
      <w:bookmarkEnd w:id="127"/>
      <w:bookmarkEnd w:id="128"/>
      <w:r>
        <w:t>Katarální</w:t>
      </w:r>
      <w:r>
        <w:rPr>
          <w:spacing w:val="-7"/>
        </w:rPr>
        <w:t xml:space="preserve"> </w:t>
      </w:r>
      <w:r>
        <w:t>bolest</w:t>
      </w:r>
      <w:r>
        <w:rPr>
          <w:spacing w:val="-9"/>
        </w:rPr>
        <w:t xml:space="preserve"> </w:t>
      </w:r>
      <w:r>
        <w:t>v</w:t>
      </w:r>
      <w:r>
        <w:rPr>
          <w:spacing w:val="-8"/>
        </w:rPr>
        <w:t xml:space="preserve"> </w:t>
      </w:r>
      <w:r>
        <w:rPr>
          <w:spacing w:val="-4"/>
        </w:rPr>
        <w:t>krku</w:t>
      </w:r>
    </w:p>
    <w:p w14:paraId="31A10844" w14:textId="77777777" w:rsidR="00852125" w:rsidRDefault="00000000">
      <w:pPr>
        <w:pStyle w:val="Zkladntext"/>
        <w:spacing w:before="189"/>
        <w:ind w:left="786"/>
      </w:pPr>
      <w:r>
        <w:t>Začíná</w:t>
      </w:r>
      <w:r>
        <w:rPr>
          <w:spacing w:val="67"/>
        </w:rPr>
        <w:t xml:space="preserve"> </w:t>
      </w:r>
      <w:r>
        <w:t>náhle,</w:t>
      </w:r>
      <w:r>
        <w:rPr>
          <w:spacing w:val="68"/>
        </w:rPr>
        <w:t xml:space="preserve"> </w:t>
      </w:r>
      <w:r>
        <w:t>horečkou,</w:t>
      </w:r>
      <w:r>
        <w:rPr>
          <w:spacing w:val="67"/>
        </w:rPr>
        <w:t xml:space="preserve"> </w:t>
      </w:r>
      <w:r>
        <w:t>škrábáním,</w:t>
      </w:r>
      <w:r>
        <w:rPr>
          <w:spacing w:val="69"/>
        </w:rPr>
        <w:t xml:space="preserve"> </w:t>
      </w:r>
      <w:r>
        <w:t>suchem</w:t>
      </w:r>
      <w:r>
        <w:rPr>
          <w:spacing w:val="62"/>
        </w:rPr>
        <w:t xml:space="preserve"> </w:t>
      </w:r>
      <w:r>
        <w:t>a</w:t>
      </w:r>
      <w:r>
        <w:rPr>
          <w:spacing w:val="62"/>
        </w:rPr>
        <w:t xml:space="preserve"> </w:t>
      </w:r>
      <w:r>
        <w:t>bolestí</w:t>
      </w:r>
      <w:r>
        <w:rPr>
          <w:spacing w:val="62"/>
        </w:rPr>
        <w:t xml:space="preserve"> </w:t>
      </w:r>
      <w:r>
        <w:t>v</w:t>
      </w:r>
      <w:r>
        <w:rPr>
          <w:spacing w:val="64"/>
        </w:rPr>
        <w:t xml:space="preserve"> </w:t>
      </w:r>
      <w:r>
        <w:t>krku</w:t>
      </w:r>
      <w:r>
        <w:rPr>
          <w:spacing w:val="61"/>
        </w:rPr>
        <w:t xml:space="preserve"> </w:t>
      </w:r>
      <w:r>
        <w:t>a</w:t>
      </w:r>
      <w:r>
        <w:rPr>
          <w:spacing w:val="63"/>
        </w:rPr>
        <w:t xml:space="preserve"> </w:t>
      </w:r>
      <w:r>
        <w:t>malátností.</w:t>
      </w:r>
      <w:r>
        <w:rPr>
          <w:spacing w:val="62"/>
        </w:rPr>
        <w:t xml:space="preserve"> </w:t>
      </w:r>
      <w:r>
        <w:t>Mandle</w:t>
      </w:r>
      <w:r>
        <w:rPr>
          <w:spacing w:val="62"/>
        </w:rPr>
        <w:t xml:space="preserve"> </w:t>
      </w:r>
      <w:r>
        <w:rPr>
          <w:spacing w:val="-10"/>
        </w:rPr>
        <w:t>a</w:t>
      </w:r>
    </w:p>
    <w:p w14:paraId="09C6E090" w14:textId="77777777" w:rsidR="00852125" w:rsidRDefault="00000000">
      <w:pPr>
        <w:pStyle w:val="Zkladntext"/>
        <w:spacing w:before="10"/>
      </w:pPr>
      <w:r>
        <w:rPr>
          <w:w w:val="95"/>
        </w:rPr>
        <w:t>podčelistní</w:t>
      </w:r>
      <w:r>
        <w:rPr>
          <w:spacing w:val="10"/>
        </w:rPr>
        <w:t xml:space="preserve"> </w:t>
      </w:r>
      <w:r>
        <w:rPr>
          <w:w w:val="95"/>
        </w:rPr>
        <w:t>lymfatické</w:t>
      </w:r>
      <w:r>
        <w:rPr>
          <w:spacing w:val="9"/>
        </w:rPr>
        <w:t xml:space="preserve"> </w:t>
      </w:r>
      <w:r>
        <w:rPr>
          <w:w w:val="95"/>
        </w:rPr>
        <w:t>uzliny</w:t>
      </w:r>
      <w:r>
        <w:rPr>
          <w:spacing w:val="10"/>
        </w:rPr>
        <w:t xml:space="preserve"> </w:t>
      </w:r>
      <w:r>
        <w:rPr>
          <w:w w:val="95"/>
        </w:rPr>
        <w:t>se</w:t>
      </w:r>
      <w:r>
        <w:rPr>
          <w:spacing w:val="14"/>
        </w:rPr>
        <w:t xml:space="preserve"> </w:t>
      </w:r>
      <w:r>
        <w:rPr>
          <w:w w:val="95"/>
        </w:rPr>
        <w:t>zvětší.</w:t>
      </w:r>
      <w:r>
        <w:rPr>
          <w:spacing w:val="14"/>
        </w:rPr>
        <w:t xml:space="preserve"> </w:t>
      </w:r>
      <w:r>
        <w:rPr>
          <w:w w:val="95"/>
        </w:rPr>
        <w:t>Pacient</w:t>
      </w:r>
      <w:r>
        <w:rPr>
          <w:spacing w:val="15"/>
        </w:rPr>
        <w:t xml:space="preserve"> </w:t>
      </w:r>
      <w:r>
        <w:rPr>
          <w:w w:val="95"/>
        </w:rPr>
        <w:t>při</w:t>
      </w:r>
      <w:r>
        <w:rPr>
          <w:spacing w:val="13"/>
        </w:rPr>
        <w:t xml:space="preserve"> </w:t>
      </w:r>
      <w:r>
        <w:rPr>
          <w:w w:val="95"/>
        </w:rPr>
        <w:t>dotyku</w:t>
      </w:r>
      <w:r>
        <w:rPr>
          <w:spacing w:val="15"/>
        </w:rPr>
        <w:t xml:space="preserve"> </w:t>
      </w:r>
      <w:r>
        <w:rPr>
          <w:w w:val="95"/>
        </w:rPr>
        <w:t>cítí</w:t>
      </w:r>
      <w:r>
        <w:rPr>
          <w:spacing w:val="13"/>
        </w:rPr>
        <w:t xml:space="preserve"> </w:t>
      </w:r>
      <w:r>
        <w:rPr>
          <w:spacing w:val="-2"/>
          <w:w w:val="95"/>
        </w:rPr>
        <w:t>bolest.</w:t>
      </w:r>
    </w:p>
    <w:p w14:paraId="2DA1AF35" w14:textId="77777777" w:rsidR="00852125" w:rsidRDefault="00852125">
      <w:pPr>
        <w:pStyle w:val="Zkladntext"/>
        <w:spacing w:before="5"/>
        <w:ind w:left="0"/>
        <w:rPr>
          <w:sz w:val="23"/>
        </w:rPr>
      </w:pPr>
    </w:p>
    <w:p w14:paraId="2ECB5541" w14:textId="77777777" w:rsidR="00852125" w:rsidRDefault="00000000">
      <w:pPr>
        <w:pStyle w:val="Nadpis4"/>
      </w:pPr>
      <w:bookmarkStart w:id="129" w:name="Lakonická_bolest_v_krku"/>
      <w:bookmarkStart w:id="130" w:name="_bookmark66"/>
      <w:bookmarkEnd w:id="129"/>
      <w:bookmarkEnd w:id="130"/>
      <w:r>
        <w:t>Lakonická</w:t>
      </w:r>
      <w:r>
        <w:rPr>
          <w:spacing w:val="-16"/>
        </w:rPr>
        <w:t xml:space="preserve"> </w:t>
      </w:r>
      <w:r>
        <w:t>bolest</w:t>
      </w:r>
      <w:r>
        <w:rPr>
          <w:spacing w:val="-16"/>
        </w:rPr>
        <w:t xml:space="preserve"> </w:t>
      </w:r>
      <w:r>
        <w:t>v</w:t>
      </w:r>
      <w:r>
        <w:rPr>
          <w:spacing w:val="-15"/>
        </w:rPr>
        <w:t xml:space="preserve"> </w:t>
      </w:r>
      <w:r>
        <w:rPr>
          <w:spacing w:val="-4"/>
        </w:rPr>
        <w:t>krku</w:t>
      </w:r>
    </w:p>
    <w:p w14:paraId="49925FA7" w14:textId="77777777" w:rsidR="00852125" w:rsidRDefault="00000000">
      <w:pPr>
        <w:pStyle w:val="Zkladntext"/>
        <w:spacing w:before="188" w:line="249" w:lineRule="auto"/>
        <w:ind w:right="205" w:firstLine="565"/>
        <w:jc w:val="both"/>
      </w:pPr>
      <w:r>
        <w:t>Vyznačuje se výraznějšími příznaky: bolestí při polykání, silnou bolestí hlavy a celkovou slabostí. Bolest v krku často začíná náhlým zvýšením tělesné teploty na 38-39 °C nebo více. Na mandlích se nachází žlutobílý povlak - směs, která vychází z lakun a skládá se z bílých krvinek, zárodků</w:t>
      </w:r>
      <w:r>
        <w:rPr>
          <w:spacing w:val="-9"/>
        </w:rPr>
        <w:t xml:space="preserve"> </w:t>
      </w:r>
      <w:r>
        <w:t>a</w:t>
      </w:r>
      <w:r>
        <w:rPr>
          <w:spacing w:val="-10"/>
        </w:rPr>
        <w:t xml:space="preserve"> </w:t>
      </w:r>
      <w:r>
        <w:t>odmítnutých</w:t>
      </w:r>
      <w:r>
        <w:rPr>
          <w:spacing w:val="-8"/>
        </w:rPr>
        <w:t xml:space="preserve"> </w:t>
      </w:r>
      <w:r>
        <w:t>epitelových</w:t>
      </w:r>
      <w:r>
        <w:rPr>
          <w:spacing w:val="-9"/>
        </w:rPr>
        <w:t xml:space="preserve"> </w:t>
      </w:r>
      <w:r>
        <w:t>buněk.</w:t>
      </w:r>
      <w:r>
        <w:rPr>
          <w:spacing w:val="-10"/>
        </w:rPr>
        <w:t xml:space="preserve"> </w:t>
      </w:r>
      <w:r>
        <w:t>Tato</w:t>
      </w:r>
      <w:r>
        <w:rPr>
          <w:spacing w:val="-9"/>
        </w:rPr>
        <w:t xml:space="preserve"> </w:t>
      </w:r>
      <w:r>
        <w:t>bolest</w:t>
      </w:r>
      <w:r>
        <w:rPr>
          <w:spacing w:val="-6"/>
        </w:rPr>
        <w:t xml:space="preserve"> </w:t>
      </w:r>
      <w:r>
        <w:t>v</w:t>
      </w:r>
      <w:r>
        <w:rPr>
          <w:spacing w:val="-6"/>
        </w:rPr>
        <w:t xml:space="preserve"> </w:t>
      </w:r>
      <w:r>
        <w:t>krku</w:t>
      </w:r>
      <w:r>
        <w:rPr>
          <w:spacing w:val="-6"/>
        </w:rPr>
        <w:t xml:space="preserve"> </w:t>
      </w:r>
      <w:r>
        <w:t>obvykle</w:t>
      </w:r>
      <w:r>
        <w:rPr>
          <w:spacing w:val="-6"/>
        </w:rPr>
        <w:t xml:space="preserve"> </w:t>
      </w:r>
      <w:r>
        <w:t>trvá</w:t>
      </w:r>
      <w:r>
        <w:rPr>
          <w:spacing w:val="-7"/>
        </w:rPr>
        <w:t xml:space="preserve"> </w:t>
      </w:r>
      <w:r>
        <w:t>4-5</w:t>
      </w:r>
      <w:r>
        <w:rPr>
          <w:spacing w:val="-6"/>
        </w:rPr>
        <w:t xml:space="preserve"> </w:t>
      </w:r>
      <w:r>
        <w:t>dní.</w:t>
      </w:r>
    </w:p>
    <w:p w14:paraId="0F6C569F" w14:textId="77777777" w:rsidR="00852125" w:rsidRDefault="00852125">
      <w:pPr>
        <w:pStyle w:val="Zkladntext"/>
        <w:spacing w:before="4"/>
        <w:ind w:left="0"/>
        <w:rPr>
          <w:sz w:val="22"/>
        </w:rPr>
      </w:pPr>
    </w:p>
    <w:p w14:paraId="4A43DA24" w14:textId="77777777" w:rsidR="00852125" w:rsidRDefault="00000000">
      <w:pPr>
        <w:pStyle w:val="Nadpis4"/>
        <w:spacing w:before="1"/>
      </w:pPr>
      <w:bookmarkStart w:id="131" w:name="Folikulární_bolest_v_krku"/>
      <w:bookmarkStart w:id="132" w:name="_bookmark67"/>
      <w:bookmarkEnd w:id="131"/>
      <w:bookmarkEnd w:id="132"/>
      <w:r>
        <w:rPr>
          <w:spacing w:val="-2"/>
        </w:rPr>
        <w:t>Folikulární</w:t>
      </w:r>
      <w:r>
        <w:rPr>
          <w:spacing w:val="-17"/>
        </w:rPr>
        <w:t xml:space="preserve"> </w:t>
      </w:r>
      <w:r>
        <w:rPr>
          <w:spacing w:val="-2"/>
        </w:rPr>
        <w:t>bolest</w:t>
      </w:r>
      <w:r>
        <w:rPr>
          <w:spacing w:val="-13"/>
        </w:rPr>
        <w:t xml:space="preserve"> </w:t>
      </w:r>
      <w:r>
        <w:rPr>
          <w:spacing w:val="-2"/>
        </w:rPr>
        <w:t>v</w:t>
      </w:r>
      <w:r>
        <w:rPr>
          <w:spacing w:val="-11"/>
        </w:rPr>
        <w:t xml:space="preserve"> </w:t>
      </w:r>
      <w:r>
        <w:rPr>
          <w:spacing w:val="-4"/>
        </w:rPr>
        <w:t>krku</w:t>
      </w:r>
    </w:p>
    <w:p w14:paraId="281482C0" w14:textId="77777777" w:rsidR="00852125" w:rsidRDefault="00000000">
      <w:pPr>
        <w:pStyle w:val="Zkladntext"/>
        <w:spacing w:before="188" w:line="249" w:lineRule="auto"/>
        <w:ind w:right="203" w:firstLine="565"/>
        <w:jc w:val="both"/>
      </w:pPr>
      <w:r>
        <w:t>Má stejné příznaky jako lakunární. Později jsou však doprovázeny hnisavými folikuly, které</w:t>
      </w:r>
      <w:r>
        <w:rPr>
          <w:spacing w:val="-10"/>
        </w:rPr>
        <w:t xml:space="preserve"> </w:t>
      </w:r>
      <w:r>
        <w:t>prorůstají</w:t>
      </w:r>
      <w:r>
        <w:rPr>
          <w:spacing w:val="-9"/>
        </w:rPr>
        <w:t xml:space="preserve"> </w:t>
      </w:r>
      <w:r>
        <w:t>sliznicí</w:t>
      </w:r>
      <w:r>
        <w:rPr>
          <w:spacing w:val="-9"/>
        </w:rPr>
        <w:t xml:space="preserve"> </w:t>
      </w:r>
      <w:r>
        <w:t>a</w:t>
      </w:r>
      <w:r>
        <w:rPr>
          <w:spacing w:val="-9"/>
        </w:rPr>
        <w:t xml:space="preserve"> </w:t>
      </w:r>
      <w:r>
        <w:t>mají</w:t>
      </w:r>
      <w:r>
        <w:rPr>
          <w:spacing w:val="-9"/>
        </w:rPr>
        <w:t xml:space="preserve"> </w:t>
      </w:r>
      <w:r>
        <w:t>vzhled</w:t>
      </w:r>
      <w:r>
        <w:rPr>
          <w:spacing w:val="-9"/>
        </w:rPr>
        <w:t xml:space="preserve"> </w:t>
      </w:r>
      <w:r>
        <w:t>malých</w:t>
      </w:r>
      <w:r>
        <w:rPr>
          <w:spacing w:val="-7"/>
        </w:rPr>
        <w:t xml:space="preserve"> </w:t>
      </w:r>
      <w:r>
        <w:t>bíložlutých</w:t>
      </w:r>
      <w:r>
        <w:rPr>
          <w:spacing w:val="-7"/>
        </w:rPr>
        <w:t xml:space="preserve"> </w:t>
      </w:r>
      <w:r>
        <w:t>puchýřků.</w:t>
      </w:r>
      <w:r>
        <w:rPr>
          <w:spacing w:val="-6"/>
        </w:rPr>
        <w:t xml:space="preserve"> </w:t>
      </w:r>
      <w:r>
        <w:t>Doba</w:t>
      </w:r>
      <w:r>
        <w:rPr>
          <w:spacing w:val="-7"/>
        </w:rPr>
        <w:t xml:space="preserve"> </w:t>
      </w:r>
      <w:r>
        <w:t>trvání</w:t>
      </w:r>
      <w:r>
        <w:rPr>
          <w:spacing w:val="-6"/>
        </w:rPr>
        <w:t xml:space="preserve"> </w:t>
      </w:r>
      <w:r>
        <w:t>onemocnění</w:t>
      </w:r>
      <w:r>
        <w:rPr>
          <w:spacing w:val="-7"/>
        </w:rPr>
        <w:t xml:space="preserve"> </w:t>
      </w:r>
      <w:r>
        <w:t>je</w:t>
      </w:r>
      <w:r>
        <w:rPr>
          <w:spacing w:val="-6"/>
        </w:rPr>
        <w:t xml:space="preserve"> </w:t>
      </w:r>
      <w:r>
        <w:t>4- 5 dní.</w:t>
      </w:r>
    </w:p>
    <w:p w14:paraId="35E8DA44" w14:textId="77777777" w:rsidR="00852125" w:rsidRDefault="00852125">
      <w:pPr>
        <w:pStyle w:val="Zkladntext"/>
        <w:spacing w:before="7"/>
        <w:ind w:left="0"/>
        <w:rPr>
          <w:sz w:val="14"/>
        </w:rPr>
      </w:pPr>
    </w:p>
    <w:p w14:paraId="410A265D" w14:textId="77777777" w:rsidR="00852125" w:rsidRDefault="00000000">
      <w:pPr>
        <w:pStyle w:val="Nadpis4"/>
        <w:spacing w:before="88"/>
      </w:pPr>
      <w:bookmarkStart w:id="133" w:name="Flegmonická_bolest_v_krku"/>
      <w:bookmarkStart w:id="134" w:name="_bookmark68"/>
      <w:bookmarkEnd w:id="133"/>
      <w:bookmarkEnd w:id="134"/>
      <w:r>
        <w:t>Flegmonická</w:t>
      </w:r>
      <w:r>
        <w:rPr>
          <w:spacing w:val="-6"/>
        </w:rPr>
        <w:t xml:space="preserve"> </w:t>
      </w:r>
      <w:r>
        <w:t>bolest</w:t>
      </w:r>
      <w:r>
        <w:rPr>
          <w:spacing w:val="-10"/>
        </w:rPr>
        <w:t xml:space="preserve"> </w:t>
      </w:r>
      <w:r>
        <w:t>v</w:t>
      </w:r>
      <w:r>
        <w:rPr>
          <w:spacing w:val="-10"/>
        </w:rPr>
        <w:t xml:space="preserve"> </w:t>
      </w:r>
      <w:r>
        <w:rPr>
          <w:spacing w:val="-4"/>
        </w:rPr>
        <w:t>krku</w:t>
      </w:r>
    </w:p>
    <w:p w14:paraId="3D6E9873" w14:textId="77777777" w:rsidR="00852125" w:rsidRDefault="00000000">
      <w:pPr>
        <w:pStyle w:val="Zkladntext"/>
        <w:spacing w:before="189" w:line="249" w:lineRule="auto"/>
        <w:ind w:right="205" w:firstLine="565"/>
        <w:jc w:val="both"/>
      </w:pPr>
      <w:r>
        <w:t>Většinou</w:t>
      </w:r>
      <w:r>
        <w:rPr>
          <w:spacing w:val="-6"/>
        </w:rPr>
        <w:t xml:space="preserve"> </w:t>
      </w:r>
      <w:r>
        <w:t>se</w:t>
      </w:r>
      <w:r>
        <w:rPr>
          <w:spacing w:val="-5"/>
        </w:rPr>
        <w:t xml:space="preserve"> </w:t>
      </w:r>
      <w:r>
        <w:t>jedná</w:t>
      </w:r>
      <w:r>
        <w:rPr>
          <w:spacing w:val="-5"/>
        </w:rPr>
        <w:t xml:space="preserve"> </w:t>
      </w:r>
      <w:r>
        <w:t>o</w:t>
      </w:r>
      <w:r>
        <w:rPr>
          <w:spacing w:val="-6"/>
        </w:rPr>
        <w:t xml:space="preserve"> </w:t>
      </w:r>
      <w:r>
        <w:t>komplikovanou</w:t>
      </w:r>
      <w:r>
        <w:rPr>
          <w:spacing w:val="-4"/>
        </w:rPr>
        <w:t xml:space="preserve"> </w:t>
      </w:r>
      <w:r>
        <w:t>formu</w:t>
      </w:r>
      <w:r>
        <w:rPr>
          <w:spacing w:val="-6"/>
        </w:rPr>
        <w:t xml:space="preserve"> </w:t>
      </w:r>
      <w:r>
        <w:t>jedné</w:t>
      </w:r>
      <w:r>
        <w:rPr>
          <w:spacing w:val="-4"/>
        </w:rPr>
        <w:t xml:space="preserve"> </w:t>
      </w:r>
      <w:r>
        <w:t>z</w:t>
      </w:r>
      <w:r>
        <w:rPr>
          <w:spacing w:val="-6"/>
        </w:rPr>
        <w:t xml:space="preserve"> </w:t>
      </w:r>
      <w:r>
        <w:t>výše</w:t>
      </w:r>
      <w:r>
        <w:rPr>
          <w:spacing w:val="-5"/>
        </w:rPr>
        <w:t xml:space="preserve"> </w:t>
      </w:r>
      <w:r>
        <w:t>uvedených</w:t>
      </w:r>
      <w:r>
        <w:rPr>
          <w:spacing w:val="-6"/>
        </w:rPr>
        <w:t xml:space="preserve"> </w:t>
      </w:r>
      <w:r>
        <w:t>bolestí</w:t>
      </w:r>
      <w:r>
        <w:rPr>
          <w:spacing w:val="-7"/>
        </w:rPr>
        <w:t xml:space="preserve"> </w:t>
      </w:r>
      <w:r>
        <w:t>v</w:t>
      </w:r>
      <w:r>
        <w:rPr>
          <w:spacing w:val="-6"/>
        </w:rPr>
        <w:t xml:space="preserve"> </w:t>
      </w:r>
      <w:r>
        <w:t>krku.</w:t>
      </w:r>
      <w:r>
        <w:rPr>
          <w:spacing w:val="-6"/>
        </w:rPr>
        <w:t xml:space="preserve"> </w:t>
      </w:r>
      <w:r>
        <w:t>Objevuje se</w:t>
      </w:r>
      <w:r>
        <w:rPr>
          <w:spacing w:val="-2"/>
        </w:rPr>
        <w:t xml:space="preserve"> </w:t>
      </w:r>
      <w:r>
        <w:t>1-2</w:t>
      </w:r>
      <w:r>
        <w:rPr>
          <w:spacing w:val="-3"/>
        </w:rPr>
        <w:t xml:space="preserve"> </w:t>
      </w:r>
      <w:r>
        <w:t>dny</w:t>
      </w:r>
      <w:r>
        <w:rPr>
          <w:spacing w:val="-2"/>
        </w:rPr>
        <w:t xml:space="preserve"> </w:t>
      </w:r>
      <w:r>
        <w:t>po</w:t>
      </w:r>
      <w:r>
        <w:rPr>
          <w:spacing w:val="-3"/>
        </w:rPr>
        <w:t xml:space="preserve"> </w:t>
      </w:r>
      <w:r>
        <w:t>skončení</w:t>
      </w:r>
      <w:r>
        <w:rPr>
          <w:spacing w:val="-3"/>
        </w:rPr>
        <w:t xml:space="preserve"> </w:t>
      </w:r>
      <w:r>
        <w:t>bolesti</w:t>
      </w:r>
      <w:r>
        <w:rPr>
          <w:spacing w:val="-3"/>
        </w:rPr>
        <w:t xml:space="preserve"> </w:t>
      </w:r>
      <w:r>
        <w:t>v</w:t>
      </w:r>
      <w:r>
        <w:rPr>
          <w:spacing w:val="-3"/>
        </w:rPr>
        <w:t xml:space="preserve"> </w:t>
      </w:r>
      <w:r>
        <w:t>krku.</w:t>
      </w:r>
      <w:r>
        <w:rPr>
          <w:spacing w:val="-4"/>
        </w:rPr>
        <w:t xml:space="preserve"> </w:t>
      </w:r>
      <w:r>
        <w:t>Příčinou</w:t>
      </w:r>
      <w:r>
        <w:rPr>
          <w:spacing w:val="-3"/>
        </w:rPr>
        <w:t xml:space="preserve"> </w:t>
      </w:r>
      <w:r>
        <w:t>je</w:t>
      </w:r>
      <w:r>
        <w:rPr>
          <w:spacing w:val="-2"/>
        </w:rPr>
        <w:t xml:space="preserve"> </w:t>
      </w:r>
      <w:r>
        <w:t>infekce</w:t>
      </w:r>
      <w:r>
        <w:rPr>
          <w:spacing w:val="-3"/>
        </w:rPr>
        <w:t xml:space="preserve"> </w:t>
      </w:r>
      <w:r>
        <w:t>z</w:t>
      </w:r>
      <w:r>
        <w:rPr>
          <w:spacing w:val="-1"/>
        </w:rPr>
        <w:t xml:space="preserve"> </w:t>
      </w:r>
      <w:r>
        <w:t>lakun</w:t>
      </w:r>
      <w:r>
        <w:rPr>
          <w:spacing w:val="-2"/>
        </w:rPr>
        <w:t xml:space="preserve"> </w:t>
      </w:r>
      <w:r>
        <w:t>do</w:t>
      </w:r>
      <w:r>
        <w:rPr>
          <w:spacing w:val="-1"/>
        </w:rPr>
        <w:t xml:space="preserve"> </w:t>
      </w:r>
      <w:r>
        <w:t>mandlí,</w:t>
      </w:r>
      <w:r>
        <w:rPr>
          <w:spacing w:val="-2"/>
        </w:rPr>
        <w:t xml:space="preserve"> </w:t>
      </w:r>
      <w:r>
        <w:t>která</w:t>
      </w:r>
      <w:r>
        <w:rPr>
          <w:spacing w:val="-1"/>
        </w:rPr>
        <w:t xml:space="preserve"> </w:t>
      </w:r>
      <w:r>
        <w:t>vede</w:t>
      </w:r>
      <w:r>
        <w:rPr>
          <w:spacing w:val="-1"/>
        </w:rPr>
        <w:t xml:space="preserve"> </w:t>
      </w:r>
      <w:r>
        <w:t>k</w:t>
      </w:r>
      <w:r>
        <w:rPr>
          <w:spacing w:val="-2"/>
        </w:rPr>
        <w:t xml:space="preserve"> </w:t>
      </w:r>
      <w:r>
        <w:t>hnisání peri-myngeální tkáně. Pacienta bolí hlava a má silnou bolest v krku při polykání, celkovou malátnost, slabost a horečku až 40 °C. Pacient má nosový hlas (v důsledku omezeného otevírání úst), špatný dech a hojné slinění.</w:t>
      </w:r>
    </w:p>
    <w:p w14:paraId="56DB4560" w14:textId="77777777" w:rsidR="00852125" w:rsidRDefault="00000000">
      <w:pPr>
        <w:pStyle w:val="Zkladntext"/>
        <w:spacing w:before="4" w:line="249" w:lineRule="auto"/>
        <w:ind w:right="203" w:firstLine="565"/>
        <w:jc w:val="both"/>
      </w:pPr>
      <w:r>
        <w:t>Při této formě bolesti v krku se může vyvinout absces, při kterém postižená strana otéká, mandle se prudce vyklenují a jazylka se posouvá na zdravou stranu. Hlava pacienta je trvale zakloněna směrem k abscesu. Rekonvalescence probíhá po otevření abscesu (vlastním nebo chirurgickým zákrokem).</w:t>
      </w:r>
    </w:p>
    <w:p w14:paraId="3501464C" w14:textId="77777777" w:rsidR="00852125" w:rsidRDefault="00852125">
      <w:pPr>
        <w:pStyle w:val="Zkladntext"/>
        <w:spacing w:before="8"/>
        <w:ind w:left="0"/>
        <w:rPr>
          <w:sz w:val="14"/>
        </w:rPr>
      </w:pPr>
    </w:p>
    <w:p w14:paraId="0CF2A3F6" w14:textId="77777777" w:rsidR="00852125" w:rsidRDefault="00000000">
      <w:pPr>
        <w:pStyle w:val="Nadpis4"/>
        <w:spacing w:before="88"/>
        <w:ind w:right="232"/>
      </w:pPr>
      <w:bookmarkStart w:id="135" w:name="Louisova_angina_pectoris"/>
      <w:bookmarkStart w:id="136" w:name="_bookmark69"/>
      <w:bookmarkEnd w:id="135"/>
      <w:bookmarkEnd w:id="136"/>
      <w:r>
        <w:rPr>
          <w:w w:val="95"/>
        </w:rPr>
        <w:t>Louisova</w:t>
      </w:r>
      <w:r>
        <w:rPr>
          <w:spacing w:val="9"/>
        </w:rPr>
        <w:t xml:space="preserve"> </w:t>
      </w:r>
      <w:r>
        <w:rPr>
          <w:w w:val="95"/>
        </w:rPr>
        <w:t>angina</w:t>
      </w:r>
      <w:r>
        <w:rPr>
          <w:spacing w:val="12"/>
        </w:rPr>
        <w:t xml:space="preserve"> </w:t>
      </w:r>
      <w:r>
        <w:rPr>
          <w:spacing w:val="-2"/>
          <w:w w:val="95"/>
        </w:rPr>
        <w:t>pectoris</w:t>
      </w:r>
    </w:p>
    <w:p w14:paraId="5388B962" w14:textId="77777777" w:rsidR="00852125" w:rsidRDefault="00000000">
      <w:pPr>
        <w:pStyle w:val="Zkladntext"/>
        <w:spacing w:before="188" w:line="249" w:lineRule="auto"/>
        <w:ind w:right="202" w:firstLine="565"/>
        <w:jc w:val="both"/>
      </w:pPr>
      <w:r>
        <w:t>Jedná se o akutní zánět tkáně dna úst. Tato forma bolesti v krku je obvykle způsobena problémy se zuby. Vyznačuje se vysokou horečkou až 40 °C, nechutenstvím, silnou malátností a poruchami spánku. Podčelistní a bradová oblast jsou výrazně zduřelé, stejně jako ústní sliznice. Otevírání úst</w:t>
      </w:r>
      <w:r>
        <w:rPr>
          <w:spacing w:val="-4"/>
        </w:rPr>
        <w:t xml:space="preserve"> </w:t>
      </w:r>
      <w:r>
        <w:t>je velmi omezené a bolestivé,</w:t>
      </w:r>
      <w:r>
        <w:rPr>
          <w:spacing w:val="-1"/>
        </w:rPr>
        <w:t xml:space="preserve"> </w:t>
      </w:r>
      <w:r>
        <w:t>řeč je nezřetelná a při žvýkání a polykání se objevuje silná bolest.</w:t>
      </w:r>
    </w:p>
    <w:p w14:paraId="3F3CB41A" w14:textId="77777777" w:rsidR="00852125" w:rsidRDefault="00852125">
      <w:pPr>
        <w:pStyle w:val="Zkladntext"/>
        <w:spacing w:before="9"/>
        <w:ind w:left="0"/>
        <w:rPr>
          <w:sz w:val="14"/>
        </w:rPr>
      </w:pPr>
    </w:p>
    <w:p w14:paraId="16D61893" w14:textId="77777777" w:rsidR="00852125" w:rsidRDefault="00000000">
      <w:pPr>
        <w:pStyle w:val="Nadpis4"/>
        <w:spacing w:before="89"/>
        <w:ind w:right="225"/>
      </w:pPr>
      <w:bookmarkStart w:id="137" w:name="Vředová_streptokoková_angína"/>
      <w:bookmarkStart w:id="138" w:name="_bookmark70"/>
      <w:bookmarkEnd w:id="137"/>
      <w:bookmarkEnd w:id="138"/>
      <w:r>
        <w:t>Vředová</w:t>
      </w:r>
      <w:r>
        <w:rPr>
          <w:spacing w:val="-10"/>
        </w:rPr>
        <w:t xml:space="preserve"> </w:t>
      </w:r>
      <w:r>
        <w:t>streptokoková</w:t>
      </w:r>
      <w:r>
        <w:rPr>
          <w:spacing w:val="-7"/>
        </w:rPr>
        <w:t xml:space="preserve"> </w:t>
      </w:r>
      <w:r>
        <w:rPr>
          <w:spacing w:val="-2"/>
        </w:rPr>
        <w:t>angína</w:t>
      </w:r>
    </w:p>
    <w:p w14:paraId="2E796BB0" w14:textId="77777777" w:rsidR="00852125" w:rsidRDefault="00000000">
      <w:pPr>
        <w:pStyle w:val="Zkladntext"/>
        <w:spacing w:before="188" w:line="249" w:lineRule="auto"/>
        <w:ind w:right="206" w:firstLine="565"/>
        <w:jc w:val="both"/>
      </w:pPr>
      <w:r>
        <w:t>Vyznačuje se žlutobílými povlaky na mandlích, někdy na vnitřní straně tváří a na zadní straně</w:t>
      </w:r>
      <w:r>
        <w:rPr>
          <w:spacing w:val="-7"/>
        </w:rPr>
        <w:t xml:space="preserve"> </w:t>
      </w:r>
      <w:r>
        <w:t>krku.</w:t>
      </w:r>
      <w:r>
        <w:rPr>
          <w:spacing w:val="-8"/>
        </w:rPr>
        <w:t xml:space="preserve"> </w:t>
      </w:r>
      <w:r>
        <w:t>Pokud</w:t>
      </w:r>
      <w:r>
        <w:rPr>
          <w:spacing w:val="-8"/>
        </w:rPr>
        <w:t xml:space="preserve"> </w:t>
      </w:r>
      <w:r>
        <w:t>se</w:t>
      </w:r>
      <w:r>
        <w:rPr>
          <w:spacing w:val="-7"/>
        </w:rPr>
        <w:t xml:space="preserve"> </w:t>
      </w:r>
      <w:r>
        <w:t>povlaky</w:t>
      </w:r>
      <w:r>
        <w:rPr>
          <w:spacing w:val="-8"/>
        </w:rPr>
        <w:t xml:space="preserve"> </w:t>
      </w:r>
      <w:r>
        <w:t>odstraní,</w:t>
      </w:r>
      <w:r>
        <w:rPr>
          <w:spacing w:val="-8"/>
        </w:rPr>
        <w:t xml:space="preserve"> </w:t>
      </w:r>
      <w:r>
        <w:t>objeví</w:t>
      </w:r>
      <w:r>
        <w:rPr>
          <w:spacing w:val="-7"/>
        </w:rPr>
        <w:t xml:space="preserve"> </w:t>
      </w:r>
      <w:r>
        <w:t>se</w:t>
      </w:r>
      <w:r>
        <w:rPr>
          <w:spacing w:val="-6"/>
        </w:rPr>
        <w:t xml:space="preserve"> </w:t>
      </w:r>
      <w:r>
        <w:t>pod</w:t>
      </w:r>
      <w:r>
        <w:rPr>
          <w:spacing w:val="-8"/>
        </w:rPr>
        <w:t xml:space="preserve"> </w:t>
      </w:r>
      <w:r>
        <w:t>nimi</w:t>
      </w:r>
      <w:r>
        <w:rPr>
          <w:spacing w:val="-7"/>
        </w:rPr>
        <w:t xml:space="preserve"> </w:t>
      </w:r>
      <w:r>
        <w:t>vředy</w:t>
      </w:r>
      <w:r>
        <w:rPr>
          <w:spacing w:val="-8"/>
        </w:rPr>
        <w:t xml:space="preserve"> </w:t>
      </w:r>
      <w:r>
        <w:t>a</w:t>
      </w:r>
      <w:r>
        <w:rPr>
          <w:spacing w:val="-7"/>
        </w:rPr>
        <w:t xml:space="preserve"> </w:t>
      </w:r>
      <w:r>
        <w:t>v</w:t>
      </w:r>
      <w:r>
        <w:rPr>
          <w:spacing w:val="-8"/>
        </w:rPr>
        <w:t xml:space="preserve"> </w:t>
      </w:r>
      <w:r>
        <w:t>ústech</w:t>
      </w:r>
      <w:r>
        <w:rPr>
          <w:spacing w:val="-6"/>
        </w:rPr>
        <w:t xml:space="preserve"> </w:t>
      </w:r>
      <w:r>
        <w:t>je</w:t>
      </w:r>
      <w:r>
        <w:rPr>
          <w:spacing w:val="-4"/>
        </w:rPr>
        <w:t xml:space="preserve"> </w:t>
      </w:r>
      <w:r>
        <w:t>nepříjemný</w:t>
      </w:r>
      <w:r>
        <w:rPr>
          <w:spacing w:val="-5"/>
        </w:rPr>
        <w:t xml:space="preserve"> </w:t>
      </w:r>
      <w:r>
        <w:t>zápach. Tělesná teplota se zvýší na 38 °C. Celkový stav</w:t>
      </w:r>
    </w:p>
    <w:p w14:paraId="0324FFD4" w14:textId="77777777" w:rsidR="00852125" w:rsidRDefault="00852125">
      <w:pPr>
        <w:spacing w:line="249" w:lineRule="auto"/>
        <w:jc w:val="both"/>
        <w:sectPr w:rsidR="00852125">
          <w:pgSz w:w="11910" w:h="16840"/>
          <w:pgMar w:top="980" w:right="640" w:bottom="1120" w:left="1480" w:header="570" w:footer="930" w:gutter="0"/>
          <w:cols w:space="708"/>
        </w:sectPr>
      </w:pPr>
    </w:p>
    <w:p w14:paraId="3D772708" w14:textId="77777777" w:rsidR="00852125" w:rsidRDefault="00852125">
      <w:pPr>
        <w:pStyle w:val="Zkladntext"/>
        <w:spacing w:before="10"/>
        <w:ind w:left="0"/>
        <w:rPr>
          <w:sz w:val="27"/>
        </w:rPr>
      </w:pPr>
    </w:p>
    <w:p w14:paraId="1F212E89" w14:textId="77777777" w:rsidR="00852125" w:rsidRDefault="00000000">
      <w:pPr>
        <w:pStyle w:val="Zkladntext"/>
        <w:spacing w:before="90" w:line="249" w:lineRule="auto"/>
      </w:pPr>
      <w:r>
        <w:rPr>
          <w:noProof/>
        </w:rPr>
        <w:drawing>
          <wp:anchor distT="0" distB="0" distL="0" distR="0" simplePos="0" relativeHeight="15737344" behindDoc="0" locked="0" layoutInCell="1" allowOverlap="1" wp14:anchorId="2B80A18C" wp14:editId="00C23E4C">
            <wp:simplePos x="0" y="0"/>
            <wp:positionH relativeFrom="page">
              <wp:posOffset>1439672</wp:posOffset>
            </wp:positionH>
            <wp:positionV relativeFrom="paragraph">
              <wp:posOffset>416599</wp:posOffset>
            </wp:positionV>
            <wp:extent cx="428853" cy="211835"/>
            <wp:effectExtent l="0" t="0" r="0" b="0"/>
            <wp:wrapNone/>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14" cstate="print"/>
                    <a:stretch>
                      <a:fillRect/>
                    </a:stretch>
                  </pic:blipFill>
                  <pic:spPr>
                    <a:xfrm>
                      <a:off x="0" y="0"/>
                      <a:ext cx="428853" cy="211835"/>
                    </a:xfrm>
                    <a:prstGeom prst="rect">
                      <a:avLst/>
                    </a:prstGeom>
                  </pic:spPr>
                </pic:pic>
              </a:graphicData>
            </a:graphic>
          </wp:anchor>
        </w:drawing>
      </w:r>
      <w:r>
        <w:t>Stav</w:t>
      </w:r>
      <w:r>
        <w:rPr>
          <w:spacing w:val="-14"/>
        </w:rPr>
        <w:t xml:space="preserve"> </w:t>
      </w:r>
      <w:r>
        <w:t>pacienta</w:t>
      </w:r>
      <w:r>
        <w:rPr>
          <w:spacing w:val="-15"/>
        </w:rPr>
        <w:t xml:space="preserve"> </w:t>
      </w:r>
      <w:r>
        <w:t>je</w:t>
      </w:r>
      <w:r>
        <w:rPr>
          <w:spacing w:val="-15"/>
        </w:rPr>
        <w:t xml:space="preserve"> </w:t>
      </w:r>
      <w:r>
        <w:t>uspokojivý.</w:t>
      </w:r>
      <w:r>
        <w:rPr>
          <w:spacing w:val="-14"/>
        </w:rPr>
        <w:t xml:space="preserve"> </w:t>
      </w:r>
      <w:r>
        <w:t>Bolest</w:t>
      </w:r>
      <w:r>
        <w:rPr>
          <w:spacing w:val="-15"/>
        </w:rPr>
        <w:t xml:space="preserve"> </w:t>
      </w:r>
      <w:r>
        <w:t>je</w:t>
      </w:r>
      <w:r>
        <w:rPr>
          <w:spacing w:val="-13"/>
        </w:rPr>
        <w:t xml:space="preserve"> </w:t>
      </w:r>
      <w:r>
        <w:t>mírná.</w:t>
      </w:r>
      <w:r>
        <w:rPr>
          <w:spacing w:val="-14"/>
        </w:rPr>
        <w:t xml:space="preserve"> </w:t>
      </w:r>
      <w:r>
        <w:t>Nemoc</w:t>
      </w:r>
      <w:r>
        <w:rPr>
          <w:spacing w:val="-15"/>
        </w:rPr>
        <w:t xml:space="preserve"> </w:t>
      </w:r>
      <w:r>
        <w:t>trvá</w:t>
      </w:r>
      <w:r>
        <w:rPr>
          <w:spacing w:val="-14"/>
        </w:rPr>
        <w:t xml:space="preserve"> </w:t>
      </w:r>
      <w:r>
        <w:t>přibližně</w:t>
      </w:r>
      <w:r>
        <w:rPr>
          <w:spacing w:val="-15"/>
        </w:rPr>
        <w:t xml:space="preserve"> </w:t>
      </w:r>
      <w:r>
        <w:t>týden,</w:t>
      </w:r>
      <w:r>
        <w:rPr>
          <w:spacing w:val="-14"/>
        </w:rPr>
        <w:t xml:space="preserve"> </w:t>
      </w:r>
      <w:r>
        <w:t>ale</w:t>
      </w:r>
      <w:r>
        <w:rPr>
          <w:spacing w:val="-13"/>
        </w:rPr>
        <w:t xml:space="preserve"> </w:t>
      </w:r>
      <w:r>
        <w:t>může</w:t>
      </w:r>
      <w:r>
        <w:rPr>
          <w:spacing w:val="-10"/>
        </w:rPr>
        <w:t xml:space="preserve"> </w:t>
      </w:r>
      <w:r>
        <w:t>se</w:t>
      </w:r>
      <w:r>
        <w:rPr>
          <w:spacing w:val="-10"/>
        </w:rPr>
        <w:t xml:space="preserve"> </w:t>
      </w:r>
      <w:r>
        <w:t>protáhnout</w:t>
      </w:r>
      <w:r>
        <w:rPr>
          <w:spacing w:val="-10"/>
        </w:rPr>
        <w:t xml:space="preserve"> </w:t>
      </w:r>
      <w:r>
        <w:t>na delší dobu v důsledku celkového oslabení organismu.</w:t>
      </w:r>
    </w:p>
    <w:p w14:paraId="5702F2F8" w14:textId="77777777" w:rsidR="00852125" w:rsidRDefault="00852125">
      <w:pPr>
        <w:pStyle w:val="Zkladntext"/>
        <w:spacing w:before="1"/>
        <w:ind w:left="0"/>
        <w:rPr>
          <w:sz w:val="26"/>
        </w:rPr>
      </w:pPr>
    </w:p>
    <w:p w14:paraId="272FEC96" w14:textId="77777777" w:rsidR="00852125" w:rsidRDefault="00000000">
      <w:pPr>
        <w:pStyle w:val="Zkladntext"/>
        <w:spacing w:line="249" w:lineRule="auto"/>
        <w:ind w:right="205" w:firstLine="565"/>
        <w:jc w:val="both"/>
      </w:pPr>
      <w:r>
        <w:t>Několikrát</w:t>
      </w:r>
      <w:r>
        <w:rPr>
          <w:spacing w:val="-2"/>
        </w:rPr>
        <w:t xml:space="preserve"> </w:t>
      </w:r>
      <w:r>
        <w:t>denně</w:t>
      </w:r>
      <w:r>
        <w:rPr>
          <w:spacing w:val="-2"/>
        </w:rPr>
        <w:t xml:space="preserve"> </w:t>
      </w:r>
      <w:r>
        <w:t>byste</w:t>
      </w:r>
      <w:r>
        <w:rPr>
          <w:spacing w:val="-3"/>
        </w:rPr>
        <w:t xml:space="preserve"> </w:t>
      </w:r>
      <w:r>
        <w:t>si</w:t>
      </w:r>
      <w:r>
        <w:rPr>
          <w:spacing w:val="-2"/>
        </w:rPr>
        <w:t xml:space="preserve"> </w:t>
      </w:r>
      <w:r>
        <w:t>měli</w:t>
      </w:r>
      <w:r>
        <w:rPr>
          <w:spacing w:val="-1"/>
        </w:rPr>
        <w:t xml:space="preserve"> </w:t>
      </w:r>
      <w:r>
        <w:t>vyplachovat</w:t>
      </w:r>
      <w:r>
        <w:rPr>
          <w:spacing w:val="-2"/>
        </w:rPr>
        <w:t xml:space="preserve"> </w:t>
      </w:r>
      <w:r>
        <w:t>krk</w:t>
      </w:r>
      <w:r>
        <w:rPr>
          <w:spacing w:val="-3"/>
        </w:rPr>
        <w:t xml:space="preserve"> </w:t>
      </w:r>
      <w:r>
        <w:t>antiseptickým</w:t>
      </w:r>
      <w:r>
        <w:rPr>
          <w:spacing w:val="-3"/>
        </w:rPr>
        <w:t xml:space="preserve"> </w:t>
      </w:r>
      <w:r>
        <w:t>roztokem. K</w:t>
      </w:r>
      <w:r>
        <w:rPr>
          <w:spacing w:val="-8"/>
        </w:rPr>
        <w:t xml:space="preserve"> </w:t>
      </w:r>
      <w:r>
        <w:t>tomuto</w:t>
      </w:r>
      <w:r>
        <w:rPr>
          <w:spacing w:val="-7"/>
        </w:rPr>
        <w:t xml:space="preserve"> </w:t>
      </w:r>
      <w:r>
        <w:t>účelu</w:t>
      </w:r>
      <w:r>
        <w:rPr>
          <w:spacing w:val="-7"/>
        </w:rPr>
        <w:t xml:space="preserve"> </w:t>
      </w:r>
      <w:r>
        <w:t>se hodí 3% roztok peroxidu vodíku nebo 1 tableta hydroperitidu rozpuštěná ve sklenici vody (což odpovídá 0,25% roztoku peroxidu vodíku). Doporučuje se také kloktání ústní sliznice 3% roztokem peroxidu vodíku. Stejný roztok lze použít také k namočení vatových tamponů a přiložení na mandle.</w:t>
      </w:r>
    </w:p>
    <w:p w14:paraId="7493FDD2" w14:textId="77777777" w:rsidR="00852125" w:rsidRDefault="00000000">
      <w:pPr>
        <w:pStyle w:val="Zkladntext"/>
        <w:spacing w:line="249" w:lineRule="auto"/>
        <w:ind w:right="203" w:firstLine="565"/>
        <w:jc w:val="both"/>
      </w:pPr>
      <w:r>
        <w:t>Během nemoci by měl pacient zůstat na lůžku. Jídlo by mělo být polotekuté,</w:t>
      </w:r>
      <w:r>
        <w:rPr>
          <w:spacing w:val="-1"/>
        </w:rPr>
        <w:t xml:space="preserve"> </w:t>
      </w:r>
      <w:r>
        <w:t>ani horké,</w:t>
      </w:r>
      <w:r>
        <w:rPr>
          <w:spacing w:val="-1"/>
        </w:rPr>
        <w:t xml:space="preserve"> </w:t>
      </w:r>
      <w:r>
        <w:t>ani studené,</w:t>
      </w:r>
      <w:r>
        <w:rPr>
          <w:spacing w:val="-15"/>
        </w:rPr>
        <w:t xml:space="preserve"> </w:t>
      </w:r>
      <w:r>
        <w:t>ne</w:t>
      </w:r>
      <w:r>
        <w:rPr>
          <w:spacing w:val="-13"/>
        </w:rPr>
        <w:t xml:space="preserve"> </w:t>
      </w:r>
      <w:r>
        <w:t>kořeněné,</w:t>
      </w:r>
      <w:r>
        <w:rPr>
          <w:spacing w:val="-14"/>
        </w:rPr>
        <w:t xml:space="preserve"> </w:t>
      </w:r>
      <w:r>
        <w:t>bohaté</w:t>
      </w:r>
      <w:r>
        <w:rPr>
          <w:spacing w:val="-15"/>
        </w:rPr>
        <w:t xml:space="preserve"> </w:t>
      </w:r>
      <w:r>
        <w:t>na</w:t>
      </w:r>
      <w:r>
        <w:rPr>
          <w:spacing w:val="-14"/>
        </w:rPr>
        <w:t xml:space="preserve"> </w:t>
      </w:r>
      <w:r>
        <w:t>vitamíny</w:t>
      </w:r>
      <w:r>
        <w:rPr>
          <w:spacing w:val="-14"/>
        </w:rPr>
        <w:t xml:space="preserve"> </w:t>
      </w:r>
      <w:r>
        <w:t>a</w:t>
      </w:r>
      <w:r>
        <w:rPr>
          <w:spacing w:val="-14"/>
        </w:rPr>
        <w:t xml:space="preserve"> </w:t>
      </w:r>
      <w:r>
        <w:t>kalorické.</w:t>
      </w:r>
      <w:r>
        <w:rPr>
          <w:spacing w:val="-12"/>
        </w:rPr>
        <w:t xml:space="preserve"> </w:t>
      </w:r>
      <w:r>
        <w:t>Pijte</w:t>
      </w:r>
      <w:r>
        <w:rPr>
          <w:spacing w:val="-15"/>
        </w:rPr>
        <w:t xml:space="preserve"> </w:t>
      </w:r>
      <w:r>
        <w:t>hodně</w:t>
      </w:r>
      <w:r>
        <w:rPr>
          <w:spacing w:val="-15"/>
        </w:rPr>
        <w:t xml:space="preserve"> </w:t>
      </w:r>
      <w:r>
        <w:t>tekutin,</w:t>
      </w:r>
      <w:r>
        <w:rPr>
          <w:spacing w:val="-15"/>
        </w:rPr>
        <w:t xml:space="preserve"> </w:t>
      </w:r>
      <w:r>
        <w:t>například</w:t>
      </w:r>
      <w:r>
        <w:rPr>
          <w:spacing w:val="-15"/>
        </w:rPr>
        <w:t xml:space="preserve"> </w:t>
      </w:r>
      <w:r>
        <w:t>čaj</w:t>
      </w:r>
      <w:r>
        <w:rPr>
          <w:spacing w:val="-15"/>
        </w:rPr>
        <w:t xml:space="preserve"> </w:t>
      </w:r>
      <w:r>
        <w:t>s</w:t>
      </w:r>
      <w:r>
        <w:rPr>
          <w:spacing w:val="-15"/>
        </w:rPr>
        <w:t xml:space="preserve"> </w:t>
      </w:r>
      <w:r>
        <w:t>citronem, teplé</w:t>
      </w:r>
      <w:r>
        <w:rPr>
          <w:spacing w:val="-3"/>
        </w:rPr>
        <w:t xml:space="preserve"> </w:t>
      </w:r>
      <w:r>
        <w:t>mléko,</w:t>
      </w:r>
      <w:r>
        <w:rPr>
          <w:spacing w:val="-2"/>
        </w:rPr>
        <w:t xml:space="preserve"> </w:t>
      </w:r>
      <w:r>
        <w:t>přírodní</w:t>
      </w:r>
      <w:r>
        <w:rPr>
          <w:spacing w:val="-1"/>
        </w:rPr>
        <w:t xml:space="preserve"> </w:t>
      </w:r>
      <w:r>
        <w:t>ovocné</w:t>
      </w:r>
      <w:r>
        <w:rPr>
          <w:spacing w:val="-3"/>
        </w:rPr>
        <w:t xml:space="preserve"> </w:t>
      </w:r>
      <w:r>
        <w:t>šťávy a teplou zásaditou minerální vodu.</w:t>
      </w:r>
    </w:p>
    <w:p w14:paraId="6C7D5E7E" w14:textId="77777777" w:rsidR="00852125" w:rsidRDefault="00000000">
      <w:pPr>
        <w:pStyle w:val="Zkladntext"/>
        <w:spacing w:line="274" w:lineRule="exact"/>
        <w:ind w:left="786"/>
        <w:jc w:val="both"/>
      </w:pPr>
      <w:r>
        <w:rPr>
          <w:w w:val="95"/>
        </w:rPr>
        <w:t>V</w:t>
      </w:r>
      <w:r>
        <w:rPr>
          <w:spacing w:val="-5"/>
          <w:w w:val="95"/>
        </w:rPr>
        <w:t xml:space="preserve"> </w:t>
      </w:r>
      <w:r>
        <w:rPr>
          <w:w w:val="95"/>
        </w:rPr>
        <w:t>závažných</w:t>
      </w:r>
      <w:r>
        <w:rPr>
          <w:spacing w:val="-1"/>
          <w:w w:val="95"/>
        </w:rPr>
        <w:t xml:space="preserve"> </w:t>
      </w:r>
      <w:r>
        <w:rPr>
          <w:w w:val="95"/>
        </w:rPr>
        <w:t>případech</w:t>
      </w:r>
      <w:r>
        <w:rPr>
          <w:spacing w:val="-2"/>
          <w:w w:val="95"/>
        </w:rPr>
        <w:t xml:space="preserve"> </w:t>
      </w:r>
      <w:r>
        <w:rPr>
          <w:w w:val="95"/>
        </w:rPr>
        <w:t>se</w:t>
      </w:r>
      <w:r>
        <w:rPr>
          <w:spacing w:val="-2"/>
          <w:w w:val="95"/>
        </w:rPr>
        <w:t xml:space="preserve"> </w:t>
      </w:r>
      <w:r>
        <w:rPr>
          <w:w w:val="95"/>
        </w:rPr>
        <w:t>poraďte</w:t>
      </w:r>
      <w:r>
        <w:rPr>
          <w:spacing w:val="-2"/>
          <w:w w:val="95"/>
        </w:rPr>
        <w:t xml:space="preserve"> </w:t>
      </w:r>
      <w:r>
        <w:rPr>
          <w:w w:val="95"/>
        </w:rPr>
        <w:t>s</w:t>
      </w:r>
      <w:r>
        <w:rPr>
          <w:spacing w:val="-3"/>
          <w:w w:val="95"/>
        </w:rPr>
        <w:t xml:space="preserve"> </w:t>
      </w:r>
      <w:r>
        <w:rPr>
          <w:w w:val="95"/>
        </w:rPr>
        <w:t>lékařem,</w:t>
      </w:r>
      <w:r>
        <w:rPr>
          <w:spacing w:val="-1"/>
          <w:w w:val="95"/>
        </w:rPr>
        <w:t xml:space="preserve"> </w:t>
      </w:r>
      <w:r>
        <w:rPr>
          <w:w w:val="95"/>
        </w:rPr>
        <w:t>který</w:t>
      </w:r>
      <w:r>
        <w:rPr>
          <w:spacing w:val="-1"/>
          <w:w w:val="95"/>
        </w:rPr>
        <w:t xml:space="preserve"> </w:t>
      </w:r>
      <w:r>
        <w:rPr>
          <w:w w:val="95"/>
        </w:rPr>
        <w:t>vám</w:t>
      </w:r>
      <w:r>
        <w:rPr>
          <w:spacing w:val="-4"/>
          <w:w w:val="95"/>
        </w:rPr>
        <w:t xml:space="preserve"> </w:t>
      </w:r>
      <w:r>
        <w:rPr>
          <w:w w:val="95"/>
        </w:rPr>
        <w:t>předepíše</w:t>
      </w:r>
      <w:r>
        <w:rPr>
          <w:spacing w:val="-3"/>
          <w:w w:val="95"/>
        </w:rPr>
        <w:t xml:space="preserve"> </w:t>
      </w:r>
      <w:r>
        <w:rPr>
          <w:w w:val="95"/>
        </w:rPr>
        <w:t xml:space="preserve">individuální </w:t>
      </w:r>
      <w:r>
        <w:rPr>
          <w:spacing w:val="-2"/>
          <w:w w:val="95"/>
        </w:rPr>
        <w:t>léčbu.</w:t>
      </w:r>
    </w:p>
    <w:p w14:paraId="209EF5B2" w14:textId="77777777" w:rsidR="00852125" w:rsidRDefault="00852125">
      <w:pPr>
        <w:pStyle w:val="Zkladntext"/>
        <w:ind w:left="0"/>
        <w:rPr>
          <w:sz w:val="23"/>
        </w:rPr>
      </w:pPr>
    </w:p>
    <w:p w14:paraId="0D447320" w14:textId="77777777" w:rsidR="00852125" w:rsidRDefault="00000000">
      <w:pPr>
        <w:pStyle w:val="Nadpis4"/>
        <w:ind w:right="226"/>
      </w:pPr>
      <w:bookmarkStart w:id="139" w:name="Akutní_respirační_onemocnění"/>
      <w:bookmarkStart w:id="140" w:name="_bookmark71"/>
      <w:bookmarkEnd w:id="139"/>
      <w:bookmarkEnd w:id="140"/>
      <w:r>
        <w:t>Akutní</w:t>
      </w:r>
      <w:r>
        <w:rPr>
          <w:spacing w:val="-8"/>
        </w:rPr>
        <w:t xml:space="preserve"> </w:t>
      </w:r>
      <w:r>
        <w:t>respirační</w:t>
      </w:r>
      <w:r>
        <w:rPr>
          <w:spacing w:val="-5"/>
        </w:rPr>
        <w:t xml:space="preserve"> </w:t>
      </w:r>
      <w:r>
        <w:rPr>
          <w:spacing w:val="-2"/>
        </w:rPr>
        <w:t>onemocnění</w:t>
      </w:r>
    </w:p>
    <w:p w14:paraId="160154B7" w14:textId="77777777" w:rsidR="00852125" w:rsidRDefault="00000000">
      <w:pPr>
        <w:pStyle w:val="Zkladntext"/>
        <w:spacing w:before="188"/>
        <w:ind w:left="786"/>
      </w:pPr>
      <w:r>
        <w:rPr>
          <w:w w:val="95"/>
        </w:rPr>
        <w:t>Akutní</w:t>
      </w:r>
      <w:r>
        <w:rPr>
          <w:spacing w:val="-1"/>
          <w:w w:val="95"/>
        </w:rPr>
        <w:t xml:space="preserve"> </w:t>
      </w:r>
      <w:r>
        <w:rPr>
          <w:w w:val="95"/>
        </w:rPr>
        <w:t>respirační</w:t>
      </w:r>
      <w:r>
        <w:rPr>
          <w:spacing w:val="-1"/>
          <w:w w:val="95"/>
        </w:rPr>
        <w:t xml:space="preserve"> </w:t>
      </w:r>
      <w:r>
        <w:rPr>
          <w:w w:val="95"/>
        </w:rPr>
        <w:t>onemocnění</w:t>
      </w:r>
      <w:r>
        <w:rPr>
          <w:spacing w:val="-3"/>
        </w:rPr>
        <w:t xml:space="preserve"> </w:t>
      </w:r>
      <w:r>
        <w:rPr>
          <w:w w:val="95"/>
        </w:rPr>
        <w:t>(ARI)</w:t>
      </w:r>
      <w:r>
        <w:rPr>
          <w:spacing w:val="-3"/>
        </w:rPr>
        <w:t xml:space="preserve"> </w:t>
      </w:r>
      <w:r>
        <w:rPr>
          <w:w w:val="95"/>
        </w:rPr>
        <w:t>je</w:t>
      </w:r>
      <w:r>
        <w:rPr>
          <w:spacing w:val="-2"/>
        </w:rPr>
        <w:t xml:space="preserve"> </w:t>
      </w:r>
      <w:r>
        <w:rPr>
          <w:w w:val="95"/>
        </w:rPr>
        <w:t>proces</w:t>
      </w:r>
      <w:r>
        <w:rPr>
          <w:spacing w:val="-1"/>
          <w:w w:val="95"/>
        </w:rPr>
        <w:t xml:space="preserve"> </w:t>
      </w:r>
      <w:r>
        <w:rPr>
          <w:w w:val="95"/>
        </w:rPr>
        <w:t>postižení</w:t>
      </w:r>
      <w:r>
        <w:rPr>
          <w:spacing w:val="-3"/>
        </w:rPr>
        <w:t xml:space="preserve"> </w:t>
      </w:r>
      <w:r>
        <w:rPr>
          <w:w w:val="95"/>
        </w:rPr>
        <w:t>horních</w:t>
      </w:r>
      <w:r>
        <w:t xml:space="preserve"> </w:t>
      </w:r>
      <w:r>
        <w:rPr>
          <w:w w:val="95"/>
        </w:rPr>
        <w:t>cest</w:t>
      </w:r>
      <w:r>
        <w:t xml:space="preserve"> </w:t>
      </w:r>
      <w:r>
        <w:rPr>
          <w:spacing w:val="-2"/>
          <w:w w:val="95"/>
        </w:rPr>
        <w:t>dýchacích.</w:t>
      </w:r>
    </w:p>
    <w:p w14:paraId="4C1BABE6" w14:textId="77777777" w:rsidR="00852125" w:rsidRDefault="00000000">
      <w:pPr>
        <w:pStyle w:val="Zkladntext"/>
        <w:spacing w:before="12"/>
        <w:ind w:left="786"/>
      </w:pPr>
      <w:r>
        <w:rPr>
          <w:spacing w:val="-2"/>
        </w:rPr>
        <w:t>Akutní</w:t>
      </w:r>
      <w:r>
        <w:rPr>
          <w:spacing w:val="-6"/>
        </w:rPr>
        <w:t xml:space="preserve"> </w:t>
      </w:r>
      <w:r>
        <w:rPr>
          <w:spacing w:val="-2"/>
        </w:rPr>
        <w:t>respirační</w:t>
      </w:r>
      <w:r>
        <w:rPr>
          <w:spacing w:val="-3"/>
        </w:rPr>
        <w:t xml:space="preserve"> </w:t>
      </w:r>
      <w:r>
        <w:rPr>
          <w:spacing w:val="-2"/>
        </w:rPr>
        <w:t>infekce</w:t>
      </w:r>
      <w:r>
        <w:rPr>
          <w:spacing w:val="-3"/>
        </w:rPr>
        <w:t xml:space="preserve"> </w:t>
      </w:r>
      <w:r>
        <w:rPr>
          <w:spacing w:val="-2"/>
        </w:rPr>
        <w:t>jsou</w:t>
      </w:r>
      <w:r>
        <w:rPr>
          <w:spacing w:val="-3"/>
        </w:rPr>
        <w:t xml:space="preserve"> </w:t>
      </w:r>
      <w:r>
        <w:rPr>
          <w:spacing w:val="-2"/>
        </w:rPr>
        <w:t>způsobeny</w:t>
      </w:r>
      <w:r>
        <w:rPr>
          <w:spacing w:val="-4"/>
        </w:rPr>
        <w:t xml:space="preserve"> </w:t>
      </w:r>
      <w:r>
        <w:rPr>
          <w:spacing w:val="-2"/>
        </w:rPr>
        <w:t>patogenními bakteriemi,</w:t>
      </w:r>
      <w:r>
        <w:rPr>
          <w:spacing w:val="-3"/>
        </w:rPr>
        <w:t xml:space="preserve"> </w:t>
      </w:r>
      <w:r>
        <w:rPr>
          <w:spacing w:val="-2"/>
        </w:rPr>
        <w:t>kterých</w:t>
      </w:r>
      <w:r>
        <w:rPr>
          <w:spacing w:val="1"/>
        </w:rPr>
        <w:t xml:space="preserve"> </w:t>
      </w:r>
      <w:r>
        <w:rPr>
          <w:spacing w:val="-2"/>
        </w:rPr>
        <w:t>existuje</w:t>
      </w:r>
      <w:r>
        <w:rPr>
          <w:spacing w:val="2"/>
        </w:rPr>
        <w:t xml:space="preserve"> </w:t>
      </w:r>
      <w:r>
        <w:rPr>
          <w:spacing w:val="-2"/>
        </w:rPr>
        <w:t>několik</w:t>
      </w:r>
    </w:p>
    <w:p w14:paraId="5C9E71F7" w14:textId="77777777" w:rsidR="00852125" w:rsidRDefault="00000000">
      <w:pPr>
        <w:pStyle w:val="Zkladntext"/>
        <w:spacing w:before="10"/>
      </w:pPr>
      <w:r>
        <w:t>set</w:t>
      </w:r>
      <w:r>
        <w:rPr>
          <w:spacing w:val="-6"/>
        </w:rPr>
        <w:t xml:space="preserve"> </w:t>
      </w:r>
      <w:r>
        <w:t>variant.</w:t>
      </w:r>
      <w:r>
        <w:rPr>
          <w:spacing w:val="-9"/>
        </w:rPr>
        <w:t xml:space="preserve"> </w:t>
      </w:r>
      <w:r>
        <w:t>Jsou</w:t>
      </w:r>
      <w:r>
        <w:rPr>
          <w:spacing w:val="-5"/>
        </w:rPr>
        <w:t xml:space="preserve"> </w:t>
      </w:r>
      <w:r>
        <w:t>rozděleny</w:t>
      </w:r>
      <w:r>
        <w:rPr>
          <w:spacing w:val="-4"/>
        </w:rPr>
        <w:t xml:space="preserve"> </w:t>
      </w:r>
      <w:r>
        <w:t>do</w:t>
      </w:r>
      <w:r>
        <w:rPr>
          <w:spacing w:val="-4"/>
        </w:rPr>
        <w:t xml:space="preserve"> </w:t>
      </w:r>
      <w:r>
        <w:t>11</w:t>
      </w:r>
      <w:r>
        <w:rPr>
          <w:spacing w:val="-4"/>
        </w:rPr>
        <w:t xml:space="preserve"> </w:t>
      </w:r>
      <w:r>
        <w:rPr>
          <w:spacing w:val="-2"/>
        </w:rPr>
        <w:t>skupin:</w:t>
      </w:r>
    </w:p>
    <w:p w14:paraId="458701A6" w14:textId="77777777" w:rsidR="00852125" w:rsidRDefault="00000000">
      <w:pPr>
        <w:pStyle w:val="Odstavecseseznamem"/>
        <w:numPr>
          <w:ilvl w:val="0"/>
          <w:numId w:val="5"/>
        </w:numPr>
        <w:tabs>
          <w:tab w:val="left" w:pos="968"/>
        </w:tabs>
        <w:spacing w:before="13"/>
        <w:ind w:left="967"/>
        <w:rPr>
          <w:sz w:val="24"/>
        </w:rPr>
      </w:pPr>
      <w:r>
        <w:rPr>
          <w:spacing w:val="-2"/>
          <w:w w:val="95"/>
          <w:sz w:val="24"/>
        </w:rPr>
        <w:t>chřipkové</w:t>
      </w:r>
      <w:r>
        <w:rPr>
          <w:spacing w:val="-8"/>
          <w:w w:val="95"/>
          <w:sz w:val="24"/>
        </w:rPr>
        <w:t xml:space="preserve"> </w:t>
      </w:r>
      <w:r>
        <w:rPr>
          <w:spacing w:val="-2"/>
          <w:w w:val="95"/>
          <w:sz w:val="24"/>
        </w:rPr>
        <w:t>viry;</w:t>
      </w:r>
    </w:p>
    <w:p w14:paraId="67570CE0" w14:textId="77777777" w:rsidR="00852125" w:rsidRDefault="00000000">
      <w:pPr>
        <w:pStyle w:val="Odstavecseseznamem"/>
        <w:numPr>
          <w:ilvl w:val="0"/>
          <w:numId w:val="5"/>
        </w:numPr>
        <w:tabs>
          <w:tab w:val="left" w:pos="968"/>
        </w:tabs>
        <w:spacing w:before="11"/>
        <w:ind w:left="967"/>
        <w:rPr>
          <w:sz w:val="24"/>
        </w:rPr>
      </w:pPr>
      <w:r>
        <w:rPr>
          <w:spacing w:val="-2"/>
          <w:sz w:val="24"/>
        </w:rPr>
        <w:t>reoviry;</w:t>
      </w:r>
    </w:p>
    <w:p w14:paraId="1195E9D6" w14:textId="77777777" w:rsidR="00852125" w:rsidRDefault="00000000">
      <w:pPr>
        <w:pStyle w:val="Odstavecseseznamem"/>
        <w:numPr>
          <w:ilvl w:val="0"/>
          <w:numId w:val="5"/>
        </w:numPr>
        <w:tabs>
          <w:tab w:val="left" w:pos="968"/>
        </w:tabs>
        <w:ind w:left="967"/>
        <w:rPr>
          <w:sz w:val="24"/>
        </w:rPr>
      </w:pPr>
      <w:r>
        <w:rPr>
          <w:w w:val="95"/>
          <w:sz w:val="24"/>
        </w:rPr>
        <w:t>viry</w:t>
      </w:r>
      <w:r>
        <w:rPr>
          <w:spacing w:val="-1"/>
          <w:w w:val="95"/>
          <w:sz w:val="24"/>
        </w:rPr>
        <w:t xml:space="preserve"> </w:t>
      </w:r>
      <w:r>
        <w:rPr>
          <w:spacing w:val="-2"/>
          <w:sz w:val="24"/>
        </w:rPr>
        <w:t>parainfluenzy;</w:t>
      </w:r>
    </w:p>
    <w:p w14:paraId="3F385EE7" w14:textId="77777777" w:rsidR="00852125" w:rsidRDefault="00000000">
      <w:pPr>
        <w:pStyle w:val="Odstavecseseznamem"/>
        <w:numPr>
          <w:ilvl w:val="0"/>
          <w:numId w:val="5"/>
        </w:numPr>
        <w:tabs>
          <w:tab w:val="left" w:pos="968"/>
        </w:tabs>
        <w:ind w:left="967"/>
        <w:rPr>
          <w:sz w:val="24"/>
        </w:rPr>
      </w:pPr>
      <w:r>
        <w:rPr>
          <w:spacing w:val="-2"/>
          <w:sz w:val="24"/>
        </w:rPr>
        <w:t>adenoviry;</w:t>
      </w:r>
    </w:p>
    <w:p w14:paraId="709DAB8B" w14:textId="77777777" w:rsidR="00852125" w:rsidRDefault="00000000">
      <w:pPr>
        <w:pStyle w:val="Odstavecseseznamem"/>
        <w:numPr>
          <w:ilvl w:val="0"/>
          <w:numId w:val="5"/>
        </w:numPr>
        <w:tabs>
          <w:tab w:val="left" w:pos="968"/>
        </w:tabs>
        <w:spacing w:before="13"/>
        <w:ind w:left="967"/>
        <w:rPr>
          <w:sz w:val="24"/>
        </w:rPr>
      </w:pPr>
      <w:r>
        <w:rPr>
          <w:spacing w:val="-2"/>
          <w:sz w:val="24"/>
        </w:rPr>
        <w:t>enteroviry;</w:t>
      </w:r>
    </w:p>
    <w:p w14:paraId="6BCAD55A" w14:textId="77777777" w:rsidR="00852125" w:rsidRDefault="00000000">
      <w:pPr>
        <w:pStyle w:val="Odstavecseseznamem"/>
        <w:numPr>
          <w:ilvl w:val="0"/>
          <w:numId w:val="5"/>
        </w:numPr>
        <w:tabs>
          <w:tab w:val="left" w:pos="968"/>
        </w:tabs>
        <w:ind w:left="967"/>
        <w:rPr>
          <w:sz w:val="24"/>
        </w:rPr>
      </w:pPr>
      <w:r>
        <w:rPr>
          <w:w w:val="95"/>
          <w:sz w:val="24"/>
        </w:rPr>
        <w:t>běžný</w:t>
      </w:r>
      <w:r>
        <w:rPr>
          <w:spacing w:val="-9"/>
          <w:w w:val="95"/>
          <w:sz w:val="24"/>
        </w:rPr>
        <w:t xml:space="preserve"> </w:t>
      </w:r>
      <w:r>
        <w:rPr>
          <w:w w:val="95"/>
          <w:sz w:val="24"/>
        </w:rPr>
        <w:t>herpes</w:t>
      </w:r>
      <w:r>
        <w:rPr>
          <w:spacing w:val="-11"/>
          <w:w w:val="95"/>
          <w:sz w:val="24"/>
        </w:rPr>
        <w:t xml:space="preserve"> </w:t>
      </w:r>
      <w:r>
        <w:rPr>
          <w:spacing w:val="-2"/>
          <w:w w:val="95"/>
          <w:sz w:val="24"/>
        </w:rPr>
        <w:t>virus;</w:t>
      </w:r>
    </w:p>
    <w:p w14:paraId="5F67C039" w14:textId="77777777" w:rsidR="00852125" w:rsidRDefault="00000000">
      <w:pPr>
        <w:pStyle w:val="Odstavecseseznamem"/>
        <w:numPr>
          <w:ilvl w:val="0"/>
          <w:numId w:val="5"/>
        </w:numPr>
        <w:tabs>
          <w:tab w:val="left" w:pos="968"/>
        </w:tabs>
        <w:ind w:left="967"/>
        <w:rPr>
          <w:sz w:val="24"/>
        </w:rPr>
      </w:pPr>
      <w:r>
        <w:rPr>
          <w:spacing w:val="-2"/>
          <w:sz w:val="24"/>
        </w:rPr>
        <w:t>rhinoviry;</w:t>
      </w:r>
    </w:p>
    <w:p w14:paraId="2A464584" w14:textId="77777777" w:rsidR="00852125" w:rsidRDefault="00000000">
      <w:pPr>
        <w:pStyle w:val="Odstavecseseznamem"/>
        <w:numPr>
          <w:ilvl w:val="0"/>
          <w:numId w:val="5"/>
        </w:numPr>
        <w:tabs>
          <w:tab w:val="left" w:pos="968"/>
        </w:tabs>
        <w:ind w:left="967"/>
        <w:rPr>
          <w:sz w:val="24"/>
        </w:rPr>
      </w:pPr>
      <w:r>
        <w:rPr>
          <w:spacing w:val="-2"/>
          <w:sz w:val="24"/>
        </w:rPr>
        <w:t>stafylokoky</w:t>
      </w:r>
      <w:r>
        <w:rPr>
          <w:spacing w:val="-6"/>
          <w:sz w:val="24"/>
        </w:rPr>
        <w:t xml:space="preserve"> </w:t>
      </w:r>
      <w:r>
        <w:rPr>
          <w:spacing w:val="-2"/>
          <w:sz w:val="24"/>
        </w:rPr>
        <w:t>a</w:t>
      </w:r>
      <w:r>
        <w:rPr>
          <w:spacing w:val="-6"/>
          <w:sz w:val="24"/>
        </w:rPr>
        <w:t xml:space="preserve"> </w:t>
      </w:r>
      <w:r>
        <w:rPr>
          <w:spacing w:val="-2"/>
          <w:sz w:val="24"/>
        </w:rPr>
        <w:t>streptokoky;</w:t>
      </w:r>
    </w:p>
    <w:p w14:paraId="64E5A7A0" w14:textId="77777777" w:rsidR="00852125" w:rsidRDefault="00000000">
      <w:pPr>
        <w:pStyle w:val="Odstavecseseznamem"/>
        <w:numPr>
          <w:ilvl w:val="0"/>
          <w:numId w:val="5"/>
        </w:numPr>
        <w:tabs>
          <w:tab w:val="left" w:pos="968"/>
        </w:tabs>
        <w:ind w:left="967"/>
        <w:rPr>
          <w:sz w:val="24"/>
        </w:rPr>
      </w:pPr>
      <w:r>
        <w:rPr>
          <w:spacing w:val="-2"/>
          <w:sz w:val="24"/>
        </w:rPr>
        <w:t>koronaviry;</w:t>
      </w:r>
    </w:p>
    <w:p w14:paraId="595C9AB0" w14:textId="77777777" w:rsidR="00852125" w:rsidRDefault="00000000">
      <w:pPr>
        <w:pStyle w:val="Odstavecseseznamem"/>
        <w:numPr>
          <w:ilvl w:val="0"/>
          <w:numId w:val="5"/>
        </w:numPr>
        <w:tabs>
          <w:tab w:val="left" w:pos="968"/>
        </w:tabs>
        <w:ind w:left="967"/>
        <w:rPr>
          <w:sz w:val="24"/>
        </w:rPr>
      </w:pPr>
      <w:r>
        <w:rPr>
          <w:spacing w:val="-2"/>
          <w:sz w:val="24"/>
        </w:rPr>
        <w:t>mykoplazmata;</w:t>
      </w:r>
    </w:p>
    <w:p w14:paraId="50A72B8D" w14:textId="77777777" w:rsidR="00852125" w:rsidRDefault="00000000">
      <w:pPr>
        <w:pStyle w:val="Odstavecseseznamem"/>
        <w:numPr>
          <w:ilvl w:val="0"/>
          <w:numId w:val="5"/>
        </w:numPr>
        <w:tabs>
          <w:tab w:val="left" w:pos="968"/>
        </w:tabs>
        <w:ind w:left="967"/>
        <w:rPr>
          <w:sz w:val="24"/>
        </w:rPr>
      </w:pPr>
      <w:r>
        <w:rPr>
          <w:w w:val="95"/>
          <w:sz w:val="24"/>
        </w:rPr>
        <w:t>respirační</w:t>
      </w:r>
      <w:r>
        <w:rPr>
          <w:spacing w:val="-6"/>
          <w:w w:val="95"/>
          <w:sz w:val="24"/>
        </w:rPr>
        <w:t xml:space="preserve"> </w:t>
      </w:r>
      <w:r>
        <w:rPr>
          <w:w w:val="95"/>
          <w:sz w:val="24"/>
        </w:rPr>
        <w:t>syncytiální</w:t>
      </w:r>
      <w:r>
        <w:rPr>
          <w:spacing w:val="-5"/>
          <w:w w:val="95"/>
          <w:sz w:val="24"/>
        </w:rPr>
        <w:t xml:space="preserve"> </w:t>
      </w:r>
      <w:r>
        <w:rPr>
          <w:spacing w:val="-2"/>
          <w:w w:val="95"/>
          <w:sz w:val="24"/>
        </w:rPr>
        <w:t>virus.</w:t>
      </w:r>
    </w:p>
    <w:p w14:paraId="383EA35B" w14:textId="77777777" w:rsidR="00852125" w:rsidRDefault="00000000">
      <w:pPr>
        <w:pStyle w:val="Zkladntext"/>
        <w:spacing w:before="12" w:line="249" w:lineRule="auto"/>
        <w:ind w:right="204" w:firstLine="565"/>
        <w:jc w:val="both"/>
      </w:pPr>
      <w:r>
        <w:t>Akutní</w:t>
      </w:r>
      <w:r>
        <w:rPr>
          <w:spacing w:val="-9"/>
        </w:rPr>
        <w:t xml:space="preserve"> </w:t>
      </w:r>
      <w:r>
        <w:t>respirační</w:t>
      </w:r>
      <w:r>
        <w:rPr>
          <w:spacing w:val="-9"/>
        </w:rPr>
        <w:t xml:space="preserve"> </w:t>
      </w:r>
      <w:r>
        <w:t>onemocnění</w:t>
      </w:r>
      <w:r>
        <w:rPr>
          <w:spacing w:val="-9"/>
        </w:rPr>
        <w:t xml:space="preserve"> </w:t>
      </w:r>
      <w:r>
        <w:t>nejčastěji</w:t>
      </w:r>
      <w:r>
        <w:rPr>
          <w:spacing w:val="-9"/>
        </w:rPr>
        <w:t xml:space="preserve"> </w:t>
      </w:r>
      <w:r>
        <w:t>postihují</w:t>
      </w:r>
      <w:r>
        <w:rPr>
          <w:spacing w:val="-9"/>
        </w:rPr>
        <w:t xml:space="preserve"> </w:t>
      </w:r>
      <w:r>
        <w:t>děti.</w:t>
      </w:r>
      <w:r>
        <w:rPr>
          <w:spacing w:val="-10"/>
        </w:rPr>
        <w:t xml:space="preserve"> </w:t>
      </w:r>
      <w:r>
        <w:t>Infekce</w:t>
      </w:r>
      <w:r>
        <w:rPr>
          <w:spacing w:val="-6"/>
        </w:rPr>
        <w:t xml:space="preserve"> </w:t>
      </w:r>
      <w:r>
        <w:t>se</w:t>
      </w:r>
      <w:r>
        <w:rPr>
          <w:spacing w:val="-8"/>
        </w:rPr>
        <w:t xml:space="preserve"> </w:t>
      </w:r>
      <w:r>
        <w:t>do</w:t>
      </w:r>
      <w:r>
        <w:rPr>
          <w:spacing w:val="-8"/>
        </w:rPr>
        <w:t xml:space="preserve"> </w:t>
      </w:r>
      <w:r>
        <w:t>těla</w:t>
      </w:r>
      <w:r>
        <w:rPr>
          <w:spacing w:val="-7"/>
        </w:rPr>
        <w:t xml:space="preserve"> </w:t>
      </w:r>
      <w:r>
        <w:t>dostává</w:t>
      </w:r>
      <w:r>
        <w:rPr>
          <w:spacing w:val="-8"/>
        </w:rPr>
        <w:t xml:space="preserve"> </w:t>
      </w:r>
      <w:r>
        <w:t>především kapénkami</w:t>
      </w:r>
      <w:r>
        <w:rPr>
          <w:spacing w:val="-15"/>
        </w:rPr>
        <w:t xml:space="preserve"> </w:t>
      </w:r>
      <w:r>
        <w:t>přenášenými</w:t>
      </w:r>
      <w:r>
        <w:rPr>
          <w:spacing w:val="-15"/>
        </w:rPr>
        <w:t xml:space="preserve"> </w:t>
      </w:r>
      <w:r>
        <w:t>vzduchem.</w:t>
      </w:r>
      <w:r>
        <w:rPr>
          <w:spacing w:val="-15"/>
        </w:rPr>
        <w:t xml:space="preserve"> </w:t>
      </w:r>
      <w:r>
        <w:t>K</w:t>
      </w:r>
      <w:r>
        <w:rPr>
          <w:spacing w:val="-15"/>
        </w:rPr>
        <w:t xml:space="preserve"> </w:t>
      </w:r>
      <w:r>
        <w:t>nákaze</w:t>
      </w:r>
      <w:r>
        <w:rPr>
          <w:spacing w:val="-15"/>
        </w:rPr>
        <w:t xml:space="preserve"> </w:t>
      </w:r>
      <w:r>
        <w:t>dochází</w:t>
      </w:r>
      <w:r>
        <w:rPr>
          <w:spacing w:val="-15"/>
        </w:rPr>
        <w:t xml:space="preserve"> </w:t>
      </w:r>
      <w:r>
        <w:t>při</w:t>
      </w:r>
      <w:r>
        <w:rPr>
          <w:spacing w:val="-15"/>
        </w:rPr>
        <w:t xml:space="preserve"> </w:t>
      </w:r>
      <w:r>
        <w:t>těsném</w:t>
      </w:r>
      <w:r>
        <w:rPr>
          <w:spacing w:val="-15"/>
        </w:rPr>
        <w:t xml:space="preserve"> </w:t>
      </w:r>
      <w:r>
        <w:t>kontaktu</w:t>
      </w:r>
      <w:r>
        <w:rPr>
          <w:spacing w:val="-15"/>
        </w:rPr>
        <w:t xml:space="preserve"> </w:t>
      </w:r>
      <w:r>
        <w:t>s</w:t>
      </w:r>
      <w:r>
        <w:rPr>
          <w:spacing w:val="-15"/>
        </w:rPr>
        <w:t xml:space="preserve"> </w:t>
      </w:r>
      <w:r>
        <w:t>nemocným</w:t>
      </w:r>
      <w:r>
        <w:rPr>
          <w:spacing w:val="-15"/>
        </w:rPr>
        <w:t xml:space="preserve"> </w:t>
      </w:r>
      <w:r>
        <w:t>člověkem. Mezi</w:t>
      </w:r>
      <w:r>
        <w:rPr>
          <w:spacing w:val="-15"/>
        </w:rPr>
        <w:t xml:space="preserve"> </w:t>
      </w:r>
      <w:r>
        <w:t>hlavní</w:t>
      </w:r>
      <w:r>
        <w:rPr>
          <w:spacing w:val="-15"/>
        </w:rPr>
        <w:t xml:space="preserve"> </w:t>
      </w:r>
      <w:r>
        <w:t>příznaky</w:t>
      </w:r>
      <w:r>
        <w:rPr>
          <w:spacing w:val="-15"/>
        </w:rPr>
        <w:t xml:space="preserve"> </w:t>
      </w:r>
      <w:r>
        <w:t>patří</w:t>
      </w:r>
      <w:r>
        <w:rPr>
          <w:spacing w:val="-15"/>
        </w:rPr>
        <w:t xml:space="preserve"> </w:t>
      </w:r>
      <w:r>
        <w:t>kašel,</w:t>
      </w:r>
      <w:r>
        <w:rPr>
          <w:spacing w:val="-15"/>
        </w:rPr>
        <w:t xml:space="preserve"> </w:t>
      </w:r>
      <w:r>
        <w:t>rýma,</w:t>
      </w:r>
      <w:r>
        <w:rPr>
          <w:spacing w:val="-15"/>
        </w:rPr>
        <w:t xml:space="preserve"> </w:t>
      </w:r>
      <w:r>
        <w:t>horečka,</w:t>
      </w:r>
      <w:r>
        <w:rPr>
          <w:spacing w:val="-15"/>
        </w:rPr>
        <w:t xml:space="preserve"> </w:t>
      </w:r>
      <w:r>
        <w:t>celková</w:t>
      </w:r>
      <w:r>
        <w:rPr>
          <w:spacing w:val="-15"/>
        </w:rPr>
        <w:t xml:space="preserve"> </w:t>
      </w:r>
      <w:r>
        <w:t>slabost</w:t>
      </w:r>
      <w:r>
        <w:rPr>
          <w:spacing w:val="-15"/>
        </w:rPr>
        <w:t xml:space="preserve"> </w:t>
      </w:r>
      <w:r>
        <w:t>a</w:t>
      </w:r>
      <w:r>
        <w:rPr>
          <w:spacing w:val="-15"/>
        </w:rPr>
        <w:t xml:space="preserve"> </w:t>
      </w:r>
      <w:r>
        <w:t>apatie.</w:t>
      </w:r>
      <w:r>
        <w:rPr>
          <w:spacing w:val="-15"/>
        </w:rPr>
        <w:t xml:space="preserve"> </w:t>
      </w:r>
      <w:r>
        <w:t>Doba</w:t>
      </w:r>
      <w:r>
        <w:rPr>
          <w:spacing w:val="-15"/>
        </w:rPr>
        <w:t xml:space="preserve"> </w:t>
      </w:r>
      <w:r>
        <w:t>trvání</w:t>
      </w:r>
      <w:r>
        <w:rPr>
          <w:spacing w:val="-15"/>
        </w:rPr>
        <w:t xml:space="preserve"> </w:t>
      </w:r>
      <w:r>
        <w:t>onemocnění: Přibližně 1 týden, s komplikacemi až 3-4 týdny.</w:t>
      </w:r>
    </w:p>
    <w:p w14:paraId="560D9972" w14:textId="77777777" w:rsidR="00852125" w:rsidRDefault="00000000">
      <w:pPr>
        <w:pStyle w:val="Zkladntext"/>
        <w:ind w:left="787"/>
        <w:rPr>
          <w:sz w:val="20"/>
        </w:rPr>
      </w:pPr>
      <w:r>
        <w:rPr>
          <w:noProof/>
          <w:sz w:val="20"/>
        </w:rPr>
        <w:drawing>
          <wp:inline distT="0" distB="0" distL="0" distR="0" wp14:anchorId="36DC9332" wp14:editId="4707B7BC">
            <wp:extent cx="417069" cy="198596"/>
            <wp:effectExtent l="0" t="0" r="0" b="0"/>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14" cstate="print"/>
                    <a:stretch>
                      <a:fillRect/>
                    </a:stretch>
                  </pic:blipFill>
                  <pic:spPr>
                    <a:xfrm>
                      <a:off x="0" y="0"/>
                      <a:ext cx="417069" cy="198596"/>
                    </a:xfrm>
                    <a:prstGeom prst="rect">
                      <a:avLst/>
                    </a:prstGeom>
                  </pic:spPr>
                </pic:pic>
              </a:graphicData>
            </a:graphic>
          </wp:inline>
        </w:drawing>
      </w:r>
    </w:p>
    <w:p w14:paraId="62C49DE0" w14:textId="77777777" w:rsidR="00852125" w:rsidRDefault="00000000">
      <w:pPr>
        <w:pStyle w:val="Zkladntext"/>
        <w:ind w:left="786"/>
      </w:pPr>
      <w:r>
        <w:t>Léčba</w:t>
      </w:r>
      <w:r>
        <w:rPr>
          <w:spacing w:val="-8"/>
        </w:rPr>
        <w:t xml:space="preserve"> </w:t>
      </w:r>
      <w:r>
        <w:t>antiseptickými</w:t>
      </w:r>
      <w:r>
        <w:rPr>
          <w:spacing w:val="-5"/>
        </w:rPr>
        <w:t xml:space="preserve"> </w:t>
      </w:r>
      <w:r>
        <w:t>léky</w:t>
      </w:r>
      <w:r>
        <w:rPr>
          <w:spacing w:val="-7"/>
        </w:rPr>
        <w:t xml:space="preserve"> </w:t>
      </w:r>
      <w:r>
        <w:t>zahrnuje</w:t>
      </w:r>
      <w:r>
        <w:rPr>
          <w:spacing w:val="-4"/>
        </w:rPr>
        <w:t xml:space="preserve"> </w:t>
      </w:r>
      <w:r>
        <w:t>kloktání</w:t>
      </w:r>
      <w:r>
        <w:rPr>
          <w:spacing w:val="-1"/>
        </w:rPr>
        <w:t xml:space="preserve"> </w:t>
      </w:r>
      <w:r>
        <w:t>a</w:t>
      </w:r>
      <w:r>
        <w:rPr>
          <w:spacing w:val="-3"/>
        </w:rPr>
        <w:t xml:space="preserve"> </w:t>
      </w:r>
      <w:r>
        <w:t>výplach</w:t>
      </w:r>
      <w:r>
        <w:rPr>
          <w:spacing w:val="-3"/>
        </w:rPr>
        <w:t xml:space="preserve"> </w:t>
      </w:r>
      <w:r>
        <w:t>nosu</w:t>
      </w:r>
      <w:r>
        <w:rPr>
          <w:spacing w:val="-3"/>
        </w:rPr>
        <w:t xml:space="preserve"> </w:t>
      </w:r>
      <w:r>
        <w:t>3%</w:t>
      </w:r>
      <w:r>
        <w:rPr>
          <w:spacing w:val="-2"/>
        </w:rPr>
        <w:t xml:space="preserve"> </w:t>
      </w:r>
      <w:r>
        <w:t>roztokem</w:t>
      </w:r>
      <w:r>
        <w:rPr>
          <w:spacing w:val="-3"/>
        </w:rPr>
        <w:t xml:space="preserve"> </w:t>
      </w:r>
      <w:r>
        <w:t>peroxidu</w:t>
      </w:r>
      <w:r>
        <w:rPr>
          <w:spacing w:val="-1"/>
        </w:rPr>
        <w:t xml:space="preserve"> </w:t>
      </w:r>
      <w:r>
        <w:rPr>
          <w:spacing w:val="-2"/>
        </w:rPr>
        <w:t>vodíku.</w:t>
      </w:r>
    </w:p>
    <w:p w14:paraId="2BE9970F" w14:textId="77777777" w:rsidR="00852125" w:rsidRDefault="00000000">
      <w:pPr>
        <w:pStyle w:val="Zkladntext"/>
      </w:pPr>
      <w:r>
        <w:t>Stejným</w:t>
      </w:r>
      <w:r>
        <w:rPr>
          <w:spacing w:val="-15"/>
        </w:rPr>
        <w:t xml:space="preserve"> </w:t>
      </w:r>
      <w:r>
        <w:t>roztokem</w:t>
      </w:r>
      <w:r>
        <w:rPr>
          <w:spacing w:val="-11"/>
        </w:rPr>
        <w:t xml:space="preserve"> </w:t>
      </w:r>
      <w:r>
        <w:t>se</w:t>
      </w:r>
      <w:r>
        <w:rPr>
          <w:spacing w:val="-9"/>
        </w:rPr>
        <w:t xml:space="preserve"> </w:t>
      </w:r>
      <w:r>
        <w:t>potírají</w:t>
      </w:r>
      <w:r>
        <w:rPr>
          <w:spacing w:val="-9"/>
        </w:rPr>
        <w:t xml:space="preserve"> </w:t>
      </w:r>
      <w:r>
        <w:t>zanícené</w:t>
      </w:r>
      <w:r>
        <w:rPr>
          <w:spacing w:val="-9"/>
        </w:rPr>
        <w:t xml:space="preserve"> </w:t>
      </w:r>
      <w:r>
        <w:t>oblasti</w:t>
      </w:r>
      <w:r>
        <w:rPr>
          <w:spacing w:val="-6"/>
        </w:rPr>
        <w:t xml:space="preserve"> </w:t>
      </w:r>
      <w:r>
        <w:t>ústní</w:t>
      </w:r>
      <w:r>
        <w:rPr>
          <w:spacing w:val="-15"/>
        </w:rPr>
        <w:t xml:space="preserve"> </w:t>
      </w:r>
      <w:r>
        <w:rPr>
          <w:spacing w:val="-2"/>
        </w:rPr>
        <w:t>sliznice.</w:t>
      </w:r>
    </w:p>
    <w:p w14:paraId="3B54D784" w14:textId="77777777" w:rsidR="00852125" w:rsidRDefault="00852125">
      <w:pPr>
        <w:pStyle w:val="Zkladntext"/>
        <w:spacing w:before="3"/>
        <w:ind w:left="0"/>
        <w:rPr>
          <w:sz w:val="22"/>
        </w:rPr>
      </w:pPr>
    </w:p>
    <w:p w14:paraId="40DCBE37" w14:textId="77777777" w:rsidR="00852125" w:rsidRDefault="00000000">
      <w:pPr>
        <w:pStyle w:val="Nadpis4"/>
        <w:ind w:right="225"/>
      </w:pPr>
      <w:bookmarkStart w:id="141" w:name="Stomatitida"/>
      <w:bookmarkStart w:id="142" w:name="_bookmark72"/>
      <w:bookmarkEnd w:id="141"/>
      <w:bookmarkEnd w:id="142"/>
      <w:r>
        <w:rPr>
          <w:spacing w:val="-2"/>
        </w:rPr>
        <w:t>Stomatitida</w:t>
      </w:r>
    </w:p>
    <w:p w14:paraId="6F7A26F5" w14:textId="77777777" w:rsidR="00852125" w:rsidRDefault="00000000">
      <w:pPr>
        <w:pStyle w:val="Zkladntext"/>
        <w:spacing w:before="188" w:line="249" w:lineRule="auto"/>
        <w:ind w:right="204" w:firstLine="565"/>
        <w:jc w:val="both"/>
      </w:pPr>
      <w:r>
        <w:t>Stomatitida je zánět ústní sliznice. Je způsobena některými infekčními chorobami, jako je záškrt, spalničky, syfilis, tuberkulóza atd., krevními a kožními chorobami, jako je leukémie, anémie,</w:t>
      </w:r>
      <w:r>
        <w:rPr>
          <w:spacing w:val="-6"/>
        </w:rPr>
        <w:t xml:space="preserve"> </w:t>
      </w:r>
      <w:r>
        <w:t>herpes</w:t>
      </w:r>
      <w:r>
        <w:rPr>
          <w:spacing w:val="-6"/>
        </w:rPr>
        <w:t xml:space="preserve"> </w:t>
      </w:r>
      <w:r>
        <w:t>atd.</w:t>
      </w:r>
      <w:r>
        <w:rPr>
          <w:spacing w:val="-5"/>
        </w:rPr>
        <w:t xml:space="preserve"> </w:t>
      </w:r>
      <w:r>
        <w:t>Pacient</w:t>
      </w:r>
      <w:r>
        <w:rPr>
          <w:spacing w:val="-5"/>
        </w:rPr>
        <w:t xml:space="preserve"> </w:t>
      </w:r>
      <w:r>
        <w:t>pociťuje</w:t>
      </w:r>
      <w:r>
        <w:rPr>
          <w:spacing w:val="-5"/>
        </w:rPr>
        <w:t xml:space="preserve"> </w:t>
      </w:r>
      <w:r>
        <w:t>celkovou</w:t>
      </w:r>
      <w:r>
        <w:rPr>
          <w:spacing w:val="-5"/>
        </w:rPr>
        <w:t xml:space="preserve"> </w:t>
      </w:r>
      <w:r>
        <w:t>nevolnost,</w:t>
      </w:r>
      <w:r>
        <w:rPr>
          <w:spacing w:val="-5"/>
        </w:rPr>
        <w:t xml:space="preserve"> </w:t>
      </w:r>
      <w:r>
        <w:t>sliznice</w:t>
      </w:r>
      <w:r>
        <w:rPr>
          <w:spacing w:val="-6"/>
        </w:rPr>
        <w:t xml:space="preserve"> </w:t>
      </w:r>
      <w:r>
        <w:t>v</w:t>
      </w:r>
      <w:r>
        <w:rPr>
          <w:spacing w:val="-2"/>
        </w:rPr>
        <w:t xml:space="preserve"> </w:t>
      </w:r>
      <w:r>
        <w:t>ústech</w:t>
      </w:r>
      <w:r>
        <w:rPr>
          <w:spacing w:val="-15"/>
        </w:rPr>
        <w:t xml:space="preserve"> </w:t>
      </w:r>
      <w:r>
        <w:t>se</w:t>
      </w:r>
      <w:r>
        <w:rPr>
          <w:spacing w:val="-6"/>
        </w:rPr>
        <w:t xml:space="preserve"> </w:t>
      </w:r>
      <w:r>
        <w:t>zanítí</w:t>
      </w:r>
      <w:r>
        <w:rPr>
          <w:spacing w:val="-4"/>
        </w:rPr>
        <w:t xml:space="preserve"> </w:t>
      </w:r>
      <w:r>
        <w:t>a</w:t>
      </w:r>
      <w:r>
        <w:rPr>
          <w:spacing w:val="-5"/>
        </w:rPr>
        <w:t xml:space="preserve"> </w:t>
      </w:r>
      <w:r>
        <w:t>brzy</w:t>
      </w:r>
      <w:r>
        <w:rPr>
          <w:spacing w:val="-5"/>
        </w:rPr>
        <w:t xml:space="preserve"> </w:t>
      </w:r>
      <w:r>
        <w:t>dojde</w:t>
      </w:r>
      <w:r>
        <w:rPr>
          <w:spacing w:val="-6"/>
        </w:rPr>
        <w:t xml:space="preserve"> </w:t>
      </w:r>
      <w:r>
        <w:t>k zánětu rtů, tváří, jazyka a úst.</w:t>
      </w:r>
    </w:p>
    <w:p w14:paraId="3C35832F" w14:textId="77777777" w:rsidR="00852125" w:rsidRDefault="00852125">
      <w:pPr>
        <w:spacing w:line="249" w:lineRule="auto"/>
        <w:jc w:val="both"/>
        <w:sectPr w:rsidR="00852125">
          <w:pgSz w:w="11910" w:h="16840"/>
          <w:pgMar w:top="980" w:right="640" w:bottom="1120" w:left="1480" w:header="570" w:footer="930" w:gutter="0"/>
          <w:cols w:space="708"/>
        </w:sectPr>
      </w:pPr>
    </w:p>
    <w:p w14:paraId="6BF6776A" w14:textId="77777777" w:rsidR="00852125" w:rsidRDefault="00852125">
      <w:pPr>
        <w:pStyle w:val="Zkladntext"/>
        <w:spacing w:before="10"/>
        <w:ind w:left="0"/>
        <w:rPr>
          <w:sz w:val="27"/>
        </w:rPr>
      </w:pPr>
    </w:p>
    <w:p w14:paraId="69501970" w14:textId="77777777" w:rsidR="00852125" w:rsidRDefault="00000000">
      <w:pPr>
        <w:pStyle w:val="Zkladntext"/>
        <w:spacing w:before="90"/>
        <w:jc w:val="both"/>
      </w:pPr>
      <w:r>
        <w:t>Na</w:t>
      </w:r>
      <w:r>
        <w:rPr>
          <w:spacing w:val="-2"/>
        </w:rPr>
        <w:t xml:space="preserve"> </w:t>
      </w:r>
      <w:r>
        <w:t>patře</w:t>
      </w:r>
      <w:r>
        <w:rPr>
          <w:spacing w:val="-2"/>
        </w:rPr>
        <w:t xml:space="preserve"> </w:t>
      </w:r>
      <w:r>
        <w:t>jsou</w:t>
      </w:r>
      <w:r>
        <w:rPr>
          <w:spacing w:val="-1"/>
        </w:rPr>
        <w:t xml:space="preserve"> </w:t>
      </w:r>
      <w:r>
        <w:t>bolestivé</w:t>
      </w:r>
      <w:r>
        <w:rPr>
          <w:spacing w:val="-1"/>
        </w:rPr>
        <w:t xml:space="preserve"> </w:t>
      </w:r>
      <w:r>
        <w:t>kulaté útvary</w:t>
      </w:r>
      <w:r>
        <w:rPr>
          <w:spacing w:val="-3"/>
        </w:rPr>
        <w:t xml:space="preserve"> </w:t>
      </w:r>
      <w:r>
        <w:t>s</w:t>
      </w:r>
      <w:r>
        <w:rPr>
          <w:spacing w:val="-2"/>
        </w:rPr>
        <w:t xml:space="preserve"> </w:t>
      </w:r>
      <w:r>
        <w:t>bělavě</w:t>
      </w:r>
      <w:r>
        <w:rPr>
          <w:spacing w:val="-1"/>
        </w:rPr>
        <w:t xml:space="preserve"> </w:t>
      </w:r>
      <w:r>
        <w:t>šedým</w:t>
      </w:r>
      <w:r>
        <w:rPr>
          <w:spacing w:val="-2"/>
        </w:rPr>
        <w:t xml:space="preserve"> </w:t>
      </w:r>
      <w:r>
        <w:t>nánosem</w:t>
      </w:r>
      <w:r>
        <w:rPr>
          <w:spacing w:val="-2"/>
        </w:rPr>
        <w:t xml:space="preserve"> </w:t>
      </w:r>
      <w:r>
        <w:t>a</w:t>
      </w:r>
      <w:r>
        <w:rPr>
          <w:spacing w:val="-1"/>
        </w:rPr>
        <w:t xml:space="preserve"> </w:t>
      </w:r>
      <w:r>
        <w:t>jasně</w:t>
      </w:r>
      <w:r>
        <w:rPr>
          <w:spacing w:val="-2"/>
        </w:rPr>
        <w:t xml:space="preserve"> </w:t>
      </w:r>
      <w:r>
        <w:t>červeným</w:t>
      </w:r>
      <w:r>
        <w:rPr>
          <w:spacing w:val="-2"/>
        </w:rPr>
        <w:t xml:space="preserve"> okrajem.</w:t>
      </w:r>
    </w:p>
    <w:p w14:paraId="40ECC850" w14:textId="77777777" w:rsidR="00852125" w:rsidRDefault="00000000">
      <w:pPr>
        <w:pStyle w:val="Zkladntext"/>
        <w:spacing w:before="13" w:line="249" w:lineRule="auto"/>
        <w:ind w:right="206" w:firstLine="565"/>
        <w:jc w:val="both"/>
      </w:pPr>
      <w:r>
        <w:rPr>
          <w:noProof/>
        </w:rPr>
        <w:drawing>
          <wp:anchor distT="0" distB="0" distL="0" distR="0" simplePos="0" relativeHeight="15737856" behindDoc="0" locked="0" layoutInCell="1" allowOverlap="1" wp14:anchorId="0E20930C" wp14:editId="12B5EE7B">
            <wp:simplePos x="0" y="0"/>
            <wp:positionH relativeFrom="page">
              <wp:posOffset>1439672</wp:posOffset>
            </wp:positionH>
            <wp:positionV relativeFrom="paragraph">
              <wp:posOffset>550076</wp:posOffset>
            </wp:positionV>
            <wp:extent cx="428853" cy="211835"/>
            <wp:effectExtent l="0" t="0" r="0" b="0"/>
            <wp:wrapNone/>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14" cstate="print"/>
                    <a:stretch>
                      <a:fillRect/>
                    </a:stretch>
                  </pic:blipFill>
                  <pic:spPr>
                    <a:xfrm>
                      <a:off x="0" y="0"/>
                      <a:ext cx="428853" cy="211835"/>
                    </a:xfrm>
                    <a:prstGeom prst="rect">
                      <a:avLst/>
                    </a:prstGeom>
                  </pic:spPr>
                </pic:pic>
              </a:graphicData>
            </a:graphic>
          </wp:anchor>
        </w:drawing>
      </w:r>
      <w:r>
        <w:t>Tělesná teplota pacienta stoupne na 40 °C. Zvětšují se lymfatické uzliny. Někdy se na obličeji tvoří vředy. Onemocnění zcela ustoupí během 1-2 týdnů. Imunita však netrvá dlouho a může dojít k recidivám.</w:t>
      </w:r>
    </w:p>
    <w:p w14:paraId="56CD6ABF" w14:textId="77777777" w:rsidR="00852125" w:rsidRDefault="00852125">
      <w:pPr>
        <w:pStyle w:val="Zkladntext"/>
        <w:spacing w:before="1"/>
        <w:ind w:left="0"/>
        <w:rPr>
          <w:sz w:val="26"/>
        </w:rPr>
      </w:pPr>
    </w:p>
    <w:p w14:paraId="2184F861" w14:textId="77777777" w:rsidR="00852125" w:rsidRDefault="00000000">
      <w:pPr>
        <w:pStyle w:val="Zkladntext"/>
        <w:spacing w:line="249" w:lineRule="auto"/>
        <w:ind w:right="200" w:firstLine="565"/>
        <w:jc w:val="both"/>
      </w:pPr>
      <w:r>
        <w:t xml:space="preserve">Hlavní léčbou stomatitidy je výplach úst 3% antiseptickým peroxidem vodíku. Kromě toho </w:t>
      </w:r>
      <w:r>
        <w:rPr>
          <w:spacing w:val="-2"/>
        </w:rPr>
        <w:t>musí</w:t>
      </w:r>
      <w:r>
        <w:rPr>
          <w:spacing w:val="-9"/>
        </w:rPr>
        <w:t xml:space="preserve"> </w:t>
      </w:r>
      <w:r>
        <w:rPr>
          <w:spacing w:val="-2"/>
        </w:rPr>
        <w:t>být</w:t>
      </w:r>
      <w:r>
        <w:rPr>
          <w:spacing w:val="-10"/>
        </w:rPr>
        <w:t xml:space="preserve"> </w:t>
      </w:r>
      <w:r>
        <w:rPr>
          <w:spacing w:val="-2"/>
        </w:rPr>
        <w:t>stomatitida</w:t>
      </w:r>
      <w:r>
        <w:rPr>
          <w:spacing w:val="-10"/>
        </w:rPr>
        <w:t xml:space="preserve"> </w:t>
      </w:r>
      <w:r>
        <w:rPr>
          <w:spacing w:val="-2"/>
        </w:rPr>
        <w:t>spojena</w:t>
      </w:r>
      <w:r>
        <w:rPr>
          <w:spacing w:val="-11"/>
        </w:rPr>
        <w:t xml:space="preserve"> </w:t>
      </w:r>
      <w:r>
        <w:rPr>
          <w:spacing w:val="-2"/>
        </w:rPr>
        <w:t>s</w:t>
      </w:r>
      <w:r>
        <w:rPr>
          <w:spacing w:val="-10"/>
        </w:rPr>
        <w:t xml:space="preserve"> </w:t>
      </w:r>
      <w:r>
        <w:rPr>
          <w:spacing w:val="-2"/>
        </w:rPr>
        <w:t>celkovým</w:t>
      </w:r>
      <w:r>
        <w:rPr>
          <w:spacing w:val="-9"/>
        </w:rPr>
        <w:t xml:space="preserve"> </w:t>
      </w:r>
      <w:r>
        <w:rPr>
          <w:spacing w:val="-2"/>
        </w:rPr>
        <w:t>stavem</w:t>
      </w:r>
      <w:r>
        <w:rPr>
          <w:spacing w:val="-9"/>
        </w:rPr>
        <w:t xml:space="preserve"> </w:t>
      </w:r>
      <w:r>
        <w:rPr>
          <w:spacing w:val="-2"/>
        </w:rPr>
        <w:t>a</w:t>
      </w:r>
      <w:r>
        <w:rPr>
          <w:spacing w:val="-7"/>
        </w:rPr>
        <w:t xml:space="preserve"> </w:t>
      </w:r>
      <w:r>
        <w:rPr>
          <w:spacing w:val="-2"/>
        </w:rPr>
        <w:t>příčina</w:t>
      </w:r>
      <w:r>
        <w:rPr>
          <w:spacing w:val="-7"/>
        </w:rPr>
        <w:t xml:space="preserve"> </w:t>
      </w:r>
      <w:r>
        <w:rPr>
          <w:spacing w:val="-2"/>
        </w:rPr>
        <w:t>stomatitidy</w:t>
      </w:r>
      <w:r>
        <w:rPr>
          <w:spacing w:val="-7"/>
        </w:rPr>
        <w:t xml:space="preserve"> </w:t>
      </w:r>
      <w:r>
        <w:rPr>
          <w:spacing w:val="-2"/>
        </w:rPr>
        <w:t>musí</w:t>
      </w:r>
      <w:r>
        <w:rPr>
          <w:spacing w:val="-8"/>
        </w:rPr>
        <w:t xml:space="preserve"> </w:t>
      </w:r>
      <w:r>
        <w:rPr>
          <w:spacing w:val="-2"/>
        </w:rPr>
        <w:t>být</w:t>
      </w:r>
      <w:r>
        <w:rPr>
          <w:spacing w:val="-8"/>
        </w:rPr>
        <w:t xml:space="preserve"> </w:t>
      </w:r>
      <w:r>
        <w:rPr>
          <w:spacing w:val="-2"/>
        </w:rPr>
        <w:t>léčena.</w:t>
      </w:r>
      <w:r>
        <w:rPr>
          <w:spacing w:val="-9"/>
        </w:rPr>
        <w:t xml:space="preserve"> </w:t>
      </w:r>
      <w:r>
        <w:rPr>
          <w:spacing w:val="-2"/>
        </w:rPr>
        <w:t>Existuje</w:t>
      </w:r>
      <w:r>
        <w:rPr>
          <w:spacing w:val="-8"/>
        </w:rPr>
        <w:t xml:space="preserve"> </w:t>
      </w:r>
      <w:r>
        <w:rPr>
          <w:spacing w:val="-2"/>
        </w:rPr>
        <w:t xml:space="preserve">také </w:t>
      </w:r>
      <w:r>
        <w:t>další možnost léčby, zejména u opakujících se stomatitid. K tomuto účelu se používá neinfekční bakterie produkující peroxid vodíku. Ráno a večer se do úst pacienta vstříkne malé množství bakterií.</w:t>
      </w:r>
      <w:r>
        <w:rPr>
          <w:spacing w:val="-4"/>
        </w:rPr>
        <w:t xml:space="preserve"> </w:t>
      </w:r>
      <w:r>
        <w:t>Při</w:t>
      </w:r>
      <w:r>
        <w:rPr>
          <w:spacing w:val="-3"/>
        </w:rPr>
        <w:t xml:space="preserve"> </w:t>
      </w:r>
      <w:r>
        <w:t>této</w:t>
      </w:r>
      <w:r>
        <w:rPr>
          <w:spacing w:val="-3"/>
        </w:rPr>
        <w:t xml:space="preserve"> </w:t>
      </w:r>
      <w:r>
        <w:t>metodě</w:t>
      </w:r>
      <w:r>
        <w:rPr>
          <w:spacing w:val="-3"/>
        </w:rPr>
        <w:t xml:space="preserve"> </w:t>
      </w:r>
      <w:r>
        <w:t>je</w:t>
      </w:r>
      <w:r>
        <w:rPr>
          <w:spacing w:val="-2"/>
        </w:rPr>
        <w:t xml:space="preserve"> </w:t>
      </w:r>
      <w:r>
        <w:t>zotavení</w:t>
      </w:r>
      <w:r>
        <w:rPr>
          <w:spacing w:val="-2"/>
        </w:rPr>
        <w:t xml:space="preserve"> </w:t>
      </w:r>
      <w:r>
        <w:t>podstatně rychlejší.</w:t>
      </w:r>
    </w:p>
    <w:p w14:paraId="053976A9" w14:textId="77777777" w:rsidR="00852125" w:rsidRDefault="00852125">
      <w:pPr>
        <w:pStyle w:val="Zkladntext"/>
        <w:spacing w:before="7"/>
        <w:ind w:left="0"/>
        <w:rPr>
          <w:sz w:val="21"/>
        </w:rPr>
      </w:pPr>
    </w:p>
    <w:p w14:paraId="0889E792" w14:textId="77777777" w:rsidR="00852125" w:rsidRDefault="00000000">
      <w:pPr>
        <w:pStyle w:val="Nadpis4"/>
        <w:ind w:right="224"/>
      </w:pPr>
      <w:bookmarkStart w:id="143" w:name="Rány"/>
      <w:bookmarkStart w:id="144" w:name="_bookmark73"/>
      <w:bookmarkEnd w:id="143"/>
      <w:bookmarkEnd w:id="144"/>
      <w:r>
        <w:rPr>
          <w:spacing w:val="-4"/>
        </w:rPr>
        <w:t>Rány</w:t>
      </w:r>
    </w:p>
    <w:p w14:paraId="2D858C07" w14:textId="77777777" w:rsidR="00852125" w:rsidRDefault="00000000">
      <w:pPr>
        <w:pStyle w:val="Zkladntext"/>
        <w:spacing w:before="189" w:line="249" w:lineRule="auto"/>
        <w:ind w:right="205" w:firstLine="565"/>
        <w:jc w:val="both"/>
      </w:pPr>
      <w:r>
        <w:t>Rány jsou vnější poranění kůže a sliznic, někdy pronikající hluboko do kostí a šlach, s možným poškozením cév a nervů. Pokud rána pronikne do dutiny (břišní, hrudní, lebeční, mozkové atd.), nazývá se penetrující rána.</w:t>
      </w:r>
    </w:p>
    <w:p w14:paraId="7759C706" w14:textId="77777777" w:rsidR="00852125" w:rsidRDefault="00000000">
      <w:pPr>
        <w:pStyle w:val="Zkladntext"/>
        <w:ind w:left="786"/>
        <w:jc w:val="both"/>
      </w:pPr>
      <w:r>
        <w:t>Zranění</w:t>
      </w:r>
      <w:r>
        <w:rPr>
          <w:spacing w:val="-1"/>
        </w:rPr>
        <w:t xml:space="preserve"> </w:t>
      </w:r>
      <w:r>
        <w:t>mohou</w:t>
      </w:r>
      <w:r>
        <w:rPr>
          <w:spacing w:val="-1"/>
        </w:rPr>
        <w:t xml:space="preserve"> </w:t>
      </w:r>
      <w:r>
        <w:t>být</w:t>
      </w:r>
      <w:r>
        <w:rPr>
          <w:spacing w:val="-1"/>
        </w:rPr>
        <w:t xml:space="preserve"> </w:t>
      </w:r>
      <w:r>
        <w:t>způsobena různými</w:t>
      </w:r>
      <w:r>
        <w:rPr>
          <w:spacing w:val="-1"/>
        </w:rPr>
        <w:t xml:space="preserve"> </w:t>
      </w:r>
      <w:r>
        <w:t>předměty,</w:t>
      </w:r>
      <w:r>
        <w:rPr>
          <w:spacing w:val="-1"/>
        </w:rPr>
        <w:t xml:space="preserve"> </w:t>
      </w:r>
      <w:r>
        <w:t>a proto</w:t>
      </w:r>
      <w:r>
        <w:rPr>
          <w:spacing w:val="-1"/>
        </w:rPr>
        <w:t xml:space="preserve"> </w:t>
      </w:r>
      <w:r>
        <w:t>se</w:t>
      </w:r>
      <w:r>
        <w:rPr>
          <w:spacing w:val="-2"/>
        </w:rPr>
        <w:t xml:space="preserve"> </w:t>
      </w:r>
      <w:r>
        <w:t>podle toho</w:t>
      </w:r>
      <w:r>
        <w:rPr>
          <w:spacing w:val="-1"/>
        </w:rPr>
        <w:t xml:space="preserve"> </w:t>
      </w:r>
      <w:r>
        <w:t xml:space="preserve">dělí do </w:t>
      </w:r>
      <w:r>
        <w:rPr>
          <w:spacing w:val="-2"/>
        </w:rPr>
        <w:t>kategorií:</w:t>
      </w:r>
    </w:p>
    <w:p w14:paraId="4A353341" w14:textId="77777777" w:rsidR="00852125" w:rsidRDefault="00000000">
      <w:pPr>
        <w:pStyle w:val="Odstavecseseznamem"/>
        <w:numPr>
          <w:ilvl w:val="0"/>
          <w:numId w:val="5"/>
        </w:numPr>
        <w:tabs>
          <w:tab w:val="left" w:pos="969"/>
        </w:tabs>
        <w:spacing w:before="14" w:line="249" w:lineRule="auto"/>
        <w:ind w:right="205" w:firstLine="565"/>
        <w:jc w:val="both"/>
        <w:rPr>
          <w:sz w:val="24"/>
        </w:rPr>
      </w:pPr>
      <w:r>
        <w:rPr>
          <w:sz w:val="24"/>
        </w:rPr>
        <w:t>Bodnutí - způsobené nožem, jehlou, bajonetem, šídlem atd. Jsou obzvláště nebezpečné, protože</w:t>
      </w:r>
      <w:r>
        <w:rPr>
          <w:spacing w:val="-3"/>
          <w:sz w:val="24"/>
        </w:rPr>
        <w:t xml:space="preserve"> </w:t>
      </w:r>
      <w:r>
        <w:rPr>
          <w:sz w:val="24"/>
        </w:rPr>
        <w:t>vnitřní</w:t>
      </w:r>
      <w:r>
        <w:rPr>
          <w:spacing w:val="-4"/>
          <w:sz w:val="24"/>
        </w:rPr>
        <w:t xml:space="preserve"> </w:t>
      </w:r>
      <w:r>
        <w:rPr>
          <w:sz w:val="24"/>
        </w:rPr>
        <w:t>poranění</w:t>
      </w:r>
      <w:r>
        <w:rPr>
          <w:spacing w:val="-3"/>
          <w:sz w:val="24"/>
        </w:rPr>
        <w:t xml:space="preserve"> </w:t>
      </w:r>
      <w:r>
        <w:rPr>
          <w:sz w:val="24"/>
        </w:rPr>
        <w:t>orgánů</w:t>
      </w:r>
      <w:r>
        <w:rPr>
          <w:spacing w:val="-2"/>
          <w:sz w:val="24"/>
        </w:rPr>
        <w:t xml:space="preserve"> </w:t>
      </w:r>
      <w:r>
        <w:rPr>
          <w:sz w:val="24"/>
        </w:rPr>
        <w:t>může</w:t>
      </w:r>
      <w:r>
        <w:rPr>
          <w:spacing w:val="-3"/>
          <w:sz w:val="24"/>
        </w:rPr>
        <w:t xml:space="preserve"> </w:t>
      </w:r>
      <w:r>
        <w:rPr>
          <w:sz w:val="24"/>
        </w:rPr>
        <w:t>zůstat</w:t>
      </w:r>
      <w:r>
        <w:rPr>
          <w:spacing w:val="-4"/>
          <w:sz w:val="24"/>
        </w:rPr>
        <w:t xml:space="preserve"> </w:t>
      </w:r>
      <w:r>
        <w:rPr>
          <w:sz w:val="24"/>
        </w:rPr>
        <w:t>neodhaleno</w:t>
      </w:r>
      <w:r>
        <w:rPr>
          <w:spacing w:val="-3"/>
          <w:sz w:val="24"/>
        </w:rPr>
        <w:t xml:space="preserve"> </w:t>
      </w:r>
      <w:r>
        <w:rPr>
          <w:sz w:val="24"/>
        </w:rPr>
        <w:t>a</w:t>
      </w:r>
      <w:r>
        <w:rPr>
          <w:spacing w:val="-4"/>
          <w:sz w:val="24"/>
        </w:rPr>
        <w:t xml:space="preserve"> </w:t>
      </w:r>
      <w:r>
        <w:rPr>
          <w:sz w:val="24"/>
        </w:rPr>
        <w:t>způsobit</w:t>
      </w:r>
      <w:r>
        <w:rPr>
          <w:spacing w:val="-4"/>
          <w:sz w:val="24"/>
        </w:rPr>
        <w:t xml:space="preserve"> </w:t>
      </w:r>
      <w:r>
        <w:rPr>
          <w:sz w:val="24"/>
        </w:rPr>
        <w:t>vnitřní</w:t>
      </w:r>
      <w:r>
        <w:rPr>
          <w:spacing w:val="-2"/>
          <w:sz w:val="24"/>
        </w:rPr>
        <w:t xml:space="preserve"> </w:t>
      </w:r>
      <w:r>
        <w:rPr>
          <w:sz w:val="24"/>
        </w:rPr>
        <w:t>krvácení nebo zánět;</w:t>
      </w:r>
    </w:p>
    <w:p w14:paraId="75FC2B0A" w14:textId="77777777" w:rsidR="00852125" w:rsidRDefault="00000000">
      <w:pPr>
        <w:pStyle w:val="Odstavecseseznamem"/>
        <w:numPr>
          <w:ilvl w:val="0"/>
          <w:numId w:val="5"/>
        </w:numPr>
        <w:tabs>
          <w:tab w:val="left" w:pos="984"/>
        </w:tabs>
        <w:spacing w:before="0"/>
        <w:ind w:left="984" w:hanging="198"/>
        <w:jc w:val="both"/>
        <w:rPr>
          <w:sz w:val="24"/>
        </w:rPr>
      </w:pPr>
      <w:r>
        <w:rPr>
          <w:spacing w:val="-2"/>
          <w:sz w:val="24"/>
        </w:rPr>
        <w:t>řezná</w:t>
      </w:r>
      <w:r>
        <w:rPr>
          <w:spacing w:val="-8"/>
          <w:sz w:val="24"/>
        </w:rPr>
        <w:t xml:space="preserve"> </w:t>
      </w:r>
      <w:r>
        <w:rPr>
          <w:spacing w:val="-2"/>
          <w:sz w:val="24"/>
        </w:rPr>
        <w:t>rána</w:t>
      </w:r>
      <w:r>
        <w:rPr>
          <w:spacing w:val="-4"/>
          <w:sz w:val="24"/>
        </w:rPr>
        <w:t xml:space="preserve"> </w:t>
      </w:r>
      <w:r>
        <w:rPr>
          <w:spacing w:val="-2"/>
          <w:sz w:val="24"/>
        </w:rPr>
        <w:t>-</w:t>
      </w:r>
      <w:r>
        <w:rPr>
          <w:spacing w:val="-4"/>
          <w:sz w:val="24"/>
        </w:rPr>
        <w:t xml:space="preserve"> </w:t>
      </w:r>
      <w:r>
        <w:rPr>
          <w:spacing w:val="-2"/>
          <w:sz w:val="24"/>
        </w:rPr>
        <w:t>způsobená</w:t>
      </w:r>
      <w:r>
        <w:rPr>
          <w:spacing w:val="-5"/>
          <w:sz w:val="24"/>
        </w:rPr>
        <w:t xml:space="preserve"> </w:t>
      </w:r>
      <w:r>
        <w:rPr>
          <w:spacing w:val="-2"/>
          <w:sz w:val="24"/>
        </w:rPr>
        <w:t>řezným</w:t>
      </w:r>
      <w:r>
        <w:rPr>
          <w:spacing w:val="-6"/>
          <w:sz w:val="24"/>
        </w:rPr>
        <w:t xml:space="preserve"> </w:t>
      </w:r>
      <w:r>
        <w:rPr>
          <w:spacing w:val="-2"/>
          <w:sz w:val="24"/>
        </w:rPr>
        <w:t>nástrojem</w:t>
      </w:r>
      <w:r>
        <w:rPr>
          <w:spacing w:val="-6"/>
          <w:sz w:val="24"/>
        </w:rPr>
        <w:t xml:space="preserve"> </w:t>
      </w:r>
      <w:r>
        <w:rPr>
          <w:spacing w:val="-2"/>
          <w:sz w:val="24"/>
        </w:rPr>
        <w:t>(nožem,</w:t>
      </w:r>
      <w:r>
        <w:rPr>
          <w:spacing w:val="-4"/>
          <w:sz w:val="24"/>
        </w:rPr>
        <w:t xml:space="preserve"> </w:t>
      </w:r>
      <w:r>
        <w:rPr>
          <w:spacing w:val="-2"/>
          <w:sz w:val="24"/>
        </w:rPr>
        <w:t>břitvou,</w:t>
      </w:r>
      <w:r>
        <w:rPr>
          <w:spacing w:val="-5"/>
          <w:sz w:val="24"/>
        </w:rPr>
        <w:t xml:space="preserve"> </w:t>
      </w:r>
      <w:r>
        <w:rPr>
          <w:spacing w:val="-2"/>
          <w:sz w:val="24"/>
        </w:rPr>
        <w:t>sklem,</w:t>
      </w:r>
      <w:r>
        <w:rPr>
          <w:spacing w:val="-5"/>
          <w:sz w:val="24"/>
        </w:rPr>
        <w:t xml:space="preserve"> </w:t>
      </w:r>
      <w:r>
        <w:rPr>
          <w:spacing w:val="-2"/>
          <w:sz w:val="24"/>
        </w:rPr>
        <w:t>skalpelem</w:t>
      </w:r>
      <w:r>
        <w:rPr>
          <w:spacing w:val="-7"/>
          <w:sz w:val="24"/>
        </w:rPr>
        <w:t xml:space="preserve"> </w:t>
      </w:r>
      <w:r>
        <w:rPr>
          <w:spacing w:val="-2"/>
          <w:sz w:val="24"/>
        </w:rPr>
        <w:t>a</w:t>
      </w:r>
      <w:r>
        <w:rPr>
          <w:spacing w:val="-19"/>
          <w:sz w:val="24"/>
        </w:rPr>
        <w:t xml:space="preserve"> </w:t>
      </w:r>
      <w:r>
        <w:rPr>
          <w:spacing w:val="-2"/>
          <w:sz w:val="24"/>
        </w:rPr>
        <w:t>dalšími).</w:t>
      </w:r>
    </w:p>
    <w:p w14:paraId="660C0415" w14:textId="77777777" w:rsidR="00852125" w:rsidRDefault="00852125">
      <w:pPr>
        <w:jc w:val="both"/>
        <w:rPr>
          <w:sz w:val="24"/>
        </w:rPr>
        <w:sectPr w:rsidR="00852125">
          <w:pgSz w:w="11910" w:h="16840"/>
          <w:pgMar w:top="980" w:right="640" w:bottom="1120" w:left="1480" w:header="570" w:footer="930" w:gutter="0"/>
          <w:cols w:space="708"/>
        </w:sectPr>
      </w:pPr>
    </w:p>
    <w:p w14:paraId="760597BB" w14:textId="77777777" w:rsidR="00852125" w:rsidRDefault="00000000">
      <w:pPr>
        <w:pStyle w:val="Zkladntext"/>
        <w:spacing w:before="14"/>
      </w:pPr>
      <w:r>
        <w:rPr>
          <w:spacing w:val="-5"/>
        </w:rPr>
        <w:t>atd.);</w:t>
      </w:r>
    </w:p>
    <w:p w14:paraId="4F9AD5AC" w14:textId="77777777" w:rsidR="00852125" w:rsidRDefault="00000000">
      <w:pPr>
        <w:spacing w:before="2"/>
        <w:rPr>
          <w:sz w:val="26"/>
        </w:rPr>
      </w:pPr>
      <w:r>
        <w:br w:type="column"/>
      </w:r>
    </w:p>
    <w:p w14:paraId="02040154" w14:textId="77777777" w:rsidR="00852125" w:rsidRDefault="00000000">
      <w:pPr>
        <w:pStyle w:val="Odstavecseseznamem"/>
        <w:numPr>
          <w:ilvl w:val="0"/>
          <w:numId w:val="4"/>
        </w:numPr>
        <w:tabs>
          <w:tab w:val="left" w:pos="220"/>
        </w:tabs>
        <w:spacing w:before="1"/>
        <w:ind w:hanging="181"/>
        <w:rPr>
          <w:sz w:val="24"/>
        </w:rPr>
      </w:pPr>
      <w:r>
        <w:rPr>
          <w:w w:val="95"/>
          <w:sz w:val="24"/>
        </w:rPr>
        <w:t>sekaný</w:t>
      </w:r>
      <w:r>
        <w:rPr>
          <w:spacing w:val="-3"/>
          <w:w w:val="95"/>
          <w:sz w:val="24"/>
        </w:rPr>
        <w:t xml:space="preserve"> </w:t>
      </w:r>
      <w:r>
        <w:rPr>
          <w:w w:val="95"/>
          <w:sz w:val="24"/>
        </w:rPr>
        <w:t>-</w:t>
      </w:r>
      <w:r>
        <w:rPr>
          <w:spacing w:val="-3"/>
          <w:w w:val="95"/>
          <w:sz w:val="24"/>
        </w:rPr>
        <w:t xml:space="preserve"> </w:t>
      </w:r>
      <w:r>
        <w:rPr>
          <w:w w:val="95"/>
          <w:sz w:val="24"/>
        </w:rPr>
        <w:t>způsobený</w:t>
      </w:r>
      <w:r>
        <w:rPr>
          <w:spacing w:val="-3"/>
          <w:w w:val="95"/>
          <w:sz w:val="24"/>
        </w:rPr>
        <w:t xml:space="preserve"> </w:t>
      </w:r>
      <w:r>
        <w:rPr>
          <w:w w:val="95"/>
          <w:sz w:val="24"/>
        </w:rPr>
        <w:t>těžkým</w:t>
      </w:r>
      <w:r>
        <w:rPr>
          <w:spacing w:val="-4"/>
          <w:w w:val="95"/>
          <w:sz w:val="24"/>
        </w:rPr>
        <w:t xml:space="preserve"> </w:t>
      </w:r>
      <w:r>
        <w:rPr>
          <w:w w:val="95"/>
          <w:sz w:val="24"/>
        </w:rPr>
        <w:t>ostrým</w:t>
      </w:r>
      <w:r>
        <w:rPr>
          <w:spacing w:val="-2"/>
          <w:w w:val="95"/>
          <w:sz w:val="24"/>
        </w:rPr>
        <w:t xml:space="preserve"> </w:t>
      </w:r>
      <w:r>
        <w:rPr>
          <w:w w:val="95"/>
          <w:sz w:val="24"/>
        </w:rPr>
        <w:t>nástrojem</w:t>
      </w:r>
      <w:r>
        <w:rPr>
          <w:spacing w:val="-4"/>
          <w:w w:val="95"/>
          <w:sz w:val="24"/>
        </w:rPr>
        <w:t xml:space="preserve"> </w:t>
      </w:r>
      <w:r>
        <w:rPr>
          <w:w w:val="95"/>
          <w:sz w:val="24"/>
        </w:rPr>
        <w:t>(sekerou,</w:t>
      </w:r>
      <w:r>
        <w:rPr>
          <w:spacing w:val="-4"/>
          <w:w w:val="95"/>
          <w:sz w:val="24"/>
        </w:rPr>
        <w:t xml:space="preserve"> </w:t>
      </w:r>
      <w:r>
        <w:rPr>
          <w:w w:val="95"/>
          <w:sz w:val="24"/>
        </w:rPr>
        <w:t>topůrkem</w:t>
      </w:r>
      <w:r>
        <w:rPr>
          <w:spacing w:val="-2"/>
          <w:w w:val="95"/>
          <w:sz w:val="24"/>
        </w:rPr>
        <w:t xml:space="preserve"> apod.);</w:t>
      </w:r>
    </w:p>
    <w:p w14:paraId="6EB39ED2" w14:textId="77777777" w:rsidR="00852125" w:rsidRDefault="00000000">
      <w:pPr>
        <w:pStyle w:val="Odstavecseseznamem"/>
        <w:numPr>
          <w:ilvl w:val="0"/>
          <w:numId w:val="4"/>
        </w:numPr>
        <w:tabs>
          <w:tab w:val="left" w:pos="220"/>
        </w:tabs>
        <w:ind w:hanging="181"/>
        <w:rPr>
          <w:sz w:val="24"/>
        </w:rPr>
      </w:pPr>
      <w:r>
        <w:rPr>
          <w:w w:val="95"/>
          <w:sz w:val="24"/>
        </w:rPr>
        <w:t>pohmožděniny</w:t>
      </w:r>
      <w:r>
        <w:rPr>
          <w:spacing w:val="-3"/>
          <w:w w:val="95"/>
          <w:sz w:val="24"/>
        </w:rPr>
        <w:t xml:space="preserve"> </w:t>
      </w:r>
      <w:r>
        <w:rPr>
          <w:w w:val="95"/>
          <w:sz w:val="24"/>
        </w:rPr>
        <w:t>-</w:t>
      </w:r>
      <w:r>
        <w:rPr>
          <w:spacing w:val="-2"/>
          <w:w w:val="95"/>
          <w:sz w:val="24"/>
        </w:rPr>
        <w:t xml:space="preserve"> </w:t>
      </w:r>
      <w:r>
        <w:rPr>
          <w:w w:val="95"/>
          <w:sz w:val="24"/>
        </w:rPr>
        <w:t>způsobené</w:t>
      </w:r>
      <w:r>
        <w:rPr>
          <w:spacing w:val="-1"/>
          <w:w w:val="95"/>
          <w:sz w:val="24"/>
        </w:rPr>
        <w:t xml:space="preserve"> </w:t>
      </w:r>
      <w:r>
        <w:rPr>
          <w:w w:val="95"/>
          <w:sz w:val="24"/>
        </w:rPr>
        <w:t>tupým</w:t>
      </w:r>
      <w:r>
        <w:rPr>
          <w:spacing w:val="-3"/>
          <w:w w:val="95"/>
          <w:sz w:val="24"/>
        </w:rPr>
        <w:t xml:space="preserve"> </w:t>
      </w:r>
      <w:r>
        <w:rPr>
          <w:w w:val="95"/>
          <w:sz w:val="24"/>
        </w:rPr>
        <w:t>předmětem</w:t>
      </w:r>
      <w:r>
        <w:rPr>
          <w:spacing w:val="-3"/>
          <w:w w:val="95"/>
          <w:sz w:val="24"/>
        </w:rPr>
        <w:t xml:space="preserve"> </w:t>
      </w:r>
      <w:r>
        <w:rPr>
          <w:w w:val="95"/>
          <w:sz w:val="24"/>
        </w:rPr>
        <w:t>(kladivem,</w:t>
      </w:r>
      <w:r>
        <w:rPr>
          <w:spacing w:val="-3"/>
          <w:w w:val="95"/>
          <w:sz w:val="24"/>
        </w:rPr>
        <w:t xml:space="preserve"> </w:t>
      </w:r>
      <w:r>
        <w:rPr>
          <w:w w:val="95"/>
          <w:sz w:val="24"/>
        </w:rPr>
        <w:t>kamenem,</w:t>
      </w:r>
      <w:r>
        <w:rPr>
          <w:spacing w:val="-1"/>
          <w:w w:val="95"/>
          <w:sz w:val="24"/>
        </w:rPr>
        <w:t xml:space="preserve"> </w:t>
      </w:r>
      <w:r>
        <w:rPr>
          <w:w w:val="95"/>
          <w:sz w:val="24"/>
        </w:rPr>
        <w:t>obuškem</w:t>
      </w:r>
      <w:r>
        <w:rPr>
          <w:spacing w:val="-3"/>
          <w:w w:val="95"/>
          <w:sz w:val="24"/>
        </w:rPr>
        <w:t xml:space="preserve"> </w:t>
      </w:r>
      <w:r>
        <w:rPr>
          <w:spacing w:val="-4"/>
          <w:w w:val="95"/>
          <w:sz w:val="24"/>
        </w:rPr>
        <w:t>atd.)</w:t>
      </w:r>
    </w:p>
    <w:p w14:paraId="7BE0DE0A" w14:textId="77777777" w:rsidR="00852125" w:rsidRDefault="00000000">
      <w:pPr>
        <w:pStyle w:val="Odstavecseseznamem"/>
        <w:numPr>
          <w:ilvl w:val="0"/>
          <w:numId w:val="4"/>
        </w:numPr>
        <w:tabs>
          <w:tab w:val="left" w:pos="221"/>
        </w:tabs>
        <w:ind w:left="220" w:hanging="182"/>
        <w:rPr>
          <w:sz w:val="24"/>
        </w:rPr>
      </w:pPr>
      <w:r>
        <w:rPr>
          <w:w w:val="95"/>
          <w:sz w:val="24"/>
        </w:rPr>
        <w:t>Střelné</w:t>
      </w:r>
      <w:r>
        <w:rPr>
          <w:spacing w:val="-3"/>
          <w:w w:val="95"/>
          <w:sz w:val="24"/>
        </w:rPr>
        <w:t xml:space="preserve"> </w:t>
      </w:r>
      <w:r>
        <w:rPr>
          <w:w w:val="95"/>
          <w:sz w:val="24"/>
        </w:rPr>
        <w:t>zbraně</w:t>
      </w:r>
      <w:r>
        <w:rPr>
          <w:spacing w:val="-2"/>
          <w:w w:val="95"/>
          <w:sz w:val="24"/>
        </w:rPr>
        <w:t xml:space="preserve"> </w:t>
      </w:r>
      <w:r>
        <w:rPr>
          <w:w w:val="95"/>
          <w:sz w:val="24"/>
        </w:rPr>
        <w:t>-</w:t>
      </w:r>
      <w:r>
        <w:rPr>
          <w:spacing w:val="-3"/>
          <w:w w:val="95"/>
          <w:sz w:val="24"/>
        </w:rPr>
        <w:t xml:space="preserve"> </w:t>
      </w:r>
      <w:r>
        <w:rPr>
          <w:w w:val="95"/>
          <w:sz w:val="24"/>
        </w:rPr>
        <w:t>způsobené</w:t>
      </w:r>
      <w:r>
        <w:rPr>
          <w:spacing w:val="-3"/>
          <w:w w:val="95"/>
          <w:sz w:val="24"/>
        </w:rPr>
        <w:t xml:space="preserve"> </w:t>
      </w:r>
      <w:r>
        <w:rPr>
          <w:w w:val="95"/>
          <w:sz w:val="24"/>
        </w:rPr>
        <w:t>různými</w:t>
      </w:r>
      <w:r>
        <w:rPr>
          <w:spacing w:val="-2"/>
          <w:w w:val="95"/>
          <w:sz w:val="24"/>
        </w:rPr>
        <w:t xml:space="preserve"> </w:t>
      </w:r>
      <w:r>
        <w:rPr>
          <w:w w:val="95"/>
          <w:sz w:val="24"/>
        </w:rPr>
        <w:t>typy</w:t>
      </w:r>
      <w:r>
        <w:rPr>
          <w:spacing w:val="-1"/>
          <w:w w:val="95"/>
          <w:sz w:val="24"/>
        </w:rPr>
        <w:t xml:space="preserve"> </w:t>
      </w:r>
      <w:r>
        <w:rPr>
          <w:w w:val="95"/>
          <w:sz w:val="24"/>
        </w:rPr>
        <w:t>střel</w:t>
      </w:r>
      <w:r>
        <w:rPr>
          <w:spacing w:val="-2"/>
          <w:w w:val="95"/>
          <w:sz w:val="24"/>
        </w:rPr>
        <w:t xml:space="preserve"> </w:t>
      </w:r>
      <w:r>
        <w:rPr>
          <w:w w:val="95"/>
          <w:sz w:val="24"/>
        </w:rPr>
        <w:t>(kulky,</w:t>
      </w:r>
      <w:r>
        <w:rPr>
          <w:spacing w:val="-2"/>
          <w:w w:val="95"/>
          <w:sz w:val="24"/>
        </w:rPr>
        <w:t xml:space="preserve"> </w:t>
      </w:r>
      <w:r>
        <w:rPr>
          <w:w w:val="95"/>
          <w:sz w:val="24"/>
        </w:rPr>
        <w:t>broky,</w:t>
      </w:r>
      <w:r>
        <w:rPr>
          <w:spacing w:val="-1"/>
          <w:w w:val="95"/>
          <w:sz w:val="24"/>
        </w:rPr>
        <w:t xml:space="preserve"> </w:t>
      </w:r>
      <w:r>
        <w:rPr>
          <w:spacing w:val="-2"/>
          <w:w w:val="95"/>
          <w:sz w:val="24"/>
        </w:rPr>
        <w:t>střepiny).</w:t>
      </w:r>
    </w:p>
    <w:p w14:paraId="7CB33139" w14:textId="77777777" w:rsidR="00852125" w:rsidRDefault="00852125">
      <w:pPr>
        <w:rPr>
          <w:sz w:val="24"/>
        </w:rPr>
        <w:sectPr w:rsidR="00852125">
          <w:type w:val="continuous"/>
          <w:pgSz w:w="11910" w:h="16840"/>
          <w:pgMar w:top="60" w:right="640" w:bottom="280" w:left="1480" w:header="570" w:footer="930" w:gutter="0"/>
          <w:cols w:num="2" w:space="708" w:equalWidth="0">
            <w:col w:w="708" w:space="40"/>
            <w:col w:w="9042"/>
          </w:cols>
        </w:sectPr>
      </w:pPr>
    </w:p>
    <w:p w14:paraId="017440D6" w14:textId="77777777" w:rsidR="00852125" w:rsidRDefault="00000000">
      <w:pPr>
        <w:pStyle w:val="Zkladntext"/>
        <w:spacing w:before="12" w:line="249" w:lineRule="auto"/>
        <w:ind w:right="203"/>
        <w:jc w:val="both"/>
      </w:pPr>
      <w:r>
        <w:t>hrouda</w:t>
      </w:r>
      <w:r>
        <w:rPr>
          <w:spacing w:val="-7"/>
        </w:rPr>
        <w:t xml:space="preserve"> </w:t>
      </w:r>
      <w:r>
        <w:t>atd.).</w:t>
      </w:r>
      <w:r>
        <w:rPr>
          <w:spacing w:val="-7"/>
        </w:rPr>
        <w:t xml:space="preserve"> </w:t>
      </w:r>
      <w:r>
        <w:t>Takové</w:t>
      </w:r>
      <w:r>
        <w:rPr>
          <w:spacing w:val="-7"/>
        </w:rPr>
        <w:t xml:space="preserve"> </w:t>
      </w:r>
      <w:r>
        <w:t>rány</w:t>
      </w:r>
      <w:r>
        <w:rPr>
          <w:spacing w:val="-7"/>
        </w:rPr>
        <w:t xml:space="preserve"> </w:t>
      </w:r>
      <w:r>
        <w:t>mohou</w:t>
      </w:r>
      <w:r>
        <w:rPr>
          <w:spacing w:val="-7"/>
        </w:rPr>
        <w:t xml:space="preserve"> </w:t>
      </w:r>
      <w:r>
        <w:t>být</w:t>
      </w:r>
      <w:r>
        <w:rPr>
          <w:spacing w:val="-6"/>
        </w:rPr>
        <w:t xml:space="preserve"> </w:t>
      </w:r>
      <w:r>
        <w:t>průchozí</w:t>
      </w:r>
      <w:r>
        <w:rPr>
          <w:spacing w:val="-7"/>
        </w:rPr>
        <w:t xml:space="preserve"> </w:t>
      </w:r>
      <w:r>
        <w:t>(když</w:t>
      </w:r>
      <w:r>
        <w:rPr>
          <w:spacing w:val="-7"/>
        </w:rPr>
        <w:t xml:space="preserve"> </w:t>
      </w:r>
      <w:r>
        <w:t>mají</w:t>
      </w:r>
      <w:r>
        <w:rPr>
          <w:spacing w:val="-7"/>
        </w:rPr>
        <w:t xml:space="preserve"> </w:t>
      </w:r>
      <w:r>
        <w:t>vstupní</w:t>
      </w:r>
      <w:r>
        <w:rPr>
          <w:spacing w:val="-7"/>
        </w:rPr>
        <w:t xml:space="preserve"> </w:t>
      </w:r>
      <w:r>
        <w:t>a</w:t>
      </w:r>
      <w:r>
        <w:rPr>
          <w:spacing w:val="-7"/>
        </w:rPr>
        <w:t xml:space="preserve"> </w:t>
      </w:r>
      <w:r>
        <w:t>výstupní</w:t>
      </w:r>
      <w:r>
        <w:rPr>
          <w:spacing w:val="-7"/>
        </w:rPr>
        <w:t xml:space="preserve"> </w:t>
      </w:r>
      <w:r>
        <w:t>ránu),</w:t>
      </w:r>
      <w:r>
        <w:rPr>
          <w:spacing w:val="-5"/>
        </w:rPr>
        <w:t xml:space="preserve"> </w:t>
      </w:r>
      <w:r>
        <w:t>slepé</w:t>
      </w:r>
      <w:r>
        <w:rPr>
          <w:spacing w:val="-2"/>
        </w:rPr>
        <w:t xml:space="preserve"> </w:t>
      </w:r>
      <w:r>
        <w:t>(když</w:t>
      </w:r>
      <w:r>
        <w:rPr>
          <w:spacing w:val="-3"/>
        </w:rPr>
        <w:t xml:space="preserve"> </w:t>
      </w:r>
      <w:r>
        <w:t>je poraněný</w:t>
      </w:r>
      <w:r>
        <w:rPr>
          <w:spacing w:val="-5"/>
        </w:rPr>
        <w:t xml:space="preserve"> </w:t>
      </w:r>
      <w:r>
        <w:t>předmět</w:t>
      </w:r>
      <w:r>
        <w:rPr>
          <w:spacing w:val="-5"/>
        </w:rPr>
        <w:t xml:space="preserve"> </w:t>
      </w:r>
      <w:r>
        <w:t>zaseknutý</w:t>
      </w:r>
      <w:r>
        <w:rPr>
          <w:spacing w:val="-5"/>
        </w:rPr>
        <w:t xml:space="preserve"> </w:t>
      </w:r>
      <w:r>
        <w:t>v</w:t>
      </w:r>
      <w:r>
        <w:rPr>
          <w:spacing w:val="-5"/>
        </w:rPr>
        <w:t xml:space="preserve"> </w:t>
      </w:r>
      <w:r>
        <w:t>těle)</w:t>
      </w:r>
      <w:r>
        <w:rPr>
          <w:spacing w:val="-5"/>
        </w:rPr>
        <w:t xml:space="preserve"> </w:t>
      </w:r>
      <w:r>
        <w:t>a</w:t>
      </w:r>
      <w:r>
        <w:rPr>
          <w:spacing w:val="-5"/>
        </w:rPr>
        <w:t xml:space="preserve"> </w:t>
      </w:r>
      <w:r>
        <w:t>tečné</w:t>
      </w:r>
      <w:r>
        <w:rPr>
          <w:spacing w:val="-3"/>
        </w:rPr>
        <w:t xml:space="preserve"> </w:t>
      </w:r>
      <w:r>
        <w:t>(když</w:t>
      </w:r>
      <w:r>
        <w:rPr>
          <w:spacing w:val="-5"/>
        </w:rPr>
        <w:t xml:space="preserve"> </w:t>
      </w:r>
      <w:r>
        <w:t>poraněný</w:t>
      </w:r>
      <w:r>
        <w:rPr>
          <w:spacing w:val="-8"/>
        </w:rPr>
        <w:t xml:space="preserve"> </w:t>
      </w:r>
      <w:r>
        <w:t>předmět</w:t>
      </w:r>
      <w:r>
        <w:rPr>
          <w:spacing w:val="-7"/>
        </w:rPr>
        <w:t xml:space="preserve"> </w:t>
      </w:r>
      <w:r>
        <w:t>prochází</w:t>
      </w:r>
      <w:r>
        <w:rPr>
          <w:spacing w:val="-8"/>
        </w:rPr>
        <w:t xml:space="preserve"> </w:t>
      </w:r>
      <w:r>
        <w:t>v</w:t>
      </w:r>
      <w:r>
        <w:rPr>
          <w:spacing w:val="-8"/>
        </w:rPr>
        <w:t xml:space="preserve"> </w:t>
      </w:r>
      <w:r>
        <w:t>blízkosti</w:t>
      </w:r>
      <w:r>
        <w:rPr>
          <w:spacing w:val="-8"/>
        </w:rPr>
        <w:t xml:space="preserve"> </w:t>
      </w:r>
      <w:r>
        <w:t>orgánu</w:t>
      </w:r>
      <w:r>
        <w:rPr>
          <w:spacing w:val="-9"/>
        </w:rPr>
        <w:t xml:space="preserve"> </w:t>
      </w:r>
      <w:r>
        <w:t>a dotýká se ho jen částečně). Jakýkoli cizí předmět, který se dostal do orgánu, způsobí hnisání.</w:t>
      </w:r>
    </w:p>
    <w:p w14:paraId="63E7FF39" w14:textId="77777777" w:rsidR="00852125" w:rsidRDefault="00000000">
      <w:pPr>
        <w:pStyle w:val="Zkladntext"/>
        <w:spacing w:before="1"/>
        <w:ind w:left="786"/>
        <w:jc w:val="both"/>
      </w:pPr>
      <w:r>
        <w:rPr>
          <w:w w:val="95"/>
        </w:rPr>
        <w:t>Poranění</w:t>
      </w:r>
      <w:r>
        <w:rPr>
          <w:spacing w:val="4"/>
        </w:rPr>
        <w:t xml:space="preserve"> </w:t>
      </w:r>
      <w:r>
        <w:rPr>
          <w:w w:val="95"/>
        </w:rPr>
        <w:t>často</w:t>
      </w:r>
      <w:r>
        <w:rPr>
          <w:spacing w:val="6"/>
        </w:rPr>
        <w:t xml:space="preserve"> </w:t>
      </w:r>
      <w:r>
        <w:rPr>
          <w:w w:val="95"/>
        </w:rPr>
        <w:t>doprovází</w:t>
      </w:r>
      <w:r>
        <w:rPr>
          <w:spacing w:val="6"/>
        </w:rPr>
        <w:t xml:space="preserve"> </w:t>
      </w:r>
      <w:r>
        <w:rPr>
          <w:w w:val="95"/>
        </w:rPr>
        <w:t>krvácení,</w:t>
      </w:r>
      <w:r>
        <w:rPr>
          <w:spacing w:val="5"/>
        </w:rPr>
        <w:t xml:space="preserve"> </w:t>
      </w:r>
      <w:r>
        <w:rPr>
          <w:w w:val="95"/>
        </w:rPr>
        <w:t>jehož</w:t>
      </w:r>
      <w:r>
        <w:rPr>
          <w:spacing w:val="4"/>
        </w:rPr>
        <w:t xml:space="preserve"> </w:t>
      </w:r>
      <w:r>
        <w:rPr>
          <w:w w:val="95"/>
        </w:rPr>
        <w:t>intenzita</w:t>
      </w:r>
      <w:r>
        <w:rPr>
          <w:spacing w:val="4"/>
        </w:rPr>
        <w:t xml:space="preserve"> </w:t>
      </w:r>
      <w:r>
        <w:rPr>
          <w:w w:val="95"/>
        </w:rPr>
        <w:t>závisí</w:t>
      </w:r>
      <w:r>
        <w:rPr>
          <w:spacing w:val="6"/>
        </w:rPr>
        <w:t xml:space="preserve"> </w:t>
      </w:r>
      <w:r>
        <w:rPr>
          <w:w w:val="95"/>
        </w:rPr>
        <w:t>na</w:t>
      </w:r>
      <w:r>
        <w:rPr>
          <w:spacing w:val="5"/>
        </w:rPr>
        <w:t xml:space="preserve"> </w:t>
      </w:r>
      <w:r>
        <w:rPr>
          <w:w w:val="95"/>
        </w:rPr>
        <w:t>tom,</w:t>
      </w:r>
      <w:r>
        <w:rPr>
          <w:spacing w:val="11"/>
        </w:rPr>
        <w:t xml:space="preserve"> </w:t>
      </w:r>
      <w:r>
        <w:rPr>
          <w:w w:val="95"/>
        </w:rPr>
        <w:t>zda</w:t>
      </w:r>
      <w:r>
        <w:rPr>
          <w:spacing w:val="11"/>
        </w:rPr>
        <w:t xml:space="preserve"> </w:t>
      </w:r>
      <w:r>
        <w:rPr>
          <w:w w:val="95"/>
        </w:rPr>
        <w:t>byla</w:t>
      </w:r>
      <w:r>
        <w:rPr>
          <w:spacing w:val="10"/>
        </w:rPr>
        <w:t xml:space="preserve"> </w:t>
      </w:r>
      <w:r>
        <w:rPr>
          <w:w w:val="95"/>
        </w:rPr>
        <w:t>poraněna</w:t>
      </w:r>
      <w:r>
        <w:rPr>
          <w:spacing w:val="11"/>
        </w:rPr>
        <w:t xml:space="preserve"> </w:t>
      </w:r>
      <w:r>
        <w:rPr>
          <w:w w:val="95"/>
        </w:rPr>
        <w:t>tepna,</w:t>
      </w:r>
      <w:r>
        <w:rPr>
          <w:spacing w:val="9"/>
        </w:rPr>
        <w:t xml:space="preserve"> </w:t>
      </w:r>
      <w:r>
        <w:rPr>
          <w:spacing w:val="-4"/>
          <w:w w:val="95"/>
        </w:rPr>
        <w:t>žíla</w:t>
      </w:r>
    </w:p>
    <w:p w14:paraId="5637115D" w14:textId="77777777" w:rsidR="00852125" w:rsidRDefault="00000000">
      <w:pPr>
        <w:pStyle w:val="Zkladntext"/>
        <w:spacing w:before="10"/>
        <w:jc w:val="both"/>
      </w:pPr>
      <w:r>
        <w:rPr>
          <w:noProof/>
        </w:rPr>
        <w:drawing>
          <wp:anchor distT="0" distB="0" distL="0" distR="0" simplePos="0" relativeHeight="15738368" behindDoc="0" locked="0" layoutInCell="1" allowOverlap="1" wp14:anchorId="688AA438" wp14:editId="29CAF9BF">
            <wp:simplePos x="0" y="0"/>
            <wp:positionH relativeFrom="page">
              <wp:posOffset>1439672</wp:posOffset>
            </wp:positionH>
            <wp:positionV relativeFrom="paragraph">
              <wp:posOffset>184443</wp:posOffset>
            </wp:positionV>
            <wp:extent cx="428853" cy="211836"/>
            <wp:effectExtent l="0" t="0" r="0" b="0"/>
            <wp:wrapNone/>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14" cstate="print"/>
                    <a:stretch>
                      <a:fillRect/>
                    </a:stretch>
                  </pic:blipFill>
                  <pic:spPr>
                    <a:xfrm>
                      <a:off x="0" y="0"/>
                      <a:ext cx="428853" cy="211836"/>
                    </a:xfrm>
                    <a:prstGeom prst="rect">
                      <a:avLst/>
                    </a:prstGeom>
                  </pic:spPr>
                </pic:pic>
              </a:graphicData>
            </a:graphic>
          </wp:anchor>
        </w:drawing>
      </w:r>
      <w:r>
        <w:t xml:space="preserve">nebo </w:t>
      </w:r>
      <w:r>
        <w:rPr>
          <w:spacing w:val="-2"/>
        </w:rPr>
        <w:t>kapilára.</w:t>
      </w:r>
    </w:p>
    <w:p w14:paraId="19A1F20E" w14:textId="77777777" w:rsidR="00852125" w:rsidRDefault="00852125">
      <w:pPr>
        <w:pStyle w:val="Zkladntext"/>
        <w:spacing w:before="2"/>
        <w:ind w:left="0"/>
        <w:rPr>
          <w:sz w:val="27"/>
        </w:rPr>
      </w:pPr>
    </w:p>
    <w:p w14:paraId="74CFD1AF" w14:textId="77777777" w:rsidR="00852125" w:rsidRDefault="00000000">
      <w:pPr>
        <w:pStyle w:val="Zkladntext"/>
        <w:spacing w:line="247" w:lineRule="auto"/>
        <w:ind w:right="210" w:firstLine="565"/>
        <w:jc w:val="both"/>
      </w:pPr>
      <w:r>
        <w:rPr>
          <w:w w:val="95"/>
        </w:rPr>
        <w:t xml:space="preserve">Hlavními úkony při ošetřování rány jsou jednak snaha jakýmkoli způsobem zastavit krvácení a </w:t>
      </w:r>
      <w:r>
        <w:t>jednak</w:t>
      </w:r>
      <w:r>
        <w:rPr>
          <w:spacing w:val="-8"/>
        </w:rPr>
        <w:t xml:space="preserve"> </w:t>
      </w:r>
      <w:r>
        <w:t>ochrana</w:t>
      </w:r>
      <w:r>
        <w:rPr>
          <w:spacing w:val="-8"/>
        </w:rPr>
        <w:t xml:space="preserve"> </w:t>
      </w:r>
      <w:r>
        <w:t>rány</w:t>
      </w:r>
      <w:r>
        <w:rPr>
          <w:spacing w:val="-6"/>
        </w:rPr>
        <w:t xml:space="preserve"> </w:t>
      </w:r>
      <w:r>
        <w:t>před</w:t>
      </w:r>
      <w:r>
        <w:rPr>
          <w:spacing w:val="-6"/>
        </w:rPr>
        <w:t xml:space="preserve"> </w:t>
      </w:r>
      <w:r>
        <w:t>kontaminací</w:t>
      </w:r>
      <w:r>
        <w:rPr>
          <w:spacing w:val="-7"/>
        </w:rPr>
        <w:t xml:space="preserve"> </w:t>
      </w:r>
      <w:r>
        <w:t>a</w:t>
      </w:r>
      <w:r>
        <w:rPr>
          <w:spacing w:val="-3"/>
        </w:rPr>
        <w:t xml:space="preserve"> </w:t>
      </w:r>
      <w:r>
        <w:t>zanesením</w:t>
      </w:r>
      <w:r>
        <w:rPr>
          <w:spacing w:val="-3"/>
        </w:rPr>
        <w:t xml:space="preserve"> </w:t>
      </w:r>
      <w:r>
        <w:t>různých</w:t>
      </w:r>
      <w:r>
        <w:rPr>
          <w:spacing w:val="-3"/>
        </w:rPr>
        <w:t xml:space="preserve"> </w:t>
      </w:r>
      <w:r>
        <w:t>infekcí.</w:t>
      </w:r>
    </w:p>
    <w:p w14:paraId="63AC152B" w14:textId="77777777" w:rsidR="00852125" w:rsidRDefault="00000000">
      <w:pPr>
        <w:pStyle w:val="Zkladntext"/>
        <w:spacing w:before="4"/>
        <w:ind w:left="787"/>
        <w:jc w:val="both"/>
      </w:pPr>
      <w:r>
        <w:rPr>
          <w:w w:val="95"/>
        </w:rPr>
        <w:t>K</w:t>
      </w:r>
      <w:r>
        <w:rPr>
          <w:spacing w:val="-4"/>
          <w:w w:val="95"/>
        </w:rPr>
        <w:t xml:space="preserve"> </w:t>
      </w:r>
      <w:r>
        <w:rPr>
          <w:w w:val="95"/>
        </w:rPr>
        <w:t>čištění</w:t>
      </w:r>
      <w:r>
        <w:rPr>
          <w:spacing w:val="-4"/>
          <w:w w:val="95"/>
        </w:rPr>
        <w:t xml:space="preserve"> </w:t>
      </w:r>
      <w:r>
        <w:rPr>
          <w:w w:val="95"/>
        </w:rPr>
        <w:t>rány</w:t>
      </w:r>
      <w:r>
        <w:rPr>
          <w:spacing w:val="-10"/>
          <w:w w:val="95"/>
        </w:rPr>
        <w:t xml:space="preserve"> </w:t>
      </w:r>
      <w:r>
        <w:rPr>
          <w:w w:val="95"/>
        </w:rPr>
        <w:t>je</w:t>
      </w:r>
      <w:r>
        <w:rPr>
          <w:spacing w:val="-3"/>
          <w:w w:val="95"/>
        </w:rPr>
        <w:t xml:space="preserve"> </w:t>
      </w:r>
      <w:r>
        <w:rPr>
          <w:w w:val="95"/>
        </w:rPr>
        <w:t>nejlepší</w:t>
      </w:r>
      <w:r>
        <w:rPr>
          <w:spacing w:val="-4"/>
          <w:w w:val="95"/>
        </w:rPr>
        <w:t xml:space="preserve"> </w:t>
      </w:r>
      <w:r>
        <w:rPr>
          <w:w w:val="95"/>
        </w:rPr>
        <w:t>peroxid</w:t>
      </w:r>
      <w:r>
        <w:rPr>
          <w:spacing w:val="-2"/>
          <w:w w:val="95"/>
        </w:rPr>
        <w:t xml:space="preserve"> vodíku.</w:t>
      </w:r>
    </w:p>
    <w:p w14:paraId="5BB4F05B" w14:textId="77777777" w:rsidR="00852125" w:rsidRDefault="00000000">
      <w:pPr>
        <w:pStyle w:val="Zkladntext"/>
        <w:spacing w:before="4" w:line="249" w:lineRule="auto"/>
        <w:ind w:right="204" w:firstLine="565"/>
        <w:jc w:val="both"/>
      </w:pPr>
      <w:r>
        <w:t xml:space="preserve">K tomuto účelu se používá 3% roztok peroxidu. Nejprve si vydezinfikujte ruce a poté </w:t>
      </w:r>
      <w:r>
        <w:rPr>
          <w:w w:val="95"/>
        </w:rPr>
        <w:t xml:space="preserve">tamponem navlhčeným peroxidem vodíku několikrát otřete kůži v okolí rány a odstraňte nečistoty a </w:t>
      </w:r>
      <w:r>
        <w:t xml:space="preserve">cizí předměty (zbytky oblečení, vlasy, šupinky kůže, drobné třísky atd.). Poté se přímo na ránu </w:t>
      </w:r>
      <w:r>
        <w:rPr>
          <w:w w:val="95"/>
        </w:rPr>
        <w:t xml:space="preserve">přiloží gázový polštářek namočený v peroxidu vodíku a přiloží se obvaz. Doporučuje se nedotýkat se </w:t>
      </w:r>
      <w:r>
        <w:t>rukama vrstev gázy, které přijdou do kontaktu s ránou.</w:t>
      </w:r>
    </w:p>
    <w:p w14:paraId="4775B5D0" w14:textId="77777777" w:rsidR="00852125" w:rsidRDefault="00000000">
      <w:pPr>
        <w:pStyle w:val="Zkladntext"/>
        <w:spacing w:before="2"/>
        <w:ind w:left="786"/>
        <w:jc w:val="both"/>
      </w:pPr>
      <w:r>
        <w:t>Nikdy</w:t>
      </w:r>
      <w:r>
        <w:rPr>
          <w:spacing w:val="5"/>
        </w:rPr>
        <w:t xml:space="preserve"> </w:t>
      </w:r>
      <w:r>
        <w:t>ránu</w:t>
      </w:r>
      <w:r>
        <w:rPr>
          <w:spacing w:val="2"/>
        </w:rPr>
        <w:t xml:space="preserve"> </w:t>
      </w:r>
      <w:r>
        <w:t>neomývejte</w:t>
      </w:r>
      <w:r>
        <w:rPr>
          <w:spacing w:val="6"/>
        </w:rPr>
        <w:t xml:space="preserve"> </w:t>
      </w:r>
      <w:r>
        <w:t>vodou,</w:t>
      </w:r>
      <w:r>
        <w:rPr>
          <w:spacing w:val="5"/>
        </w:rPr>
        <w:t xml:space="preserve"> </w:t>
      </w:r>
      <w:r>
        <w:t>protože</w:t>
      </w:r>
      <w:r>
        <w:rPr>
          <w:spacing w:val="5"/>
        </w:rPr>
        <w:t xml:space="preserve"> </w:t>
      </w:r>
      <w:r>
        <w:t>to</w:t>
      </w:r>
      <w:r>
        <w:rPr>
          <w:spacing w:val="4"/>
        </w:rPr>
        <w:t xml:space="preserve"> </w:t>
      </w:r>
      <w:r>
        <w:t>může</w:t>
      </w:r>
      <w:r>
        <w:rPr>
          <w:spacing w:val="6"/>
        </w:rPr>
        <w:t xml:space="preserve"> </w:t>
      </w:r>
      <w:r>
        <w:t>snadno</w:t>
      </w:r>
      <w:r>
        <w:rPr>
          <w:spacing w:val="5"/>
        </w:rPr>
        <w:t xml:space="preserve"> </w:t>
      </w:r>
      <w:r>
        <w:t>vést</w:t>
      </w:r>
      <w:r>
        <w:rPr>
          <w:spacing w:val="5"/>
        </w:rPr>
        <w:t xml:space="preserve"> </w:t>
      </w:r>
      <w:r>
        <w:t>k</w:t>
      </w:r>
      <w:r>
        <w:rPr>
          <w:spacing w:val="6"/>
        </w:rPr>
        <w:t xml:space="preserve"> </w:t>
      </w:r>
      <w:r>
        <w:t>infekci.</w:t>
      </w:r>
      <w:r>
        <w:rPr>
          <w:spacing w:val="10"/>
        </w:rPr>
        <w:t xml:space="preserve"> </w:t>
      </w:r>
      <w:r>
        <w:t>Rány</w:t>
      </w:r>
      <w:r>
        <w:rPr>
          <w:spacing w:val="-1"/>
        </w:rPr>
        <w:t xml:space="preserve"> </w:t>
      </w:r>
      <w:r>
        <w:rPr>
          <w:spacing w:val="-2"/>
        </w:rPr>
        <w:t>nekauterizujte.</w:t>
      </w:r>
    </w:p>
    <w:p w14:paraId="09CCD5D7" w14:textId="77777777" w:rsidR="00852125" w:rsidRDefault="00000000">
      <w:pPr>
        <w:pStyle w:val="Zkladntext"/>
        <w:spacing w:before="11"/>
        <w:jc w:val="both"/>
      </w:pPr>
      <w:r>
        <w:rPr>
          <w:w w:val="95"/>
        </w:rPr>
        <w:t>Alkohol,</w:t>
      </w:r>
      <w:r>
        <w:rPr>
          <w:spacing w:val="-3"/>
          <w:w w:val="95"/>
        </w:rPr>
        <w:t xml:space="preserve"> </w:t>
      </w:r>
      <w:r>
        <w:rPr>
          <w:w w:val="95"/>
        </w:rPr>
        <w:t>jód,</w:t>
      </w:r>
      <w:r>
        <w:rPr>
          <w:spacing w:val="-3"/>
          <w:w w:val="95"/>
        </w:rPr>
        <w:t xml:space="preserve"> </w:t>
      </w:r>
      <w:r>
        <w:rPr>
          <w:w w:val="95"/>
        </w:rPr>
        <w:t>benzín</w:t>
      </w:r>
      <w:r>
        <w:rPr>
          <w:spacing w:val="-2"/>
          <w:w w:val="95"/>
        </w:rPr>
        <w:t xml:space="preserve"> </w:t>
      </w:r>
      <w:r>
        <w:rPr>
          <w:w w:val="95"/>
        </w:rPr>
        <w:t>atd.</w:t>
      </w:r>
      <w:r>
        <w:rPr>
          <w:spacing w:val="-2"/>
          <w:w w:val="95"/>
        </w:rPr>
        <w:t xml:space="preserve"> </w:t>
      </w:r>
      <w:r>
        <w:rPr>
          <w:w w:val="95"/>
        </w:rPr>
        <w:t>způsobují</w:t>
      </w:r>
      <w:r>
        <w:rPr>
          <w:spacing w:val="-2"/>
          <w:w w:val="95"/>
        </w:rPr>
        <w:t xml:space="preserve"> </w:t>
      </w:r>
      <w:r>
        <w:rPr>
          <w:w w:val="95"/>
        </w:rPr>
        <w:t>hnisání</w:t>
      </w:r>
      <w:r>
        <w:rPr>
          <w:spacing w:val="-3"/>
          <w:w w:val="95"/>
        </w:rPr>
        <w:t xml:space="preserve"> </w:t>
      </w:r>
      <w:r>
        <w:rPr>
          <w:w w:val="95"/>
        </w:rPr>
        <w:t>a</w:t>
      </w:r>
      <w:r>
        <w:rPr>
          <w:spacing w:val="-4"/>
          <w:w w:val="95"/>
        </w:rPr>
        <w:t xml:space="preserve"> </w:t>
      </w:r>
      <w:r>
        <w:rPr>
          <w:w w:val="95"/>
        </w:rPr>
        <w:t>silnou</w:t>
      </w:r>
      <w:r>
        <w:rPr>
          <w:spacing w:val="-1"/>
          <w:w w:val="95"/>
        </w:rPr>
        <w:t xml:space="preserve"> </w:t>
      </w:r>
      <w:r>
        <w:rPr>
          <w:spacing w:val="-2"/>
          <w:w w:val="95"/>
        </w:rPr>
        <w:t>bolest.</w:t>
      </w:r>
    </w:p>
    <w:p w14:paraId="12345474" w14:textId="77777777" w:rsidR="00852125" w:rsidRDefault="00852125">
      <w:pPr>
        <w:jc w:val="both"/>
        <w:sectPr w:rsidR="00852125">
          <w:type w:val="continuous"/>
          <w:pgSz w:w="11910" w:h="16840"/>
          <w:pgMar w:top="60" w:right="640" w:bottom="280" w:left="1480" w:header="570" w:footer="930" w:gutter="0"/>
          <w:cols w:space="708"/>
        </w:sectPr>
      </w:pPr>
    </w:p>
    <w:p w14:paraId="7C989438" w14:textId="77777777" w:rsidR="00852125" w:rsidRDefault="00852125">
      <w:pPr>
        <w:pStyle w:val="Zkladntext"/>
        <w:spacing w:before="10"/>
        <w:ind w:left="0"/>
        <w:rPr>
          <w:sz w:val="27"/>
        </w:rPr>
      </w:pPr>
    </w:p>
    <w:p w14:paraId="047B1D63" w14:textId="77777777" w:rsidR="00852125" w:rsidRDefault="00000000">
      <w:pPr>
        <w:pStyle w:val="Zkladntext"/>
        <w:spacing w:before="90" w:line="249" w:lineRule="auto"/>
        <w:ind w:right="168"/>
      </w:pPr>
      <w:r>
        <w:rPr>
          <w:w w:val="95"/>
        </w:rPr>
        <w:t xml:space="preserve">Na rány nenanášejte mast ani pudr. Jediným nezbytným ošetřením ran je 3% roztok peroxidu vodíku. </w:t>
      </w:r>
      <w:r>
        <w:t>Dokáže</w:t>
      </w:r>
      <w:r>
        <w:rPr>
          <w:spacing w:val="-1"/>
        </w:rPr>
        <w:t xml:space="preserve"> </w:t>
      </w:r>
      <w:r>
        <w:t>rychle</w:t>
      </w:r>
      <w:r>
        <w:rPr>
          <w:spacing w:val="-1"/>
        </w:rPr>
        <w:t xml:space="preserve"> </w:t>
      </w:r>
      <w:r>
        <w:t>zastavit kapilární krvácení a účinně ošetřit ránu.</w:t>
      </w:r>
    </w:p>
    <w:p w14:paraId="022307F4" w14:textId="77777777" w:rsidR="00852125" w:rsidRDefault="00852125">
      <w:pPr>
        <w:pStyle w:val="Zkladntext"/>
        <w:spacing w:before="5"/>
        <w:ind w:left="0"/>
        <w:rPr>
          <w:sz w:val="22"/>
        </w:rPr>
      </w:pPr>
    </w:p>
    <w:p w14:paraId="14F4DCD5" w14:textId="77777777" w:rsidR="00852125" w:rsidRDefault="00000000">
      <w:pPr>
        <w:pStyle w:val="Nadpis4"/>
        <w:ind w:right="226"/>
      </w:pPr>
      <w:bookmarkStart w:id="145" w:name="Burns"/>
      <w:bookmarkStart w:id="146" w:name="_bookmark74"/>
      <w:bookmarkEnd w:id="145"/>
      <w:bookmarkEnd w:id="146"/>
      <w:r>
        <w:rPr>
          <w:spacing w:val="-2"/>
          <w:w w:val="105"/>
        </w:rPr>
        <w:t>Burns</w:t>
      </w:r>
    </w:p>
    <w:p w14:paraId="10C88BE9" w14:textId="77777777" w:rsidR="00852125" w:rsidRDefault="00000000">
      <w:pPr>
        <w:pStyle w:val="Zkladntext"/>
        <w:spacing w:before="189"/>
        <w:ind w:left="786"/>
      </w:pPr>
      <w:r>
        <w:t>Popáleniny</w:t>
      </w:r>
      <w:r>
        <w:rPr>
          <w:spacing w:val="41"/>
        </w:rPr>
        <w:t xml:space="preserve"> </w:t>
      </w:r>
      <w:r>
        <w:t>jsou</w:t>
      </w:r>
      <w:r>
        <w:rPr>
          <w:spacing w:val="40"/>
        </w:rPr>
        <w:t xml:space="preserve"> </w:t>
      </w:r>
      <w:r>
        <w:t>poranění</w:t>
      </w:r>
      <w:r>
        <w:rPr>
          <w:spacing w:val="40"/>
        </w:rPr>
        <w:t xml:space="preserve"> </w:t>
      </w:r>
      <w:r>
        <w:t>částí</w:t>
      </w:r>
      <w:r>
        <w:rPr>
          <w:spacing w:val="40"/>
        </w:rPr>
        <w:t xml:space="preserve"> </w:t>
      </w:r>
      <w:r>
        <w:t>těla</w:t>
      </w:r>
      <w:r>
        <w:rPr>
          <w:spacing w:val="42"/>
        </w:rPr>
        <w:t xml:space="preserve"> </w:t>
      </w:r>
      <w:r>
        <w:t>způsobená</w:t>
      </w:r>
      <w:r>
        <w:rPr>
          <w:spacing w:val="41"/>
        </w:rPr>
        <w:t xml:space="preserve"> </w:t>
      </w:r>
      <w:r>
        <w:t>působením</w:t>
      </w:r>
      <w:r>
        <w:rPr>
          <w:spacing w:val="40"/>
        </w:rPr>
        <w:t xml:space="preserve"> </w:t>
      </w:r>
      <w:r>
        <w:t>tepla,</w:t>
      </w:r>
      <w:r>
        <w:rPr>
          <w:spacing w:val="37"/>
        </w:rPr>
        <w:t xml:space="preserve"> </w:t>
      </w:r>
      <w:r>
        <w:t>chemických</w:t>
      </w:r>
      <w:r>
        <w:rPr>
          <w:spacing w:val="38"/>
        </w:rPr>
        <w:t xml:space="preserve"> </w:t>
      </w:r>
      <w:r>
        <w:t>látek</w:t>
      </w:r>
      <w:r>
        <w:rPr>
          <w:spacing w:val="38"/>
        </w:rPr>
        <w:t xml:space="preserve"> </w:t>
      </w:r>
      <w:r>
        <w:rPr>
          <w:spacing w:val="-4"/>
        </w:rPr>
        <w:t>nebo</w:t>
      </w:r>
    </w:p>
    <w:p w14:paraId="78AC1A6B" w14:textId="77777777" w:rsidR="00852125" w:rsidRDefault="00000000">
      <w:pPr>
        <w:pStyle w:val="Zkladntext"/>
        <w:spacing w:before="9"/>
      </w:pPr>
      <w:r>
        <w:rPr>
          <w:w w:val="95"/>
        </w:rPr>
        <w:t>záření.</w:t>
      </w:r>
      <w:r>
        <w:rPr>
          <w:spacing w:val="4"/>
        </w:rPr>
        <w:t xml:space="preserve"> </w:t>
      </w:r>
      <w:r>
        <w:rPr>
          <w:w w:val="95"/>
        </w:rPr>
        <w:t>Popáleniny</w:t>
      </w:r>
      <w:r>
        <w:rPr>
          <w:spacing w:val="3"/>
        </w:rPr>
        <w:t xml:space="preserve"> </w:t>
      </w:r>
      <w:r>
        <w:rPr>
          <w:w w:val="95"/>
        </w:rPr>
        <w:t>mají</w:t>
      </w:r>
      <w:r>
        <w:rPr>
          <w:spacing w:val="5"/>
        </w:rPr>
        <w:t xml:space="preserve"> </w:t>
      </w:r>
      <w:r>
        <w:rPr>
          <w:w w:val="95"/>
        </w:rPr>
        <w:t>různý</w:t>
      </w:r>
      <w:r>
        <w:rPr>
          <w:spacing w:val="2"/>
        </w:rPr>
        <w:t xml:space="preserve"> </w:t>
      </w:r>
      <w:r>
        <w:rPr>
          <w:w w:val="95"/>
        </w:rPr>
        <w:t>stupeň</w:t>
      </w:r>
      <w:r>
        <w:rPr>
          <w:spacing w:val="3"/>
        </w:rPr>
        <w:t xml:space="preserve"> </w:t>
      </w:r>
      <w:r>
        <w:rPr>
          <w:w w:val="95"/>
        </w:rPr>
        <w:t>závažnosti,</w:t>
      </w:r>
      <w:r>
        <w:rPr>
          <w:spacing w:val="3"/>
        </w:rPr>
        <w:t xml:space="preserve"> </w:t>
      </w:r>
      <w:r>
        <w:rPr>
          <w:w w:val="95"/>
        </w:rPr>
        <w:t>který</w:t>
      </w:r>
      <w:r>
        <w:rPr>
          <w:spacing w:val="4"/>
        </w:rPr>
        <w:t xml:space="preserve"> </w:t>
      </w:r>
      <w:r>
        <w:rPr>
          <w:w w:val="95"/>
        </w:rPr>
        <w:t>závisí</w:t>
      </w:r>
      <w:r>
        <w:rPr>
          <w:spacing w:val="7"/>
        </w:rPr>
        <w:t xml:space="preserve"> </w:t>
      </w:r>
      <w:r>
        <w:rPr>
          <w:w w:val="95"/>
        </w:rPr>
        <w:t>na</w:t>
      </w:r>
      <w:r>
        <w:rPr>
          <w:spacing w:val="8"/>
        </w:rPr>
        <w:t xml:space="preserve"> </w:t>
      </w:r>
      <w:r>
        <w:rPr>
          <w:w w:val="95"/>
        </w:rPr>
        <w:t>ploše</w:t>
      </w:r>
      <w:r>
        <w:rPr>
          <w:spacing w:val="8"/>
        </w:rPr>
        <w:t xml:space="preserve"> </w:t>
      </w:r>
      <w:r>
        <w:rPr>
          <w:w w:val="95"/>
        </w:rPr>
        <w:t>a</w:t>
      </w:r>
      <w:r>
        <w:rPr>
          <w:spacing w:val="8"/>
        </w:rPr>
        <w:t xml:space="preserve"> </w:t>
      </w:r>
      <w:r>
        <w:rPr>
          <w:w w:val="95"/>
        </w:rPr>
        <w:t>hloubce</w:t>
      </w:r>
      <w:r>
        <w:rPr>
          <w:spacing w:val="7"/>
        </w:rPr>
        <w:t xml:space="preserve"> </w:t>
      </w:r>
      <w:r>
        <w:rPr>
          <w:spacing w:val="-2"/>
          <w:w w:val="95"/>
        </w:rPr>
        <w:t>poranění:</w:t>
      </w:r>
    </w:p>
    <w:p w14:paraId="7D7E8496" w14:textId="77777777" w:rsidR="00852125" w:rsidRDefault="00000000">
      <w:pPr>
        <w:pStyle w:val="Odstavecseseznamem"/>
        <w:numPr>
          <w:ilvl w:val="0"/>
          <w:numId w:val="3"/>
        </w:numPr>
        <w:tabs>
          <w:tab w:val="left" w:pos="968"/>
        </w:tabs>
        <w:spacing w:before="14"/>
        <w:ind w:left="967"/>
        <w:rPr>
          <w:sz w:val="24"/>
        </w:rPr>
      </w:pPr>
      <w:r>
        <w:rPr>
          <w:sz w:val="24"/>
        </w:rPr>
        <w:t>Stupeň</w:t>
      </w:r>
      <w:r>
        <w:rPr>
          <w:spacing w:val="-12"/>
          <w:sz w:val="24"/>
        </w:rPr>
        <w:t xml:space="preserve"> </w:t>
      </w:r>
      <w:r>
        <w:rPr>
          <w:sz w:val="24"/>
        </w:rPr>
        <w:t>I</w:t>
      </w:r>
      <w:r>
        <w:rPr>
          <w:spacing w:val="-11"/>
          <w:sz w:val="24"/>
        </w:rPr>
        <w:t xml:space="preserve"> </w:t>
      </w:r>
      <w:r>
        <w:rPr>
          <w:sz w:val="24"/>
        </w:rPr>
        <w:t>-</w:t>
      </w:r>
      <w:r>
        <w:rPr>
          <w:spacing w:val="-11"/>
          <w:sz w:val="24"/>
        </w:rPr>
        <w:t xml:space="preserve"> </w:t>
      </w:r>
      <w:r>
        <w:rPr>
          <w:sz w:val="24"/>
        </w:rPr>
        <w:t>zarudnutí</w:t>
      </w:r>
      <w:r>
        <w:rPr>
          <w:spacing w:val="-11"/>
          <w:sz w:val="24"/>
        </w:rPr>
        <w:t xml:space="preserve"> </w:t>
      </w:r>
      <w:r>
        <w:rPr>
          <w:sz w:val="24"/>
        </w:rPr>
        <w:t>a</w:t>
      </w:r>
      <w:r>
        <w:rPr>
          <w:spacing w:val="-10"/>
          <w:sz w:val="24"/>
        </w:rPr>
        <w:t xml:space="preserve"> </w:t>
      </w:r>
      <w:r>
        <w:rPr>
          <w:sz w:val="24"/>
        </w:rPr>
        <w:t>otok</w:t>
      </w:r>
      <w:r>
        <w:rPr>
          <w:spacing w:val="-11"/>
          <w:sz w:val="24"/>
        </w:rPr>
        <w:t xml:space="preserve"> </w:t>
      </w:r>
      <w:r>
        <w:rPr>
          <w:spacing w:val="-4"/>
          <w:sz w:val="24"/>
        </w:rPr>
        <w:t>kůže;</w:t>
      </w:r>
    </w:p>
    <w:p w14:paraId="79B1694C" w14:textId="77777777" w:rsidR="00852125" w:rsidRDefault="00000000">
      <w:pPr>
        <w:pStyle w:val="Odstavecseseznamem"/>
        <w:numPr>
          <w:ilvl w:val="0"/>
          <w:numId w:val="3"/>
        </w:numPr>
        <w:tabs>
          <w:tab w:val="left" w:pos="968"/>
        </w:tabs>
        <w:ind w:left="967"/>
        <w:rPr>
          <w:sz w:val="24"/>
        </w:rPr>
      </w:pPr>
      <w:r>
        <w:rPr>
          <w:w w:val="95"/>
          <w:sz w:val="24"/>
        </w:rPr>
        <w:t>Stupeň</w:t>
      </w:r>
      <w:r>
        <w:rPr>
          <w:spacing w:val="-4"/>
          <w:w w:val="95"/>
          <w:sz w:val="24"/>
        </w:rPr>
        <w:t xml:space="preserve"> </w:t>
      </w:r>
      <w:r>
        <w:rPr>
          <w:w w:val="95"/>
          <w:sz w:val="24"/>
        </w:rPr>
        <w:t>II</w:t>
      </w:r>
      <w:r>
        <w:rPr>
          <w:spacing w:val="-2"/>
          <w:w w:val="95"/>
          <w:sz w:val="24"/>
        </w:rPr>
        <w:t xml:space="preserve"> </w:t>
      </w:r>
      <w:r>
        <w:rPr>
          <w:w w:val="95"/>
          <w:sz w:val="24"/>
        </w:rPr>
        <w:t>-</w:t>
      </w:r>
      <w:r>
        <w:rPr>
          <w:spacing w:val="-2"/>
          <w:w w:val="95"/>
          <w:sz w:val="24"/>
        </w:rPr>
        <w:t xml:space="preserve"> </w:t>
      </w:r>
      <w:r>
        <w:rPr>
          <w:w w:val="95"/>
          <w:sz w:val="24"/>
        </w:rPr>
        <w:t>tvorba</w:t>
      </w:r>
      <w:r>
        <w:rPr>
          <w:spacing w:val="-1"/>
          <w:w w:val="95"/>
          <w:sz w:val="24"/>
        </w:rPr>
        <w:t xml:space="preserve"> </w:t>
      </w:r>
      <w:r>
        <w:rPr>
          <w:w w:val="95"/>
          <w:sz w:val="24"/>
        </w:rPr>
        <w:t>puchýřů</w:t>
      </w:r>
      <w:r>
        <w:rPr>
          <w:spacing w:val="-1"/>
          <w:w w:val="95"/>
          <w:sz w:val="24"/>
        </w:rPr>
        <w:t xml:space="preserve"> </w:t>
      </w:r>
      <w:r>
        <w:rPr>
          <w:w w:val="95"/>
          <w:sz w:val="24"/>
        </w:rPr>
        <w:t>naplněných</w:t>
      </w:r>
      <w:r>
        <w:rPr>
          <w:spacing w:val="-1"/>
          <w:w w:val="95"/>
          <w:sz w:val="24"/>
        </w:rPr>
        <w:t xml:space="preserve"> </w:t>
      </w:r>
      <w:r>
        <w:rPr>
          <w:w w:val="95"/>
          <w:sz w:val="24"/>
        </w:rPr>
        <w:t xml:space="preserve">nažloutlou </w:t>
      </w:r>
      <w:r>
        <w:rPr>
          <w:spacing w:val="-2"/>
          <w:w w:val="95"/>
          <w:sz w:val="24"/>
        </w:rPr>
        <w:t>tekutinou;</w:t>
      </w:r>
    </w:p>
    <w:p w14:paraId="26217DB9" w14:textId="77777777" w:rsidR="00852125" w:rsidRDefault="00000000">
      <w:pPr>
        <w:pStyle w:val="Odstavecseseznamem"/>
        <w:numPr>
          <w:ilvl w:val="0"/>
          <w:numId w:val="3"/>
        </w:numPr>
        <w:tabs>
          <w:tab w:val="left" w:pos="968"/>
        </w:tabs>
        <w:ind w:left="967"/>
        <w:rPr>
          <w:sz w:val="24"/>
        </w:rPr>
      </w:pPr>
      <w:r>
        <w:rPr>
          <w:sz w:val="24"/>
        </w:rPr>
        <w:t>Stupeň</w:t>
      </w:r>
      <w:r>
        <w:rPr>
          <w:spacing w:val="-5"/>
          <w:sz w:val="24"/>
        </w:rPr>
        <w:t xml:space="preserve"> </w:t>
      </w:r>
      <w:r>
        <w:rPr>
          <w:sz w:val="24"/>
        </w:rPr>
        <w:t>III</w:t>
      </w:r>
      <w:r>
        <w:rPr>
          <w:spacing w:val="-1"/>
          <w:sz w:val="24"/>
        </w:rPr>
        <w:t xml:space="preserve"> </w:t>
      </w:r>
      <w:r>
        <w:rPr>
          <w:sz w:val="24"/>
        </w:rPr>
        <w:t>-</w:t>
      </w:r>
      <w:r>
        <w:rPr>
          <w:spacing w:val="-2"/>
          <w:sz w:val="24"/>
        </w:rPr>
        <w:t xml:space="preserve"> </w:t>
      </w:r>
      <w:r>
        <w:rPr>
          <w:sz w:val="24"/>
        </w:rPr>
        <w:t>nekróza</w:t>
      </w:r>
      <w:r>
        <w:rPr>
          <w:spacing w:val="-1"/>
          <w:sz w:val="24"/>
        </w:rPr>
        <w:t xml:space="preserve"> </w:t>
      </w:r>
      <w:r>
        <w:rPr>
          <w:spacing w:val="-4"/>
          <w:sz w:val="24"/>
        </w:rPr>
        <w:t>kůže;</w:t>
      </w:r>
    </w:p>
    <w:p w14:paraId="6DE0F872" w14:textId="77777777" w:rsidR="00852125" w:rsidRDefault="00000000">
      <w:pPr>
        <w:pStyle w:val="Odstavecseseznamem"/>
        <w:numPr>
          <w:ilvl w:val="0"/>
          <w:numId w:val="3"/>
        </w:numPr>
        <w:tabs>
          <w:tab w:val="left" w:pos="968"/>
        </w:tabs>
        <w:ind w:left="967"/>
        <w:rPr>
          <w:sz w:val="24"/>
        </w:rPr>
      </w:pPr>
      <w:r>
        <w:rPr>
          <w:w w:val="95"/>
          <w:sz w:val="24"/>
        </w:rPr>
        <w:t>Stupeň</w:t>
      </w:r>
      <w:r>
        <w:rPr>
          <w:spacing w:val="-4"/>
          <w:w w:val="95"/>
          <w:sz w:val="24"/>
        </w:rPr>
        <w:t xml:space="preserve"> </w:t>
      </w:r>
      <w:r>
        <w:rPr>
          <w:w w:val="95"/>
          <w:sz w:val="24"/>
        </w:rPr>
        <w:t>IV</w:t>
      </w:r>
      <w:r>
        <w:rPr>
          <w:spacing w:val="-2"/>
          <w:w w:val="95"/>
          <w:sz w:val="24"/>
        </w:rPr>
        <w:t xml:space="preserve"> </w:t>
      </w:r>
      <w:r>
        <w:rPr>
          <w:w w:val="95"/>
          <w:sz w:val="24"/>
        </w:rPr>
        <w:t>-</w:t>
      </w:r>
      <w:r>
        <w:rPr>
          <w:spacing w:val="-1"/>
          <w:w w:val="95"/>
          <w:sz w:val="24"/>
        </w:rPr>
        <w:t xml:space="preserve"> </w:t>
      </w:r>
      <w:r>
        <w:rPr>
          <w:w w:val="95"/>
          <w:sz w:val="24"/>
        </w:rPr>
        <w:t>nekróza</w:t>
      </w:r>
      <w:r>
        <w:rPr>
          <w:spacing w:val="-2"/>
          <w:w w:val="95"/>
          <w:sz w:val="24"/>
        </w:rPr>
        <w:t xml:space="preserve"> </w:t>
      </w:r>
      <w:r>
        <w:rPr>
          <w:w w:val="95"/>
          <w:sz w:val="24"/>
        </w:rPr>
        <w:t>kůže</w:t>
      </w:r>
      <w:r>
        <w:rPr>
          <w:spacing w:val="-1"/>
          <w:w w:val="95"/>
          <w:sz w:val="24"/>
        </w:rPr>
        <w:t xml:space="preserve"> </w:t>
      </w:r>
      <w:r>
        <w:rPr>
          <w:w w:val="95"/>
          <w:sz w:val="24"/>
        </w:rPr>
        <w:t>a</w:t>
      </w:r>
      <w:r>
        <w:rPr>
          <w:spacing w:val="-3"/>
          <w:w w:val="95"/>
          <w:sz w:val="24"/>
        </w:rPr>
        <w:t xml:space="preserve"> </w:t>
      </w:r>
      <w:r>
        <w:rPr>
          <w:w w:val="95"/>
          <w:sz w:val="24"/>
        </w:rPr>
        <w:t xml:space="preserve">podkožní </w:t>
      </w:r>
      <w:r>
        <w:rPr>
          <w:spacing w:val="-2"/>
          <w:w w:val="95"/>
          <w:sz w:val="24"/>
        </w:rPr>
        <w:t>tkáně.</w:t>
      </w:r>
    </w:p>
    <w:p w14:paraId="6AA8303D" w14:textId="77777777" w:rsidR="00852125" w:rsidRDefault="00000000">
      <w:pPr>
        <w:pStyle w:val="Zkladntext"/>
        <w:spacing w:before="12" w:line="249" w:lineRule="auto"/>
        <w:ind w:right="168" w:firstLine="565"/>
      </w:pPr>
      <w:r>
        <w:t>Toto</w:t>
      </w:r>
      <w:r>
        <w:rPr>
          <w:spacing w:val="13"/>
        </w:rPr>
        <w:t xml:space="preserve"> </w:t>
      </w:r>
      <w:r>
        <w:t>onemocnění</w:t>
      </w:r>
      <w:r>
        <w:rPr>
          <w:spacing w:val="14"/>
        </w:rPr>
        <w:t xml:space="preserve"> </w:t>
      </w:r>
      <w:r>
        <w:t>prochází</w:t>
      </w:r>
      <w:r>
        <w:rPr>
          <w:spacing w:val="14"/>
        </w:rPr>
        <w:t xml:space="preserve"> </w:t>
      </w:r>
      <w:r>
        <w:t>několika</w:t>
      </w:r>
      <w:r>
        <w:rPr>
          <w:spacing w:val="13"/>
        </w:rPr>
        <w:t xml:space="preserve"> </w:t>
      </w:r>
      <w:r>
        <w:t>obdobími:</w:t>
      </w:r>
      <w:r>
        <w:rPr>
          <w:spacing w:val="14"/>
        </w:rPr>
        <w:t xml:space="preserve"> </w:t>
      </w:r>
      <w:r>
        <w:t>popáleninový</w:t>
      </w:r>
      <w:r>
        <w:rPr>
          <w:spacing w:val="13"/>
        </w:rPr>
        <w:t xml:space="preserve"> </w:t>
      </w:r>
      <w:r>
        <w:t>šok,</w:t>
      </w:r>
      <w:r>
        <w:rPr>
          <w:spacing w:val="13"/>
        </w:rPr>
        <w:t xml:space="preserve"> </w:t>
      </w:r>
      <w:r>
        <w:t>akutní</w:t>
      </w:r>
      <w:r>
        <w:rPr>
          <w:spacing w:val="14"/>
        </w:rPr>
        <w:t xml:space="preserve"> </w:t>
      </w:r>
      <w:r>
        <w:t>toxémie,</w:t>
      </w:r>
      <w:r>
        <w:rPr>
          <w:spacing w:val="15"/>
        </w:rPr>
        <w:t xml:space="preserve"> </w:t>
      </w:r>
      <w:r>
        <w:t>sepse</w:t>
      </w:r>
      <w:r>
        <w:rPr>
          <w:spacing w:val="17"/>
        </w:rPr>
        <w:t xml:space="preserve"> </w:t>
      </w:r>
      <w:r>
        <w:t xml:space="preserve">a </w:t>
      </w:r>
      <w:r>
        <w:rPr>
          <w:spacing w:val="-2"/>
        </w:rPr>
        <w:t>zotavení.</w:t>
      </w:r>
    </w:p>
    <w:p w14:paraId="514F73B1" w14:textId="77777777" w:rsidR="00852125" w:rsidRDefault="00000000">
      <w:pPr>
        <w:pStyle w:val="Zkladntext"/>
        <w:spacing w:before="2"/>
        <w:ind w:left="786"/>
      </w:pPr>
      <w:r>
        <w:t>Popáleninový</w:t>
      </w:r>
      <w:r>
        <w:rPr>
          <w:spacing w:val="61"/>
        </w:rPr>
        <w:t xml:space="preserve"> </w:t>
      </w:r>
      <w:r>
        <w:t>šok</w:t>
      </w:r>
      <w:r>
        <w:rPr>
          <w:spacing w:val="64"/>
        </w:rPr>
        <w:t xml:space="preserve"> </w:t>
      </w:r>
      <w:r>
        <w:t>vzniká</w:t>
      </w:r>
      <w:r>
        <w:rPr>
          <w:spacing w:val="63"/>
        </w:rPr>
        <w:t xml:space="preserve"> </w:t>
      </w:r>
      <w:r>
        <w:t>v</w:t>
      </w:r>
      <w:r>
        <w:rPr>
          <w:spacing w:val="64"/>
        </w:rPr>
        <w:t xml:space="preserve"> </w:t>
      </w:r>
      <w:r>
        <w:t>důsledku</w:t>
      </w:r>
      <w:r>
        <w:rPr>
          <w:spacing w:val="64"/>
        </w:rPr>
        <w:t xml:space="preserve"> </w:t>
      </w:r>
      <w:r>
        <w:t>podráždění</w:t>
      </w:r>
      <w:r>
        <w:rPr>
          <w:spacing w:val="67"/>
        </w:rPr>
        <w:t xml:space="preserve"> </w:t>
      </w:r>
      <w:r>
        <w:t>mnoha</w:t>
      </w:r>
      <w:r>
        <w:rPr>
          <w:spacing w:val="67"/>
        </w:rPr>
        <w:t xml:space="preserve"> </w:t>
      </w:r>
      <w:r>
        <w:t>nervových</w:t>
      </w:r>
      <w:r>
        <w:rPr>
          <w:spacing w:val="66"/>
        </w:rPr>
        <w:t xml:space="preserve"> </w:t>
      </w:r>
      <w:r>
        <w:t>elementů</w:t>
      </w:r>
      <w:r>
        <w:rPr>
          <w:spacing w:val="70"/>
        </w:rPr>
        <w:t xml:space="preserve"> </w:t>
      </w:r>
      <w:r>
        <w:t>v</w:t>
      </w:r>
      <w:r>
        <w:rPr>
          <w:spacing w:val="65"/>
        </w:rPr>
        <w:t xml:space="preserve"> </w:t>
      </w:r>
      <w:r>
        <w:rPr>
          <w:spacing w:val="-2"/>
        </w:rPr>
        <w:t>místě</w:t>
      </w:r>
    </w:p>
    <w:p w14:paraId="70163DD7" w14:textId="77777777" w:rsidR="00852125" w:rsidRDefault="00000000">
      <w:pPr>
        <w:pStyle w:val="Zkladntext"/>
        <w:spacing w:before="9"/>
      </w:pPr>
      <w:r>
        <w:rPr>
          <w:spacing w:val="-2"/>
        </w:rPr>
        <w:t>popálení.</w:t>
      </w:r>
    </w:p>
    <w:p w14:paraId="204F5A91" w14:textId="77777777" w:rsidR="00852125" w:rsidRDefault="00000000">
      <w:pPr>
        <w:pStyle w:val="Zkladntext"/>
        <w:spacing w:before="12" w:line="249" w:lineRule="auto"/>
        <w:ind w:right="209" w:firstLine="565"/>
        <w:jc w:val="both"/>
      </w:pPr>
      <w:r>
        <w:t>Toxémie je otrava organismu způsobená produkty</w:t>
      </w:r>
      <w:r>
        <w:rPr>
          <w:spacing w:val="-1"/>
        </w:rPr>
        <w:t xml:space="preserve"> </w:t>
      </w:r>
      <w:r>
        <w:t>rozkladu poškozené</w:t>
      </w:r>
      <w:r>
        <w:rPr>
          <w:spacing w:val="-1"/>
        </w:rPr>
        <w:t xml:space="preserve"> </w:t>
      </w:r>
      <w:r>
        <w:t>tkáně. Začíná</w:t>
      </w:r>
      <w:r>
        <w:rPr>
          <w:spacing w:val="-1"/>
        </w:rPr>
        <w:t xml:space="preserve"> </w:t>
      </w:r>
      <w:r>
        <w:t>téměř okamžitě a postupně se zhoršuje. Metabolismus těla je narušen.</w:t>
      </w:r>
    </w:p>
    <w:p w14:paraId="1F523116" w14:textId="77777777" w:rsidR="00852125" w:rsidRDefault="00000000">
      <w:pPr>
        <w:pStyle w:val="Zkladntext"/>
        <w:spacing w:before="1" w:line="249" w:lineRule="auto"/>
        <w:ind w:right="206" w:firstLine="565"/>
        <w:jc w:val="both"/>
      </w:pPr>
      <w:r>
        <w:t>Další stadium onemocnění je způsobeno infekcí obnaženého povrchu popáleniny. Během tohoto období se u pacienta objeví horečka, anémie, zánět poškozené tkáně a otok. Zánět a rozkladné produkty poškozené tkáně napadají nervy a způsobují silnou bolest. Oběh je přerušen. U</w:t>
      </w:r>
      <w:r>
        <w:rPr>
          <w:spacing w:val="-7"/>
        </w:rPr>
        <w:t xml:space="preserve"> </w:t>
      </w:r>
      <w:r>
        <w:t>popálenin</w:t>
      </w:r>
      <w:r>
        <w:rPr>
          <w:spacing w:val="-5"/>
        </w:rPr>
        <w:t xml:space="preserve"> </w:t>
      </w:r>
      <w:r>
        <w:t>prvního</w:t>
      </w:r>
      <w:r>
        <w:rPr>
          <w:spacing w:val="-5"/>
        </w:rPr>
        <w:t xml:space="preserve"> </w:t>
      </w:r>
      <w:r>
        <w:t>stupně</w:t>
      </w:r>
      <w:r>
        <w:rPr>
          <w:spacing w:val="-6"/>
        </w:rPr>
        <w:t xml:space="preserve"> </w:t>
      </w:r>
      <w:r>
        <w:t>se</w:t>
      </w:r>
      <w:r>
        <w:rPr>
          <w:spacing w:val="-6"/>
        </w:rPr>
        <w:t xml:space="preserve"> </w:t>
      </w:r>
      <w:r>
        <w:t>krevní</w:t>
      </w:r>
      <w:r>
        <w:rPr>
          <w:spacing w:val="-6"/>
        </w:rPr>
        <w:t xml:space="preserve"> </w:t>
      </w:r>
      <w:r>
        <w:t>oběh</w:t>
      </w:r>
      <w:r>
        <w:rPr>
          <w:spacing w:val="-6"/>
        </w:rPr>
        <w:t xml:space="preserve"> </w:t>
      </w:r>
      <w:r>
        <w:t>brzy</w:t>
      </w:r>
      <w:r>
        <w:rPr>
          <w:spacing w:val="-5"/>
        </w:rPr>
        <w:t xml:space="preserve"> </w:t>
      </w:r>
      <w:r>
        <w:t>vrátí</w:t>
      </w:r>
      <w:r>
        <w:rPr>
          <w:spacing w:val="-6"/>
        </w:rPr>
        <w:t xml:space="preserve"> </w:t>
      </w:r>
      <w:r>
        <w:t>do</w:t>
      </w:r>
      <w:r>
        <w:rPr>
          <w:spacing w:val="-6"/>
        </w:rPr>
        <w:t xml:space="preserve"> </w:t>
      </w:r>
      <w:r>
        <w:t>normálu</w:t>
      </w:r>
      <w:r>
        <w:rPr>
          <w:spacing w:val="-6"/>
        </w:rPr>
        <w:t xml:space="preserve"> </w:t>
      </w:r>
      <w:r>
        <w:t>a</w:t>
      </w:r>
      <w:r>
        <w:rPr>
          <w:spacing w:val="-6"/>
        </w:rPr>
        <w:t xml:space="preserve"> </w:t>
      </w:r>
      <w:r>
        <w:t>zánět</w:t>
      </w:r>
      <w:r>
        <w:rPr>
          <w:spacing w:val="-4"/>
        </w:rPr>
        <w:t xml:space="preserve"> </w:t>
      </w:r>
      <w:r>
        <w:t>ustane,</w:t>
      </w:r>
      <w:r>
        <w:rPr>
          <w:spacing w:val="-5"/>
        </w:rPr>
        <w:t xml:space="preserve"> </w:t>
      </w:r>
      <w:r>
        <w:t>otok</w:t>
      </w:r>
      <w:r>
        <w:rPr>
          <w:spacing w:val="-1"/>
        </w:rPr>
        <w:t xml:space="preserve"> </w:t>
      </w:r>
      <w:r>
        <w:t>se</w:t>
      </w:r>
      <w:r>
        <w:rPr>
          <w:spacing w:val="-2"/>
        </w:rPr>
        <w:t xml:space="preserve"> </w:t>
      </w:r>
      <w:r>
        <w:t>zmenší</w:t>
      </w:r>
      <w:r>
        <w:rPr>
          <w:spacing w:val="-2"/>
        </w:rPr>
        <w:t xml:space="preserve"> </w:t>
      </w:r>
      <w:r>
        <w:t>a bolest ustoupí.</w:t>
      </w:r>
    </w:p>
    <w:p w14:paraId="2F31EC9D" w14:textId="77777777" w:rsidR="00852125" w:rsidRDefault="00000000">
      <w:pPr>
        <w:pStyle w:val="Zkladntext"/>
        <w:spacing w:before="5" w:line="249" w:lineRule="auto"/>
        <w:ind w:right="205" w:firstLine="565"/>
        <w:jc w:val="both"/>
      </w:pPr>
      <w:r>
        <w:rPr>
          <w:spacing w:val="-2"/>
        </w:rPr>
        <w:t>U</w:t>
      </w:r>
      <w:r>
        <w:rPr>
          <w:spacing w:val="-8"/>
        </w:rPr>
        <w:t xml:space="preserve"> </w:t>
      </w:r>
      <w:r>
        <w:rPr>
          <w:spacing w:val="-2"/>
        </w:rPr>
        <w:t>popálenin</w:t>
      </w:r>
      <w:r>
        <w:rPr>
          <w:spacing w:val="-8"/>
        </w:rPr>
        <w:t xml:space="preserve"> </w:t>
      </w:r>
      <w:r>
        <w:rPr>
          <w:spacing w:val="-2"/>
        </w:rPr>
        <w:t>II.</w:t>
      </w:r>
      <w:r>
        <w:rPr>
          <w:spacing w:val="-9"/>
        </w:rPr>
        <w:t xml:space="preserve"> </w:t>
      </w:r>
      <w:r>
        <w:rPr>
          <w:spacing w:val="-2"/>
        </w:rPr>
        <w:t>stupně</w:t>
      </w:r>
      <w:r>
        <w:rPr>
          <w:spacing w:val="-8"/>
        </w:rPr>
        <w:t xml:space="preserve"> </w:t>
      </w:r>
      <w:r>
        <w:rPr>
          <w:spacing w:val="-2"/>
        </w:rPr>
        <w:t>postupně</w:t>
      </w:r>
      <w:r>
        <w:rPr>
          <w:spacing w:val="-8"/>
        </w:rPr>
        <w:t xml:space="preserve"> </w:t>
      </w:r>
      <w:r>
        <w:rPr>
          <w:spacing w:val="-2"/>
        </w:rPr>
        <w:t>ustupují</w:t>
      </w:r>
      <w:r>
        <w:rPr>
          <w:spacing w:val="-7"/>
        </w:rPr>
        <w:t xml:space="preserve"> </w:t>
      </w:r>
      <w:r>
        <w:rPr>
          <w:spacing w:val="-2"/>
        </w:rPr>
        <w:t>i</w:t>
      </w:r>
      <w:r>
        <w:rPr>
          <w:spacing w:val="-7"/>
        </w:rPr>
        <w:t xml:space="preserve"> </w:t>
      </w:r>
      <w:r>
        <w:rPr>
          <w:spacing w:val="-2"/>
        </w:rPr>
        <w:t>všechny</w:t>
      </w:r>
      <w:r>
        <w:rPr>
          <w:spacing w:val="-9"/>
        </w:rPr>
        <w:t xml:space="preserve"> </w:t>
      </w:r>
      <w:r>
        <w:rPr>
          <w:spacing w:val="-2"/>
        </w:rPr>
        <w:t>příznaky</w:t>
      </w:r>
      <w:r>
        <w:rPr>
          <w:spacing w:val="-7"/>
        </w:rPr>
        <w:t xml:space="preserve"> </w:t>
      </w:r>
      <w:r>
        <w:rPr>
          <w:spacing w:val="-2"/>
        </w:rPr>
        <w:t>a</w:t>
      </w:r>
      <w:r>
        <w:rPr>
          <w:spacing w:val="-6"/>
        </w:rPr>
        <w:t xml:space="preserve"> </w:t>
      </w:r>
      <w:r>
        <w:rPr>
          <w:spacing w:val="-2"/>
        </w:rPr>
        <w:t>k</w:t>
      </w:r>
      <w:r>
        <w:rPr>
          <w:spacing w:val="-5"/>
        </w:rPr>
        <w:t xml:space="preserve"> </w:t>
      </w:r>
      <w:r>
        <w:rPr>
          <w:spacing w:val="-2"/>
        </w:rPr>
        <w:t>úplnému</w:t>
      </w:r>
      <w:r>
        <w:rPr>
          <w:spacing w:val="-5"/>
        </w:rPr>
        <w:t xml:space="preserve"> </w:t>
      </w:r>
      <w:r>
        <w:rPr>
          <w:spacing w:val="-2"/>
        </w:rPr>
        <w:t>zotavení</w:t>
      </w:r>
      <w:r>
        <w:rPr>
          <w:spacing w:val="-6"/>
        </w:rPr>
        <w:t xml:space="preserve"> </w:t>
      </w:r>
      <w:r>
        <w:rPr>
          <w:spacing w:val="-2"/>
        </w:rPr>
        <w:t>dochází</w:t>
      </w:r>
      <w:r>
        <w:rPr>
          <w:spacing w:val="-6"/>
        </w:rPr>
        <w:t xml:space="preserve"> </w:t>
      </w:r>
      <w:r>
        <w:rPr>
          <w:spacing w:val="-2"/>
        </w:rPr>
        <w:t xml:space="preserve">do </w:t>
      </w:r>
      <w:r>
        <w:t>14-16</w:t>
      </w:r>
      <w:r>
        <w:rPr>
          <w:spacing w:val="-8"/>
        </w:rPr>
        <w:t xml:space="preserve"> </w:t>
      </w:r>
      <w:r>
        <w:t>dnů,</w:t>
      </w:r>
      <w:r>
        <w:rPr>
          <w:spacing w:val="-8"/>
        </w:rPr>
        <w:t xml:space="preserve"> </w:t>
      </w:r>
      <w:r>
        <w:t>pokud</w:t>
      </w:r>
      <w:r>
        <w:rPr>
          <w:spacing w:val="-8"/>
        </w:rPr>
        <w:t xml:space="preserve"> </w:t>
      </w:r>
      <w:r>
        <w:t>se</w:t>
      </w:r>
      <w:r>
        <w:rPr>
          <w:spacing w:val="-8"/>
        </w:rPr>
        <w:t xml:space="preserve"> </w:t>
      </w:r>
      <w:r>
        <w:t>povrch</w:t>
      </w:r>
      <w:r>
        <w:rPr>
          <w:spacing w:val="-8"/>
        </w:rPr>
        <w:t xml:space="preserve"> </w:t>
      </w:r>
      <w:r>
        <w:t>neinfikoval</w:t>
      </w:r>
      <w:r>
        <w:rPr>
          <w:spacing w:val="-10"/>
        </w:rPr>
        <w:t xml:space="preserve"> </w:t>
      </w:r>
      <w:r>
        <w:t>a</w:t>
      </w:r>
      <w:r>
        <w:rPr>
          <w:spacing w:val="-10"/>
        </w:rPr>
        <w:t xml:space="preserve"> </w:t>
      </w:r>
      <w:r>
        <w:t>nedošlo</w:t>
      </w:r>
      <w:r>
        <w:rPr>
          <w:spacing w:val="-9"/>
        </w:rPr>
        <w:t xml:space="preserve"> </w:t>
      </w:r>
      <w:r>
        <w:t>k</w:t>
      </w:r>
      <w:r>
        <w:rPr>
          <w:spacing w:val="-9"/>
        </w:rPr>
        <w:t xml:space="preserve"> </w:t>
      </w:r>
      <w:r>
        <w:t>hnisání.</w:t>
      </w:r>
      <w:r>
        <w:rPr>
          <w:spacing w:val="-11"/>
        </w:rPr>
        <w:t xml:space="preserve"> </w:t>
      </w:r>
      <w:r>
        <w:t>V</w:t>
      </w:r>
      <w:r>
        <w:rPr>
          <w:spacing w:val="-10"/>
        </w:rPr>
        <w:t xml:space="preserve"> </w:t>
      </w:r>
      <w:r>
        <w:t>druhém</w:t>
      </w:r>
      <w:r>
        <w:rPr>
          <w:spacing w:val="-10"/>
        </w:rPr>
        <w:t xml:space="preserve"> </w:t>
      </w:r>
      <w:r>
        <w:t>případě</w:t>
      </w:r>
      <w:r>
        <w:rPr>
          <w:spacing w:val="-10"/>
        </w:rPr>
        <w:t xml:space="preserve"> </w:t>
      </w:r>
      <w:r>
        <w:t>se</w:t>
      </w:r>
      <w:r>
        <w:rPr>
          <w:spacing w:val="-10"/>
        </w:rPr>
        <w:t xml:space="preserve"> </w:t>
      </w:r>
      <w:r>
        <w:t>nemoc</w:t>
      </w:r>
      <w:r>
        <w:rPr>
          <w:spacing w:val="-10"/>
        </w:rPr>
        <w:t xml:space="preserve"> </w:t>
      </w:r>
      <w:r>
        <w:t>opozdí</w:t>
      </w:r>
      <w:r>
        <w:rPr>
          <w:spacing w:val="-10"/>
        </w:rPr>
        <w:t xml:space="preserve"> </w:t>
      </w:r>
      <w:r>
        <w:t>o několik týdnů nebo dokonce měsíců.</w:t>
      </w:r>
    </w:p>
    <w:p w14:paraId="294F11C9" w14:textId="77777777" w:rsidR="00852125" w:rsidRDefault="00000000">
      <w:pPr>
        <w:pStyle w:val="Zkladntext"/>
        <w:spacing w:before="2" w:line="249" w:lineRule="auto"/>
        <w:ind w:right="203" w:firstLine="565"/>
        <w:jc w:val="both"/>
      </w:pPr>
      <w:r>
        <w:rPr>
          <w:noProof/>
        </w:rPr>
        <w:drawing>
          <wp:anchor distT="0" distB="0" distL="0" distR="0" simplePos="0" relativeHeight="15738880" behindDoc="0" locked="0" layoutInCell="1" allowOverlap="1" wp14:anchorId="6ADBE276" wp14:editId="108BAD0D">
            <wp:simplePos x="0" y="0"/>
            <wp:positionH relativeFrom="page">
              <wp:posOffset>1439672</wp:posOffset>
            </wp:positionH>
            <wp:positionV relativeFrom="paragraph">
              <wp:posOffset>724955</wp:posOffset>
            </wp:positionV>
            <wp:extent cx="428853" cy="211836"/>
            <wp:effectExtent l="0" t="0" r="0" b="0"/>
            <wp:wrapNone/>
            <wp:docPr id="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14" cstate="print"/>
                    <a:stretch>
                      <a:fillRect/>
                    </a:stretch>
                  </pic:blipFill>
                  <pic:spPr>
                    <a:xfrm>
                      <a:off x="0" y="0"/>
                      <a:ext cx="428853" cy="211836"/>
                    </a:xfrm>
                    <a:prstGeom prst="rect">
                      <a:avLst/>
                    </a:prstGeom>
                  </pic:spPr>
                </pic:pic>
              </a:graphicData>
            </a:graphic>
          </wp:anchor>
        </w:drawing>
      </w:r>
      <w:r>
        <w:t>U popálenin III. a IV. stupně dochází k ospalosti, spavosti, křečím, nevolnosti, pocení, snížení krevního tlaku, zrychlení srdeční frekvence, dehydrataci a těžké intoxikaci. Ve zvláště závažných případech dochází k poruchám funkce jater a ledvin a k ulceracím sliznice gastrointestinálního traktu.</w:t>
      </w:r>
    </w:p>
    <w:p w14:paraId="596A2230" w14:textId="77777777" w:rsidR="00852125" w:rsidRDefault="00852125">
      <w:pPr>
        <w:pStyle w:val="Zkladntext"/>
        <w:spacing w:before="1"/>
        <w:ind w:left="0"/>
        <w:rPr>
          <w:sz w:val="26"/>
        </w:rPr>
      </w:pPr>
    </w:p>
    <w:p w14:paraId="57AE60EE" w14:textId="77777777" w:rsidR="00852125" w:rsidRDefault="00000000">
      <w:pPr>
        <w:pStyle w:val="Zkladntext"/>
        <w:spacing w:before="1" w:line="249" w:lineRule="auto"/>
        <w:ind w:right="206" w:firstLine="565"/>
        <w:jc w:val="both"/>
      </w:pPr>
      <w:r>
        <w:t>V případě popálenin je velmi důležitá včasná první pomoc. Na popálené místo se přiloží dekontaminační obvaz s použitím 1% roztoku peroxidu vodíku. Současně jsou podána anestetika a pacient je převezen do nemocnice. V nemocnici je pacientovi ošetřen popáleninový šok, je mu podáno</w:t>
      </w:r>
      <w:r>
        <w:rPr>
          <w:spacing w:val="-3"/>
        </w:rPr>
        <w:t xml:space="preserve"> </w:t>
      </w:r>
      <w:r>
        <w:t>tetanové</w:t>
      </w:r>
      <w:r>
        <w:rPr>
          <w:spacing w:val="-2"/>
        </w:rPr>
        <w:t xml:space="preserve"> </w:t>
      </w:r>
      <w:r>
        <w:t>sérum</w:t>
      </w:r>
      <w:r>
        <w:rPr>
          <w:spacing w:val="-2"/>
        </w:rPr>
        <w:t xml:space="preserve"> </w:t>
      </w:r>
      <w:r>
        <w:t>a</w:t>
      </w:r>
      <w:r>
        <w:rPr>
          <w:spacing w:val="-1"/>
        </w:rPr>
        <w:t xml:space="preserve"> </w:t>
      </w:r>
      <w:r>
        <w:t>ošetřen</w:t>
      </w:r>
      <w:r>
        <w:rPr>
          <w:spacing w:val="-2"/>
        </w:rPr>
        <w:t xml:space="preserve"> </w:t>
      </w:r>
      <w:r>
        <w:t>povrch.</w:t>
      </w:r>
    </w:p>
    <w:p w14:paraId="57C96DF7" w14:textId="77777777" w:rsidR="00852125" w:rsidRDefault="00852125">
      <w:pPr>
        <w:pStyle w:val="Zkladntext"/>
        <w:spacing w:before="8"/>
        <w:ind w:left="0"/>
        <w:rPr>
          <w:sz w:val="13"/>
        </w:rPr>
      </w:pPr>
    </w:p>
    <w:p w14:paraId="658C7EF6" w14:textId="77777777" w:rsidR="00852125" w:rsidRDefault="00000000">
      <w:pPr>
        <w:pStyle w:val="Nadpis4"/>
        <w:spacing w:before="88"/>
      </w:pPr>
      <w:bookmarkStart w:id="147" w:name="Zubní_kaz"/>
      <w:bookmarkStart w:id="148" w:name="_bookmark75"/>
      <w:bookmarkEnd w:id="147"/>
      <w:bookmarkEnd w:id="148"/>
      <w:r>
        <w:rPr>
          <w:spacing w:val="-2"/>
          <w:w w:val="105"/>
        </w:rPr>
        <w:t>Zubní</w:t>
      </w:r>
      <w:r>
        <w:rPr>
          <w:spacing w:val="-15"/>
          <w:w w:val="105"/>
        </w:rPr>
        <w:t xml:space="preserve"> </w:t>
      </w:r>
      <w:r>
        <w:rPr>
          <w:spacing w:val="-5"/>
          <w:w w:val="105"/>
        </w:rPr>
        <w:t>kaz</w:t>
      </w:r>
    </w:p>
    <w:p w14:paraId="59EF823A" w14:textId="77777777" w:rsidR="00852125" w:rsidRDefault="00000000">
      <w:pPr>
        <w:pStyle w:val="Zkladntext"/>
        <w:spacing w:before="189" w:line="249" w:lineRule="auto"/>
        <w:ind w:right="203" w:firstLine="565"/>
        <w:jc w:val="both"/>
      </w:pPr>
      <w:r>
        <w:rPr>
          <w:w w:val="95"/>
        </w:rPr>
        <w:t xml:space="preserve">Zubní kaz je onemocnění zubů charakterizované demineralizací tvrdých zubních tkání a jejich </w:t>
      </w:r>
      <w:r>
        <w:t>následným rozpadem, jehož výsledkem je zubní kaz. Příčinou onemocnění je špatná strava a špatná péče o zuby.</w:t>
      </w:r>
    </w:p>
    <w:p w14:paraId="5463C343" w14:textId="77777777" w:rsidR="00852125" w:rsidRDefault="00000000">
      <w:pPr>
        <w:pStyle w:val="Zkladntext"/>
        <w:spacing w:before="2"/>
        <w:ind w:left="786"/>
        <w:jc w:val="both"/>
      </w:pPr>
      <w:r>
        <w:t>V</w:t>
      </w:r>
      <w:r>
        <w:rPr>
          <w:spacing w:val="6"/>
        </w:rPr>
        <w:t xml:space="preserve"> </w:t>
      </w:r>
      <w:r>
        <w:t>počátečním</w:t>
      </w:r>
      <w:r>
        <w:rPr>
          <w:spacing w:val="6"/>
        </w:rPr>
        <w:t xml:space="preserve"> </w:t>
      </w:r>
      <w:r>
        <w:t>stadiu</w:t>
      </w:r>
      <w:r>
        <w:rPr>
          <w:spacing w:val="8"/>
        </w:rPr>
        <w:t xml:space="preserve"> </w:t>
      </w:r>
      <w:r>
        <w:t>je</w:t>
      </w:r>
      <w:r>
        <w:rPr>
          <w:spacing w:val="6"/>
        </w:rPr>
        <w:t xml:space="preserve"> </w:t>
      </w:r>
      <w:r>
        <w:t>zubní</w:t>
      </w:r>
      <w:r>
        <w:rPr>
          <w:spacing w:val="7"/>
        </w:rPr>
        <w:t xml:space="preserve"> </w:t>
      </w:r>
      <w:r>
        <w:t>kaz</w:t>
      </w:r>
      <w:r>
        <w:rPr>
          <w:spacing w:val="6"/>
        </w:rPr>
        <w:t xml:space="preserve"> </w:t>
      </w:r>
      <w:r>
        <w:t>asymptomatický</w:t>
      </w:r>
      <w:r>
        <w:rPr>
          <w:spacing w:val="7"/>
        </w:rPr>
        <w:t xml:space="preserve"> </w:t>
      </w:r>
      <w:r>
        <w:t>a</w:t>
      </w:r>
      <w:r>
        <w:rPr>
          <w:spacing w:val="6"/>
        </w:rPr>
        <w:t xml:space="preserve"> </w:t>
      </w:r>
      <w:r>
        <w:t>odhalí</w:t>
      </w:r>
      <w:r>
        <w:rPr>
          <w:spacing w:val="7"/>
        </w:rPr>
        <w:t xml:space="preserve"> </w:t>
      </w:r>
      <w:r>
        <w:t>se</w:t>
      </w:r>
      <w:r>
        <w:rPr>
          <w:spacing w:val="7"/>
        </w:rPr>
        <w:t xml:space="preserve"> </w:t>
      </w:r>
      <w:r>
        <w:t>pouze</w:t>
      </w:r>
      <w:r>
        <w:rPr>
          <w:spacing w:val="6"/>
        </w:rPr>
        <w:t xml:space="preserve"> </w:t>
      </w:r>
      <w:r>
        <w:t>pečlivým</w:t>
      </w:r>
      <w:r>
        <w:rPr>
          <w:spacing w:val="9"/>
        </w:rPr>
        <w:t xml:space="preserve"> </w:t>
      </w:r>
      <w:r>
        <w:rPr>
          <w:spacing w:val="-2"/>
        </w:rPr>
        <w:t>vyšetřením.</w:t>
      </w:r>
    </w:p>
    <w:p w14:paraId="1246B32A" w14:textId="77777777" w:rsidR="00852125" w:rsidRDefault="00000000">
      <w:pPr>
        <w:pStyle w:val="Zkladntext"/>
        <w:spacing w:before="11"/>
        <w:jc w:val="both"/>
      </w:pPr>
      <w:r>
        <w:t>Sklovina</w:t>
      </w:r>
      <w:r>
        <w:rPr>
          <w:spacing w:val="-4"/>
        </w:rPr>
        <w:t xml:space="preserve"> </w:t>
      </w:r>
      <w:r>
        <w:t>se</w:t>
      </w:r>
      <w:r>
        <w:rPr>
          <w:spacing w:val="-4"/>
        </w:rPr>
        <w:t xml:space="preserve"> </w:t>
      </w:r>
      <w:r>
        <w:t>zmatní</w:t>
      </w:r>
      <w:r>
        <w:rPr>
          <w:spacing w:val="-2"/>
        </w:rPr>
        <w:t xml:space="preserve"> </w:t>
      </w:r>
      <w:r>
        <w:t>a</w:t>
      </w:r>
      <w:r>
        <w:rPr>
          <w:spacing w:val="-4"/>
        </w:rPr>
        <w:t xml:space="preserve"> </w:t>
      </w:r>
      <w:r>
        <w:t>na</w:t>
      </w:r>
      <w:r>
        <w:rPr>
          <w:spacing w:val="-2"/>
        </w:rPr>
        <w:t xml:space="preserve"> </w:t>
      </w:r>
      <w:r>
        <w:t>postiženém</w:t>
      </w:r>
      <w:r>
        <w:rPr>
          <w:spacing w:val="-8"/>
        </w:rPr>
        <w:t xml:space="preserve"> </w:t>
      </w:r>
      <w:r>
        <w:t>místě</w:t>
      </w:r>
      <w:r>
        <w:rPr>
          <w:spacing w:val="-4"/>
        </w:rPr>
        <w:t xml:space="preserve"> </w:t>
      </w:r>
      <w:r>
        <w:t>se</w:t>
      </w:r>
      <w:r>
        <w:rPr>
          <w:spacing w:val="-4"/>
        </w:rPr>
        <w:t xml:space="preserve"> </w:t>
      </w:r>
      <w:r>
        <w:t>objeví</w:t>
      </w:r>
      <w:r>
        <w:rPr>
          <w:spacing w:val="-3"/>
        </w:rPr>
        <w:t xml:space="preserve"> </w:t>
      </w:r>
      <w:r>
        <w:t>bílá</w:t>
      </w:r>
      <w:r>
        <w:rPr>
          <w:spacing w:val="-3"/>
        </w:rPr>
        <w:t xml:space="preserve"> </w:t>
      </w:r>
      <w:r>
        <w:rPr>
          <w:spacing w:val="-2"/>
        </w:rPr>
        <w:t>skvrna.</w:t>
      </w:r>
    </w:p>
    <w:p w14:paraId="3D541339" w14:textId="77777777" w:rsidR="00852125" w:rsidRDefault="00852125">
      <w:pPr>
        <w:jc w:val="both"/>
        <w:sectPr w:rsidR="00852125">
          <w:pgSz w:w="11910" w:h="16840"/>
          <w:pgMar w:top="980" w:right="640" w:bottom="1120" w:left="1480" w:header="570" w:footer="930" w:gutter="0"/>
          <w:cols w:space="708"/>
        </w:sectPr>
      </w:pPr>
    </w:p>
    <w:p w14:paraId="5D7237B0" w14:textId="77777777" w:rsidR="00852125" w:rsidRDefault="00852125">
      <w:pPr>
        <w:pStyle w:val="Zkladntext"/>
        <w:spacing w:before="10"/>
        <w:ind w:left="0"/>
        <w:rPr>
          <w:sz w:val="27"/>
        </w:rPr>
      </w:pPr>
    </w:p>
    <w:p w14:paraId="01CF4DCF" w14:textId="77777777" w:rsidR="00852125" w:rsidRDefault="00000000">
      <w:pPr>
        <w:pStyle w:val="Zkladntext"/>
        <w:spacing w:before="90" w:line="249" w:lineRule="auto"/>
        <w:ind w:right="205"/>
        <w:jc w:val="both"/>
      </w:pPr>
      <w:r>
        <w:t>Zub</w:t>
      </w:r>
      <w:r>
        <w:rPr>
          <w:spacing w:val="-1"/>
        </w:rPr>
        <w:t xml:space="preserve"> </w:t>
      </w:r>
      <w:r>
        <w:t>však</w:t>
      </w:r>
      <w:r>
        <w:rPr>
          <w:spacing w:val="-2"/>
        </w:rPr>
        <w:t xml:space="preserve"> </w:t>
      </w:r>
      <w:r>
        <w:t>zatím</w:t>
      </w:r>
      <w:r>
        <w:rPr>
          <w:spacing w:val="-2"/>
        </w:rPr>
        <w:t xml:space="preserve"> </w:t>
      </w:r>
      <w:r>
        <w:t>nereaguje</w:t>
      </w:r>
      <w:r>
        <w:rPr>
          <w:spacing w:val="-2"/>
        </w:rPr>
        <w:t xml:space="preserve"> </w:t>
      </w:r>
      <w:r>
        <w:t>na</w:t>
      </w:r>
      <w:r>
        <w:rPr>
          <w:spacing w:val="-2"/>
        </w:rPr>
        <w:t xml:space="preserve"> </w:t>
      </w:r>
      <w:r>
        <w:t>studené</w:t>
      </w:r>
      <w:r>
        <w:rPr>
          <w:spacing w:val="-1"/>
        </w:rPr>
        <w:t xml:space="preserve"> </w:t>
      </w:r>
      <w:r>
        <w:t>nebo</w:t>
      </w:r>
      <w:r>
        <w:rPr>
          <w:spacing w:val="-2"/>
        </w:rPr>
        <w:t xml:space="preserve"> </w:t>
      </w:r>
      <w:r>
        <w:t>horké</w:t>
      </w:r>
      <w:r>
        <w:rPr>
          <w:spacing w:val="-1"/>
        </w:rPr>
        <w:t xml:space="preserve"> </w:t>
      </w:r>
      <w:r>
        <w:t>jídlo.</w:t>
      </w:r>
      <w:r>
        <w:rPr>
          <w:spacing w:val="-1"/>
        </w:rPr>
        <w:t xml:space="preserve"> </w:t>
      </w:r>
      <w:r>
        <w:t>S</w:t>
      </w:r>
      <w:r>
        <w:rPr>
          <w:spacing w:val="-2"/>
        </w:rPr>
        <w:t xml:space="preserve"> </w:t>
      </w:r>
      <w:r>
        <w:t>postupujícím</w:t>
      </w:r>
      <w:r>
        <w:rPr>
          <w:spacing w:val="-2"/>
        </w:rPr>
        <w:t xml:space="preserve"> </w:t>
      </w:r>
      <w:r>
        <w:t>onemocněním</w:t>
      </w:r>
      <w:r>
        <w:rPr>
          <w:spacing w:val="-1"/>
        </w:rPr>
        <w:t xml:space="preserve"> </w:t>
      </w:r>
      <w:r>
        <w:t>se</w:t>
      </w:r>
      <w:r>
        <w:rPr>
          <w:spacing w:val="-2"/>
        </w:rPr>
        <w:t xml:space="preserve"> </w:t>
      </w:r>
      <w:r>
        <w:t>však</w:t>
      </w:r>
      <w:r>
        <w:rPr>
          <w:spacing w:val="-2"/>
        </w:rPr>
        <w:t xml:space="preserve"> </w:t>
      </w:r>
      <w:r>
        <w:t xml:space="preserve">zub </w:t>
      </w:r>
      <w:r>
        <w:rPr>
          <w:w w:val="95"/>
        </w:rPr>
        <w:t xml:space="preserve">stává bolestivým, když na něj dopadají sladké, kyselé nebo slané potraviny. Později zub reaguje také </w:t>
      </w:r>
      <w:r>
        <w:t>na</w:t>
      </w:r>
      <w:r>
        <w:rPr>
          <w:spacing w:val="-12"/>
        </w:rPr>
        <w:t xml:space="preserve"> </w:t>
      </w:r>
      <w:r>
        <w:t>změny</w:t>
      </w:r>
      <w:r>
        <w:rPr>
          <w:spacing w:val="-10"/>
        </w:rPr>
        <w:t xml:space="preserve"> </w:t>
      </w:r>
      <w:r>
        <w:t>teploty.</w:t>
      </w:r>
      <w:r>
        <w:rPr>
          <w:spacing w:val="-11"/>
        </w:rPr>
        <w:t xml:space="preserve"> </w:t>
      </w:r>
      <w:r>
        <w:t>V</w:t>
      </w:r>
      <w:r>
        <w:rPr>
          <w:spacing w:val="-11"/>
        </w:rPr>
        <w:t xml:space="preserve"> </w:t>
      </w:r>
      <w:r>
        <w:t>této</w:t>
      </w:r>
      <w:r>
        <w:rPr>
          <w:spacing w:val="-10"/>
        </w:rPr>
        <w:t xml:space="preserve"> </w:t>
      </w:r>
      <w:r>
        <w:t>fázi</w:t>
      </w:r>
      <w:r>
        <w:rPr>
          <w:spacing w:val="-11"/>
        </w:rPr>
        <w:t xml:space="preserve"> </w:t>
      </w:r>
      <w:r>
        <w:t>je</w:t>
      </w:r>
      <w:r>
        <w:rPr>
          <w:spacing w:val="-11"/>
        </w:rPr>
        <w:t xml:space="preserve"> </w:t>
      </w:r>
      <w:r>
        <w:t>dutina</w:t>
      </w:r>
      <w:r>
        <w:rPr>
          <w:spacing w:val="-10"/>
        </w:rPr>
        <w:t xml:space="preserve"> </w:t>
      </w:r>
      <w:r>
        <w:t>pro</w:t>
      </w:r>
      <w:r>
        <w:rPr>
          <w:spacing w:val="-10"/>
        </w:rPr>
        <w:t xml:space="preserve"> </w:t>
      </w:r>
      <w:r>
        <w:t>pacienta</w:t>
      </w:r>
      <w:r>
        <w:rPr>
          <w:spacing w:val="-8"/>
        </w:rPr>
        <w:t xml:space="preserve"> </w:t>
      </w:r>
      <w:r>
        <w:t>viditelná.</w:t>
      </w:r>
    </w:p>
    <w:p w14:paraId="08E89CC6" w14:textId="77777777" w:rsidR="00852125" w:rsidRDefault="00000000">
      <w:pPr>
        <w:pStyle w:val="Zkladntext"/>
        <w:ind w:left="787"/>
        <w:rPr>
          <w:sz w:val="20"/>
        </w:rPr>
      </w:pPr>
      <w:r>
        <w:rPr>
          <w:noProof/>
          <w:sz w:val="20"/>
        </w:rPr>
        <w:drawing>
          <wp:inline distT="0" distB="0" distL="0" distR="0" wp14:anchorId="597A79A7" wp14:editId="4A99E2C5">
            <wp:extent cx="417202" cy="198596"/>
            <wp:effectExtent l="0" t="0" r="0" b="0"/>
            <wp:docPr id="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png"/>
                    <pic:cNvPicPr/>
                  </pic:nvPicPr>
                  <pic:blipFill>
                    <a:blip r:embed="rId14" cstate="print"/>
                    <a:stretch>
                      <a:fillRect/>
                    </a:stretch>
                  </pic:blipFill>
                  <pic:spPr>
                    <a:xfrm>
                      <a:off x="0" y="0"/>
                      <a:ext cx="417202" cy="198596"/>
                    </a:xfrm>
                    <a:prstGeom prst="rect">
                      <a:avLst/>
                    </a:prstGeom>
                  </pic:spPr>
                </pic:pic>
              </a:graphicData>
            </a:graphic>
          </wp:inline>
        </w:drawing>
      </w:r>
    </w:p>
    <w:p w14:paraId="5ED30F9A" w14:textId="77777777" w:rsidR="00852125" w:rsidRDefault="00000000">
      <w:pPr>
        <w:pStyle w:val="Zkladntext"/>
        <w:ind w:left="786"/>
      </w:pPr>
      <w:r>
        <w:t>Zubní</w:t>
      </w:r>
      <w:r>
        <w:rPr>
          <w:spacing w:val="33"/>
        </w:rPr>
        <w:t xml:space="preserve"> </w:t>
      </w:r>
      <w:r>
        <w:t>kazy</w:t>
      </w:r>
      <w:r>
        <w:rPr>
          <w:spacing w:val="34"/>
        </w:rPr>
        <w:t xml:space="preserve"> </w:t>
      </w:r>
      <w:r>
        <w:t>ošetřuje</w:t>
      </w:r>
      <w:r>
        <w:rPr>
          <w:spacing w:val="33"/>
        </w:rPr>
        <w:t xml:space="preserve"> </w:t>
      </w:r>
      <w:r>
        <w:t>zubař.</w:t>
      </w:r>
      <w:r>
        <w:rPr>
          <w:spacing w:val="33"/>
        </w:rPr>
        <w:t xml:space="preserve"> </w:t>
      </w:r>
      <w:r>
        <w:t>Peroxid</w:t>
      </w:r>
      <w:r>
        <w:rPr>
          <w:spacing w:val="34"/>
        </w:rPr>
        <w:t xml:space="preserve"> </w:t>
      </w:r>
      <w:r>
        <w:t>vodíku</w:t>
      </w:r>
      <w:r>
        <w:rPr>
          <w:spacing w:val="33"/>
        </w:rPr>
        <w:t xml:space="preserve"> </w:t>
      </w:r>
      <w:r>
        <w:t>je</w:t>
      </w:r>
      <w:r>
        <w:rPr>
          <w:spacing w:val="32"/>
        </w:rPr>
        <w:t xml:space="preserve"> </w:t>
      </w:r>
      <w:r>
        <w:t>v</w:t>
      </w:r>
      <w:r>
        <w:rPr>
          <w:spacing w:val="34"/>
        </w:rPr>
        <w:t xml:space="preserve"> </w:t>
      </w:r>
      <w:r>
        <w:t>tomto</w:t>
      </w:r>
      <w:r>
        <w:rPr>
          <w:spacing w:val="33"/>
        </w:rPr>
        <w:t xml:space="preserve"> </w:t>
      </w:r>
      <w:r>
        <w:t>případě</w:t>
      </w:r>
      <w:r>
        <w:rPr>
          <w:spacing w:val="32"/>
        </w:rPr>
        <w:t xml:space="preserve"> </w:t>
      </w:r>
      <w:r>
        <w:t>užitečný</w:t>
      </w:r>
      <w:r>
        <w:rPr>
          <w:spacing w:val="35"/>
        </w:rPr>
        <w:t xml:space="preserve"> </w:t>
      </w:r>
      <w:r>
        <w:t>jako</w:t>
      </w:r>
      <w:r>
        <w:rPr>
          <w:spacing w:val="35"/>
        </w:rPr>
        <w:t xml:space="preserve"> </w:t>
      </w:r>
      <w:r>
        <w:rPr>
          <w:spacing w:val="-2"/>
        </w:rPr>
        <w:t>preventivní</w:t>
      </w:r>
    </w:p>
    <w:p w14:paraId="620A7634" w14:textId="77777777" w:rsidR="00852125" w:rsidRDefault="00000000">
      <w:pPr>
        <w:pStyle w:val="Zkladntext"/>
      </w:pPr>
      <w:r>
        <w:rPr>
          <w:spacing w:val="-2"/>
        </w:rPr>
        <w:t>opatření</w:t>
      </w:r>
      <w:r>
        <w:rPr>
          <w:spacing w:val="-4"/>
        </w:rPr>
        <w:t xml:space="preserve"> </w:t>
      </w:r>
      <w:r>
        <w:rPr>
          <w:spacing w:val="-2"/>
        </w:rPr>
        <w:t>proti</w:t>
      </w:r>
      <w:r>
        <w:rPr>
          <w:spacing w:val="-5"/>
        </w:rPr>
        <w:t xml:space="preserve"> </w:t>
      </w:r>
      <w:r>
        <w:rPr>
          <w:spacing w:val="-2"/>
        </w:rPr>
        <w:t>zubnímu</w:t>
      </w:r>
      <w:r>
        <w:rPr>
          <w:spacing w:val="-4"/>
        </w:rPr>
        <w:t xml:space="preserve"> </w:t>
      </w:r>
      <w:r>
        <w:rPr>
          <w:spacing w:val="-2"/>
        </w:rPr>
        <w:t>kazu.</w:t>
      </w:r>
      <w:r>
        <w:rPr>
          <w:spacing w:val="-4"/>
        </w:rPr>
        <w:t xml:space="preserve"> </w:t>
      </w:r>
      <w:r>
        <w:rPr>
          <w:spacing w:val="-2"/>
        </w:rPr>
        <w:t>Za</w:t>
      </w:r>
      <w:r>
        <w:rPr>
          <w:spacing w:val="-5"/>
        </w:rPr>
        <w:t xml:space="preserve"> </w:t>
      </w:r>
      <w:r>
        <w:rPr>
          <w:spacing w:val="-2"/>
        </w:rPr>
        <w:t>tímto</w:t>
      </w:r>
      <w:r>
        <w:rPr>
          <w:spacing w:val="-5"/>
        </w:rPr>
        <w:t xml:space="preserve"> </w:t>
      </w:r>
      <w:r>
        <w:rPr>
          <w:spacing w:val="-2"/>
        </w:rPr>
        <w:t>účelem</w:t>
      </w:r>
    </w:p>
    <w:p w14:paraId="46658FB1" w14:textId="77777777" w:rsidR="00852125" w:rsidRDefault="00000000">
      <w:pPr>
        <w:pStyle w:val="Zkladntext"/>
        <w:spacing w:before="61" w:line="266" w:lineRule="auto"/>
        <w:ind w:right="168"/>
      </w:pPr>
      <w:r>
        <w:rPr>
          <w:position w:val="1"/>
        </w:rPr>
        <w:t>Lékaři</w:t>
      </w:r>
      <w:r>
        <w:rPr>
          <w:spacing w:val="-8"/>
          <w:position w:val="1"/>
        </w:rPr>
        <w:t xml:space="preserve"> </w:t>
      </w:r>
      <w:r>
        <w:rPr>
          <w:position w:val="1"/>
        </w:rPr>
        <w:t>doporučují</w:t>
      </w:r>
      <w:r>
        <w:rPr>
          <w:spacing w:val="-8"/>
          <w:position w:val="1"/>
        </w:rPr>
        <w:t xml:space="preserve"> </w:t>
      </w:r>
      <w:r>
        <w:rPr>
          <w:position w:val="1"/>
        </w:rPr>
        <w:t>čistit</w:t>
      </w:r>
      <w:r>
        <w:rPr>
          <w:spacing w:val="-6"/>
          <w:position w:val="1"/>
        </w:rPr>
        <w:t xml:space="preserve"> </w:t>
      </w:r>
      <w:r>
        <w:rPr>
          <w:position w:val="1"/>
        </w:rPr>
        <w:t>si</w:t>
      </w:r>
      <w:r>
        <w:rPr>
          <w:spacing w:val="-8"/>
          <w:position w:val="1"/>
        </w:rPr>
        <w:t xml:space="preserve"> </w:t>
      </w:r>
      <w:r>
        <w:rPr>
          <w:position w:val="1"/>
        </w:rPr>
        <w:t>zuby</w:t>
      </w:r>
      <w:r>
        <w:rPr>
          <w:spacing w:val="-8"/>
          <w:position w:val="1"/>
        </w:rPr>
        <w:t xml:space="preserve"> </w:t>
      </w:r>
      <w:r>
        <w:rPr>
          <w:position w:val="1"/>
        </w:rPr>
        <w:t>následující</w:t>
      </w:r>
      <w:r>
        <w:rPr>
          <w:spacing w:val="-8"/>
          <w:position w:val="1"/>
        </w:rPr>
        <w:t xml:space="preserve"> </w:t>
      </w:r>
      <w:r>
        <w:rPr>
          <w:position w:val="1"/>
        </w:rPr>
        <w:t>směsí:</w:t>
      </w:r>
      <w:r>
        <w:rPr>
          <w:position w:val="1"/>
          <w:vertAlign w:val="superscript"/>
        </w:rPr>
        <w:t>1</w:t>
      </w:r>
      <w:r>
        <w:rPr>
          <w:spacing w:val="-7"/>
          <w:position w:val="1"/>
        </w:rPr>
        <w:t xml:space="preserve"> </w:t>
      </w:r>
      <w:r>
        <w:rPr>
          <w:position w:val="1"/>
        </w:rPr>
        <w:t>/</w:t>
      </w:r>
      <w:r>
        <w:rPr>
          <w:sz w:val="16"/>
        </w:rPr>
        <w:t>2</w:t>
      </w:r>
      <w:r>
        <w:rPr>
          <w:spacing w:val="13"/>
          <w:sz w:val="16"/>
        </w:rPr>
        <w:t xml:space="preserve"> </w:t>
      </w:r>
      <w:r>
        <w:rPr>
          <w:position w:val="1"/>
        </w:rPr>
        <w:t>lžička</w:t>
      </w:r>
      <w:r>
        <w:rPr>
          <w:spacing w:val="-7"/>
          <w:position w:val="1"/>
        </w:rPr>
        <w:t xml:space="preserve"> </w:t>
      </w:r>
      <w:r>
        <w:rPr>
          <w:position w:val="1"/>
        </w:rPr>
        <w:t>jedlé</w:t>
      </w:r>
      <w:r>
        <w:rPr>
          <w:spacing w:val="-8"/>
          <w:position w:val="1"/>
        </w:rPr>
        <w:t xml:space="preserve"> </w:t>
      </w:r>
      <w:r>
        <w:rPr>
          <w:position w:val="1"/>
        </w:rPr>
        <w:t>sody</w:t>
      </w:r>
      <w:r>
        <w:rPr>
          <w:spacing w:val="-7"/>
          <w:position w:val="1"/>
        </w:rPr>
        <w:t xml:space="preserve"> </w:t>
      </w:r>
      <w:r>
        <w:rPr>
          <w:position w:val="1"/>
        </w:rPr>
        <w:t>a</w:t>
      </w:r>
      <w:r>
        <w:rPr>
          <w:spacing w:val="-7"/>
          <w:position w:val="1"/>
        </w:rPr>
        <w:t xml:space="preserve"> </w:t>
      </w:r>
      <w:r>
        <w:rPr>
          <w:position w:val="1"/>
        </w:rPr>
        <w:t>10-20</w:t>
      </w:r>
      <w:r>
        <w:rPr>
          <w:spacing w:val="-7"/>
          <w:position w:val="1"/>
        </w:rPr>
        <w:t xml:space="preserve"> </w:t>
      </w:r>
      <w:r>
        <w:rPr>
          <w:position w:val="1"/>
        </w:rPr>
        <w:t>kapek</w:t>
      </w:r>
      <w:r>
        <w:rPr>
          <w:spacing w:val="-6"/>
          <w:position w:val="1"/>
        </w:rPr>
        <w:t xml:space="preserve"> </w:t>
      </w:r>
      <w:r>
        <w:rPr>
          <w:position w:val="1"/>
        </w:rPr>
        <w:t>3%</w:t>
      </w:r>
      <w:r>
        <w:rPr>
          <w:spacing w:val="-15"/>
          <w:position w:val="1"/>
        </w:rPr>
        <w:t xml:space="preserve"> </w:t>
      </w:r>
      <w:r>
        <w:rPr>
          <w:position w:val="1"/>
        </w:rPr>
        <w:t xml:space="preserve">peroxidu </w:t>
      </w:r>
      <w:r>
        <w:t>vodíku. 10-15 minut po čištění zubů nic nejezte ani nepijte.</w:t>
      </w:r>
    </w:p>
    <w:p w14:paraId="41465B3B" w14:textId="77777777" w:rsidR="00852125" w:rsidRDefault="00852125">
      <w:pPr>
        <w:pStyle w:val="Zkladntext"/>
        <w:spacing w:before="6"/>
        <w:ind w:left="0"/>
        <w:rPr>
          <w:sz w:val="20"/>
        </w:rPr>
      </w:pPr>
    </w:p>
    <w:p w14:paraId="4326CFC8" w14:textId="77777777" w:rsidR="00852125" w:rsidRDefault="00000000">
      <w:pPr>
        <w:pStyle w:val="Nadpis4"/>
        <w:ind w:right="222"/>
      </w:pPr>
      <w:bookmarkStart w:id="149" w:name="Neštovice"/>
      <w:bookmarkStart w:id="150" w:name="_bookmark76"/>
      <w:bookmarkEnd w:id="149"/>
      <w:bookmarkEnd w:id="150"/>
      <w:r>
        <w:rPr>
          <w:spacing w:val="-2"/>
        </w:rPr>
        <w:t>Neštovice</w:t>
      </w:r>
    </w:p>
    <w:p w14:paraId="42FE1455" w14:textId="77777777" w:rsidR="00852125" w:rsidRDefault="00000000">
      <w:pPr>
        <w:pStyle w:val="Zkladntext"/>
        <w:spacing w:before="190" w:line="249" w:lineRule="auto"/>
        <w:ind w:right="207" w:firstLine="565"/>
        <w:jc w:val="both"/>
      </w:pPr>
      <w:r>
        <w:t>Plané neštovice jsou akutní infekční onemocnění charakterizované puchýři na kůži a sliznicích</w:t>
      </w:r>
      <w:r>
        <w:rPr>
          <w:spacing w:val="-10"/>
        </w:rPr>
        <w:t xml:space="preserve"> </w:t>
      </w:r>
      <w:r>
        <w:t>naplněnými</w:t>
      </w:r>
      <w:r>
        <w:rPr>
          <w:spacing w:val="-9"/>
        </w:rPr>
        <w:t xml:space="preserve"> </w:t>
      </w:r>
      <w:r>
        <w:t>čirou</w:t>
      </w:r>
      <w:r>
        <w:rPr>
          <w:spacing w:val="-10"/>
        </w:rPr>
        <w:t xml:space="preserve"> </w:t>
      </w:r>
      <w:r>
        <w:t>tekutinou</w:t>
      </w:r>
      <w:r>
        <w:rPr>
          <w:spacing w:val="-9"/>
        </w:rPr>
        <w:t xml:space="preserve"> </w:t>
      </w:r>
      <w:r>
        <w:t>a</w:t>
      </w:r>
      <w:r>
        <w:rPr>
          <w:spacing w:val="-9"/>
        </w:rPr>
        <w:t xml:space="preserve"> </w:t>
      </w:r>
      <w:r>
        <w:t>mírnou</w:t>
      </w:r>
      <w:r>
        <w:rPr>
          <w:spacing w:val="-6"/>
        </w:rPr>
        <w:t xml:space="preserve"> </w:t>
      </w:r>
      <w:r>
        <w:t>horečkou.</w:t>
      </w:r>
    </w:p>
    <w:p w14:paraId="285ED134" w14:textId="77777777" w:rsidR="00852125" w:rsidRDefault="00000000">
      <w:pPr>
        <w:pStyle w:val="Zkladntext"/>
        <w:spacing w:line="249" w:lineRule="auto"/>
        <w:ind w:right="205" w:firstLine="565"/>
        <w:jc w:val="both"/>
      </w:pPr>
      <w:r>
        <w:t>Původcem je virus neštovic, který není odolný vůči prostředí a je citlivý na dezinfekční prostředky a teplo.</w:t>
      </w:r>
    </w:p>
    <w:p w14:paraId="588C86F0" w14:textId="77777777" w:rsidR="00852125" w:rsidRDefault="00000000">
      <w:pPr>
        <w:pStyle w:val="Zkladntext"/>
        <w:spacing w:before="2" w:line="247" w:lineRule="auto"/>
        <w:ind w:right="206" w:firstLine="565"/>
        <w:jc w:val="both"/>
      </w:pPr>
      <w:r>
        <w:t>Zdrojem</w:t>
      </w:r>
      <w:r>
        <w:rPr>
          <w:spacing w:val="-11"/>
        </w:rPr>
        <w:t xml:space="preserve"> </w:t>
      </w:r>
      <w:r>
        <w:t>infekce</w:t>
      </w:r>
      <w:r>
        <w:rPr>
          <w:spacing w:val="-10"/>
        </w:rPr>
        <w:t xml:space="preserve"> </w:t>
      </w:r>
      <w:r>
        <w:t>je</w:t>
      </w:r>
      <w:r>
        <w:rPr>
          <w:spacing w:val="-10"/>
        </w:rPr>
        <w:t xml:space="preserve"> </w:t>
      </w:r>
      <w:r>
        <w:t>osoba,</w:t>
      </w:r>
      <w:r>
        <w:rPr>
          <w:spacing w:val="-10"/>
        </w:rPr>
        <w:t xml:space="preserve"> </w:t>
      </w:r>
      <w:r>
        <w:t>která</w:t>
      </w:r>
      <w:r>
        <w:rPr>
          <w:spacing w:val="-10"/>
        </w:rPr>
        <w:t xml:space="preserve"> </w:t>
      </w:r>
      <w:r>
        <w:t>onemocněním</w:t>
      </w:r>
      <w:r>
        <w:rPr>
          <w:spacing w:val="-11"/>
        </w:rPr>
        <w:t xml:space="preserve"> </w:t>
      </w:r>
      <w:r>
        <w:t>trpí.</w:t>
      </w:r>
      <w:r>
        <w:rPr>
          <w:spacing w:val="-8"/>
        </w:rPr>
        <w:t xml:space="preserve"> </w:t>
      </w:r>
      <w:r>
        <w:t>Infekce</w:t>
      </w:r>
      <w:r>
        <w:rPr>
          <w:spacing w:val="-15"/>
        </w:rPr>
        <w:t xml:space="preserve"> </w:t>
      </w:r>
      <w:r>
        <w:t>se</w:t>
      </w:r>
      <w:r>
        <w:rPr>
          <w:spacing w:val="-10"/>
        </w:rPr>
        <w:t xml:space="preserve"> </w:t>
      </w:r>
      <w:r>
        <w:t>přenáší</w:t>
      </w:r>
      <w:r>
        <w:rPr>
          <w:spacing w:val="-9"/>
        </w:rPr>
        <w:t xml:space="preserve"> </w:t>
      </w:r>
      <w:r>
        <w:t>kapénkami</w:t>
      </w:r>
      <w:r>
        <w:rPr>
          <w:spacing w:val="-14"/>
        </w:rPr>
        <w:t xml:space="preserve"> </w:t>
      </w:r>
      <w:r>
        <w:t>vzduchem a také doma. K nákaze stačí i krátký pobyt v blízkosti nemocného.</w:t>
      </w:r>
    </w:p>
    <w:p w14:paraId="2221973B" w14:textId="77777777" w:rsidR="00852125" w:rsidRDefault="00000000">
      <w:pPr>
        <w:pStyle w:val="Zkladntext"/>
        <w:spacing w:before="7" w:line="249" w:lineRule="auto"/>
        <w:ind w:right="206" w:firstLine="565"/>
        <w:jc w:val="both"/>
      </w:pPr>
      <w:r>
        <w:t>Infekce</w:t>
      </w:r>
      <w:r>
        <w:rPr>
          <w:spacing w:val="-6"/>
        </w:rPr>
        <w:t xml:space="preserve"> </w:t>
      </w:r>
      <w:r>
        <w:t>virem</w:t>
      </w:r>
      <w:r>
        <w:rPr>
          <w:spacing w:val="-7"/>
        </w:rPr>
        <w:t xml:space="preserve"> </w:t>
      </w:r>
      <w:r>
        <w:t>planých</w:t>
      </w:r>
      <w:r>
        <w:rPr>
          <w:spacing w:val="-5"/>
        </w:rPr>
        <w:t xml:space="preserve"> </w:t>
      </w:r>
      <w:r>
        <w:t>neštovic</w:t>
      </w:r>
      <w:r>
        <w:rPr>
          <w:spacing w:val="-6"/>
        </w:rPr>
        <w:t xml:space="preserve"> </w:t>
      </w:r>
      <w:r>
        <w:t>se</w:t>
      </w:r>
      <w:r>
        <w:rPr>
          <w:spacing w:val="-6"/>
        </w:rPr>
        <w:t xml:space="preserve"> </w:t>
      </w:r>
      <w:r>
        <w:t>do</w:t>
      </w:r>
      <w:r>
        <w:rPr>
          <w:spacing w:val="-6"/>
        </w:rPr>
        <w:t xml:space="preserve"> </w:t>
      </w:r>
      <w:r>
        <w:t>těla</w:t>
      </w:r>
      <w:r>
        <w:rPr>
          <w:spacing w:val="-6"/>
        </w:rPr>
        <w:t xml:space="preserve"> </w:t>
      </w:r>
      <w:r>
        <w:t>dostává</w:t>
      </w:r>
      <w:r>
        <w:rPr>
          <w:spacing w:val="-6"/>
        </w:rPr>
        <w:t xml:space="preserve"> </w:t>
      </w:r>
      <w:r>
        <w:t>přes</w:t>
      </w:r>
      <w:r>
        <w:rPr>
          <w:spacing w:val="-6"/>
        </w:rPr>
        <w:t xml:space="preserve"> </w:t>
      </w:r>
      <w:r>
        <w:t>sliznice</w:t>
      </w:r>
      <w:r>
        <w:rPr>
          <w:spacing w:val="-6"/>
        </w:rPr>
        <w:t xml:space="preserve"> </w:t>
      </w:r>
      <w:r>
        <w:t>horních</w:t>
      </w:r>
      <w:r>
        <w:rPr>
          <w:spacing w:val="-4"/>
        </w:rPr>
        <w:t xml:space="preserve"> </w:t>
      </w:r>
      <w:r>
        <w:t>cest</w:t>
      </w:r>
      <w:r>
        <w:rPr>
          <w:spacing w:val="-3"/>
        </w:rPr>
        <w:t xml:space="preserve"> </w:t>
      </w:r>
      <w:r>
        <w:t>dýchacích,</w:t>
      </w:r>
      <w:r>
        <w:rPr>
          <w:spacing w:val="-3"/>
        </w:rPr>
        <w:t xml:space="preserve"> </w:t>
      </w:r>
      <w:r>
        <w:t>poté se přenáší lymfatickými cestami a po 1-2 dnech se dostává do krevního oběhu. Dochází k intoxikaci.</w:t>
      </w:r>
      <w:r>
        <w:rPr>
          <w:spacing w:val="-2"/>
        </w:rPr>
        <w:t xml:space="preserve"> </w:t>
      </w:r>
      <w:r>
        <w:t>Objevuje</w:t>
      </w:r>
      <w:r>
        <w:rPr>
          <w:spacing w:val="-2"/>
        </w:rPr>
        <w:t xml:space="preserve"> </w:t>
      </w:r>
      <w:r>
        <w:t>se</w:t>
      </w:r>
      <w:r>
        <w:rPr>
          <w:spacing w:val="-1"/>
        </w:rPr>
        <w:t xml:space="preserve"> </w:t>
      </w:r>
      <w:r>
        <w:t>horečka až 38 °C, celková malátnost, nechutenství a nespavost.</w:t>
      </w:r>
    </w:p>
    <w:p w14:paraId="7DB37770" w14:textId="77777777" w:rsidR="00852125" w:rsidRDefault="00000000">
      <w:pPr>
        <w:pStyle w:val="Zkladntext"/>
        <w:spacing w:before="1" w:line="249" w:lineRule="auto"/>
        <w:ind w:right="206" w:firstLine="565"/>
        <w:jc w:val="both"/>
      </w:pPr>
      <w:r>
        <w:t>Virus se šíří do všech orgánů a proniká do buněk kůže a sliznic. Typická vyrážka se objevuje</w:t>
      </w:r>
      <w:r>
        <w:rPr>
          <w:spacing w:val="-15"/>
        </w:rPr>
        <w:t xml:space="preserve"> </w:t>
      </w:r>
      <w:r>
        <w:t>na</w:t>
      </w:r>
      <w:r>
        <w:rPr>
          <w:spacing w:val="-15"/>
        </w:rPr>
        <w:t xml:space="preserve"> </w:t>
      </w:r>
      <w:r>
        <w:t>kůži,</w:t>
      </w:r>
      <w:r>
        <w:rPr>
          <w:spacing w:val="-15"/>
        </w:rPr>
        <w:t xml:space="preserve"> </w:t>
      </w:r>
      <w:r>
        <w:t>sliznicích</w:t>
      </w:r>
      <w:r>
        <w:rPr>
          <w:spacing w:val="-15"/>
        </w:rPr>
        <w:t xml:space="preserve"> </w:t>
      </w:r>
      <w:r>
        <w:t>úst,</w:t>
      </w:r>
      <w:r>
        <w:rPr>
          <w:spacing w:val="-15"/>
        </w:rPr>
        <w:t xml:space="preserve"> </w:t>
      </w:r>
      <w:r>
        <w:t>dýchacích</w:t>
      </w:r>
      <w:r>
        <w:rPr>
          <w:spacing w:val="-15"/>
        </w:rPr>
        <w:t xml:space="preserve"> </w:t>
      </w:r>
      <w:r>
        <w:t>cestách,</w:t>
      </w:r>
      <w:r>
        <w:rPr>
          <w:spacing w:val="-15"/>
        </w:rPr>
        <w:t xml:space="preserve"> </w:t>
      </w:r>
      <w:r>
        <w:t>méně</w:t>
      </w:r>
      <w:r>
        <w:rPr>
          <w:spacing w:val="-15"/>
        </w:rPr>
        <w:t xml:space="preserve"> </w:t>
      </w:r>
      <w:r>
        <w:t>často</w:t>
      </w:r>
      <w:r>
        <w:rPr>
          <w:spacing w:val="-15"/>
        </w:rPr>
        <w:t xml:space="preserve"> </w:t>
      </w:r>
      <w:r>
        <w:t>na</w:t>
      </w:r>
      <w:r>
        <w:rPr>
          <w:spacing w:val="-15"/>
        </w:rPr>
        <w:t xml:space="preserve"> </w:t>
      </w:r>
      <w:r>
        <w:t>očích,</w:t>
      </w:r>
      <w:r>
        <w:rPr>
          <w:spacing w:val="-15"/>
        </w:rPr>
        <w:t xml:space="preserve"> </w:t>
      </w:r>
      <w:r>
        <w:t>gastrointestinálním</w:t>
      </w:r>
      <w:r>
        <w:rPr>
          <w:spacing w:val="-15"/>
        </w:rPr>
        <w:t xml:space="preserve"> </w:t>
      </w:r>
      <w:r>
        <w:t>traktu, genitáliích</w:t>
      </w:r>
      <w:r>
        <w:rPr>
          <w:spacing w:val="-11"/>
        </w:rPr>
        <w:t xml:space="preserve"> </w:t>
      </w:r>
      <w:r>
        <w:t>atd.</w:t>
      </w:r>
      <w:r>
        <w:rPr>
          <w:spacing w:val="-12"/>
        </w:rPr>
        <w:t xml:space="preserve"> </w:t>
      </w:r>
      <w:r>
        <w:t>Vyrážka</w:t>
      </w:r>
      <w:r>
        <w:rPr>
          <w:spacing w:val="-10"/>
        </w:rPr>
        <w:t xml:space="preserve"> </w:t>
      </w:r>
      <w:r>
        <w:t>má</w:t>
      </w:r>
      <w:r>
        <w:rPr>
          <w:spacing w:val="-12"/>
        </w:rPr>
        <w:t xml:space="preserve"> </w:t>
      </w:r>
      <w:r>
        <w:t>podobu</w:t>
      </w:r>
      <w:r>
        <w:rPr>
          <w:spacing w:val="-10"/>
        </w:rPr>
        <w:t xml:space="preserve"> </w:t>
      </w:r>
      <w:r>
        <w:t>puchýřů</w:t>
      </w:r>
      <w:r>
        <w:rPr>
          <w:spacing w:val="-10"/>
        </w:rPr>
        <w:t xml:space="preserve"> </w:t>
      </w:r>
      <w:r>
        <w:t>naplněných</w:t>
      </w:r>
      <w:r>
        <w:rPr>
          <w:spacing w:val="-8"/>
        </w:rPr>
        <w:t xml:space="preserve"> </w:t>
      </w:r>
      <w:r>
        <w:t>tekutinou.</w:t>
      </w:r>
    </w:p>
    <w:p w14:paraId="68FA0F0D" w14:textId="77777777" w:rsidR="00852125" w:rsidRDefault="00000000">
      <w:pPr>
        <w:pStyle w:val="Zkladntext"/>
        <w:spacing w:before="2" w:line="249" w:lineRule="auto"/>
        <w:ind w:right="202" w:firstLine="565"/>
        <w:jc w:val="both"/>
      </w:pPr>
      <w:r>
        <w:rPr>
          <w:noProof/>
        </w:rPr>
        <w:drawing>
          <wp:anchor distT="0" distB="0" distL="0" distR="0" simplePos="0" relativeHeight="15739392" behindDoc="0" locked="0" layoutInCell="1" allowOverlap="1" wp14:anchorId="0C9D7703" wp14:editId="0FEB6098">
            <wp:simplePos x="0" y="0"/>
            <wp:positionH relativeFrom="page">
              <wp:posOffset>1439672</wp:posOffset>
            </wp:positionH>
            <wp:positionV relativeFrom="paragraph">
              <wp:posOffset>726479</wp:posOffset>
            </wp:positionV>
            <wp:extent cx="428853" cy="211836"/>
            <wp:effectExtent l="0" t="0" r="0" b="0"/>
            <wp:wrapNone/>
            <wp:docPr id="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pic:cNvPicPr/>
                  </pic:nvPicPr>
                  <pic:blipFill>
                    <a:blip r:embed="rId14" cstate="print"/>
                    <a:stretch>
                      <a:fillRect/>
                    </a:stretch>
                  </pic:blipFill>
                  <pic:spPr>
                    <a:xfrm>
                      <a:off x="0" y="0"/>
                      <a:ext cx="428853" cy="211836"/>
                    </a:xfrm>
                    <a:prstGeom prst="rect">
                      <a:avLst/>
                    </a:prstGeom>
                  </pic:spPr>
                </pic:pic>
              </a:graphicData>
            </a:graphic>
          </wp:anchor>
        </w:drawing>
      </w:r>
      <w:r>
        <w:t>Vyrážky</w:t>
      </w:r>
      <w:r>
        <w:rPr>
          <w:spacing w:val="-12"/>
        </w:rPr>
        <w:t xml:space="preserve"> </w:t>
      </w:r>
      <w:r>
        <w:t>na</w:t>
      </w:r>
      <w:r>
        <w:rPr>
          <w:spacing w:val="-11"/>
        </w:rPr>
        <w:t xml:space="preserve"> </w:t>
      </w:r>
      <w:r>
        <w:t>sliznicích</w:t>
      </w:r>
      <w:r>
        <w:rPr>
          <w:spacing w:val="-12"/>
        </w:rPr>
        <w:t xml:space="preserve"> </w:t>
      </w:r>
      <w:r>
        <w:t>se</w:t>
      </w:r>
      <w:r>
        <w:rPr>
          <w:spacing w:val="-12"/>
        </w:rPr>
        <w:t xml:space="preserve"> </w:t>
      </w:r>
      <w:r>
        <w:t>rychle</w:t>
      </w:r>
      <w:r>
        <w:rPr>
          <w:spacing w:val="-11"/>
        </w:rPr>
        <w:t xml:space="preserve"> </w:t>
      </w:r>
      <w:r>
        <w:t>otevírají</w:t>
      </w:r>
      <w:r>
        <w:rPr>
          <w:spacing w:val="-13"/>
        </w:rPr>
        <w:t xml:space="preserve"> </w:t>
      </w:r>
      <w:r>
        <w:t>do</w:t>
      </w:r>
      <w:r>
        <w:rPr>
          <w:spacing w:val="-12"/>
        </w:rPr>
        <w:t xml:space="preserve"> </w:t>
      </w:r>
      <w:r>
        <w:t>povrchových</w:t>
      </w:r>
      <w:r>
        <w:rPr>
          <w:spacing w:val="-10"/>
        </w:rPr>
        <w:t xml:space="preserve"> </w:t>
      </w:r>
      <w:r>
        <w:t>erozí</w:t>
      </w:r>
      <w:r>
        <w:rPr>
          <w:spacing w:val="-13"/>
        </w:rPr>
        <w:t xml:space="preserve"> </w:t>
      </w:r>
      <w:r>
        <w:t>s</w:t>
      </w:r>
      <w:r>
        <w:rPr>
          <w:spacing w:val="-14"/>
        </w:rPr>
        <w:t xml:space="preserve"> </w:t>
      </w:r>
      <w:r>
        <w:t>mírnou</w:t>
      </w:r>
      <w:r>
        <w:rPr>
          <w:spacing w:val="-13"/>
        </w:rPr>
        <w:t xml:space="preserve"> </w:t>
      </w:r>
      <w:r>
        <w:t>bolestí</w:t>
      </w:r>
      <w:r>
        <w:rPr>
          <w:spacing w:val="-13"/>
        </w:rPr>
        <w:t xml:space="preserve"> </w:t>
      </w:r>
      <w:r>
        <w:t>při</w:t>
      </w:r>
      <w:r>
        <w:rPr>
          <w:spacing w:val="-14"/>
        </w:rPr>
        <w:t xml:space="preserve"> </w:t>
      </w:r>
      <w:r>
        <w:t>polykání, slinění, slzení atd. Po 3 až 5 dnech se eroze zahojí. Puchýře na kůži zůstávají déle, ale po propíchnutí ustupují a mění se v hnědou krustu, která během 2-3 týdnů odpadne. Na jejich místě se netvoří jizvy.</w:t>
      </w:r>
    </w:p>
    <w:p w14:paraId="5C20603B" w14:textId="77777777" w:rsidR="00852125" w:rsidRDefault="00852125">
      <w:pPr>
        <w:pStyle w:val="Zkladntext"/>
        <w:spacing w:before="3"/>
        <w:ind w:left="0"/>
        <w:rPr>
          <w:sz w:val="26"/>
        </w:rPr>
      </w:pPr>
    </w:p>
    <w:p w14:paraId="61189099" w14:textId="77777777" w:rsidR="00852125" w:rsidRDefault="00000000">
      <w:pPr>
        <w:pStyle w:val="Zkladntext"/>
        <w:spacing w:line="249" w:lineRule="auto"/>
        <w:ind w:right="203" w:firstLine="565"/>
        <w:jc w:val="both"/>
      </w:pPr>
      <w:r>
        <w:t xml:space="preserve">Pacient by měl být po určitou dobu izolován, chráněn před kontaktem s jinými lidmi (zejména s dětmi, které ještě onemocnění neprodělaly) a pečlivě ošetřován. Vyrážka by se měla </w:t>
      </w:r>
      <w:r>
        <w:rPr>
          <w:spacing w:val="-2"/>
        </w:rPr>
        <w:t>potřít 3% peroxidem</w:t>
      </w:r>
      <w:r>
        <w:rPr>
          <w:spacing w:val="-3"/>
        </w:rPr>
        <w:t xml:space="preserve"> </w:t>
      </w:r>
      <w:r>
        <w:rPr>
          <w:spacing w:val="-2"/>
        </w:rPr>
        <w:t>vodíku nebo 1% manganistanem</w:t>
      </w:r>
      <w:r>
        <w:rPr>
          <w:spacing w:val="-8"/>
        </w:rPr>
        <w:t xml:space="preserve"> </w:t>
      </w:r>
      <w:r>
        <w:rPr>
          <w:spacing w:val="-2"/>
        </w:rPr>
        <w:t>draselným</w:t>
      </w:r>
      <w:r>
        <w:rPr>
          <w:spacing w:val="-7"/>
        </w:rPr>
        <w:t xml:space="preserve"> </w:t>
      </w:r>
      <w:r>
        <w:rPr>
          <w:spacing w:val="-2"/>
        </w:rPr>
        <w:t>nebo</w:t>
      </w:r>
      <w:r>
        <w:rPr>
          <w:spacing w:val="-7"/>
        </w:rPr>
        <w:t xml:space="preserve"> </w:t>
      </w:r>
      <w:r>
        <w:rPr>
          <w:spacing w:val="-2"/>
        </w:rPr>
        <w:t>brilantní</w:t>
      </w:r>
      <w:r>
        <w:rPr>
          <w:spacing w:val="-7"/>
        </w:rPr>
        <w:t xml:space="preserve"> </w:t>
      </w:r>
      <w:r>
        <w:rPr>
          <w:spacing w:val="-2"/>
        </w:rPr>
        <w:t>zelení.</w:t>
      </w:r>
      <w:r>
        <w:rPr>
          <w:spacing w:val="-7"/>
        </w:rPr>
        <w:t xml:space="preserve"> </w:t>
      </w:r>
      <w:r>
        <w:rPr>
          <w:spacing w:val="-2"/>
        </w:rPr>
        <w:t xml:space="preserve">Doporučuje </w:t>
      </w:r>
      <w:r>
        <w:rPr>
          <w:w w:val="95"/>
        </w:rPr>
        <w:t>se vypláchnout ústa a ošetřit sliznice vystavené vyrážkám 3% roztokem peroxidu vodíku.</w:t>
      </w:r>
    </w:p>
    <w:p w14:paraId="06701D45" w14:textId="77777777" w:rsidR="00852125" w:rsidRDefault="00852125">
      <w:pPr>
        <w:pStyle w:val="Zkladntext"/>
        <w:spacing w:before="5"/>
        <w:ind w:left="0"/>
        <w:rPr>
          <w:sz w:val="21"/>
        </w:rPr>
      </w:pPr>
    </w:p>
    <w:p w14:paraId="161F91D2" w14:textId="77777777" w:rsidR="00852125" w:rsidRDefault="00000000">
      <w:pPr>
        <w:pStyle w:val="Nadpis4"/>
      </w:pPr>
      <w:bookmarkStart w:id="151" w:name="Vaření"/>
      <w:bookmarkStart w:id="152" w:name="_bookmark77"/>
      <w:bookmarkEnd w:id="151"/>
      <w:bookmarkEnd w:id="152"/>
      <w:r>
        <w:rPr>
          <w:spacing w:val="-2"/>
        </w:rPr>
        <w:t>Vaření</w:t>
      </w:r>
    </w:p>
    <w:p w14:paraId="5429F024" w14:textId="77777777" w:rsidR="00852125" w:rsidRDefault="00000000">
      <w:pPr>
        <w:pStyle w:val="Zkladntext"/>
        <w:spacing w:before="188" w:line="249" w:lineRule="auto"/>
        <w:ind w:right="205" w:firstLine="565"/>
        <w:jc w:val="both"/>
      </w:pPr>
      <w:r>
        <w:t>Vřed</w:t>
      </w:r>
      <w:r>
        <w:rPr>
          <w:spacing w:val="-10"/>
        </w:rPr>
        <w:t xml:space="preserve"> </w:t>
      </w:r>
      <w:r>
        <w:t>je</w:t>
      </w:r>
      <w:r>
        <w:rPr>
          <w:spacing w:val="-9"/>
        </w:rPr>
        <w:t xml:space="preserve"> </w:t>
      </w:r>
      <w:r>
        <w:t>hnisavý</w:t>
      </w:r>
      <w:r>
        <w:rPr>
          <w:spacing w:val="-10"/>
        </w:rPr>
        <w:t xml:space="preserve"> </w:t>
      </w:r>
      <w:r>
        <w:t>zánět</w:t>
      </w:r>
      <w:r>
        <w:rPr>
          <w:spacing w:val="-9"/>
        </w:rPr>
        <w:t xml:space="preserve"> </w:t>
      </w:r>
      <w:r>
        <w:t>vlasového</w:t>
      </w:r>
      <w:r>
        <w:rPr>
          <w:spacing w:val="-10"/>
        </w:rPr>
        <w:t xml:space="preserve"> </w:t>
      </w:r>
      <w:r>
        <w:t>folikulu.</w:t>
      </w:r>
      <w:r>
        <w:rPr>
          <w:spacing w:val="-8"/>
        </w:rPr>
        <w:t xml:space="preserve"> </w:t>
      </w:r>
      <w:r>
        <w:t>Na</w:t>
      </w:r>
      <w:r>
        <w:rPr>
          <w:spacing w:val="-9"/>
        </w:rPr>
        <w:t xml:space="preserve"> </w:t>
      </w:r>
      <w:r>
        <w:t>začátku</w:t>
      </w:r>
      <w:r>
        <w:rPr>
          <w:spacing w:val="-10"/>
        </w:rPr>
        <w:t xml:space="preserve"> </w:t>
      </w:r>
      <w:r>
        <w:t>onemocnění</w:t>
      </w:r>
      <w:r>
        <w:rPr>
          <w:spacing w:val="-6"/>
        </w:rPr>
        <w:t xml:space="preserve"> </w:t>
      </w:r>
      <w:r>
        <w:t>oblast</w:t>
      </w:r>
      <w:r>
        <w:rPr>
          <w:spacing w:val="-6"/>
        </w:rPr>
        <w:t xml:space="preserve"> </w:t>
      </w:r>
      <w:r>
        <w:t>svědí</w:t>
      </w:r>
      <w:r>
        <w:rPr>
          <w:spacing w:val="-6"/>
        </w:rPr>
        <w:t xml:space="preserve"> </w:t>
      </w:r>
      <w:r>
        <w:t>a</w:t>
      </w:r>
      <w:r>
        <w:rPr>
          <w:spacing w:val="-6"/>
        </w:rPr>
        <w:t xml:space="preserve"> </w:t>
      </w:r>
      <w:r>
        <w:t>otéká.</w:t>
      </w:r>
      <w:r>
        <w:rPr>
          <w:spacing w:val="-6"/>
        </w:rPr>
        <w:t xml:space="preserve"> </w:t>
      </w:r>
      <w:r>
        <w:t>Poté postižená</w:t>
      </w:r>
      <w:r>
        <w:rPr>
          <w:spacing w:val="-2"/>
        </w:rPr>
        <w:t xml:space="preserve"> </w:t>
      </w:r>
      <w:r>
        <w:t>oblast</w:t>
      </w:r>
      <w:r>
        <w:rPr>
          <w:spacing w:val="-2"/>
        </w:rPr>
        <w:t xml:space="preserve"> </w:t>
      </w:r>
      <w:r>
        <w:t>zčervená</w:t>
      </w:r>
      <w:r>
        <w:rPr>
          <w:spacing w:val="-2"/>
        </w:rPr>
        <w:t xml:space="preserve"> </w:t>
      </w:r>
      <w:r>
        <w:t>a</w:t>
      </w:r>
      <w:r>
        <w:rPr>
          <w:spacing w:val="-2"/>
        </w:rPr>
        <w:t xml:space="preserve"> </w:t>
      </w:r>
      <w:r>
        <w:t>začne vystupovat</w:t>
      </w:r>
      <w:r>
        <w:rPr>
          <w:spacing w:val="-4"/>
        </w:rPr>
        <w:t xml:space="preserve"> </w:t>
      </w:r>
      <w:r>
        <w:t>nad</w:t>
      </w:r>
      <w:r>
        <w:rPr>
          <w:spacing w:val="-5"/>
        </w:rPr>
        <w:t xml:space="preserve"> </w:t>
      </w:r>
      <w:r>
        <w:t>úroveň</w:t>
      </w:r>
      <w:r>
        <w:rPr>
          <w:spacing w:val="-5"/>
        </w:rPr>
        <w:t xml:space="preserve"> </w:t>
      </w:r>
      <w:r>
        <w:t>kůže.</w:t>
      </w:r>
      <w:r>
        <w:rPr>
          <w:spacing w:val="-5"/>
        </w:rPr>
        <w:t xml:space="preserve"> </w:t>
      </w:r>
      <w:r>
        <w:t>Dotyk</w:t>
      </w:r>
      <w:r>
        <w:rPr>
          <w:spacing w:val="-5"/>
        </w:rPr>
        <w:t xml:space="preserve"> </w:t>
      </w:r>
      <w:r>
        <w:t>kůže</w:t>
      </w:r>
      <w:r>
        <w:rPr>
          <w:spacing w:val="-4"/>
        </w:rPr>
        <w:t xml:space="preserve"> </w:t>
      </w:r>
      <w:r>
        <w:t>může</w:t>
      </w:r>
      <w:r>
        <w:rPr>
          <w:spacing w:val="-5"/>
        </w:rPr>
        <w:t xml:space="preserve"> </w:t>
      </w:r>
      <w:r>
        <w:t>způsobit</w:t>
      </w:r>
      <w:r>
        <w:rPr>
          <w:spacing w:val="-5"/>
        </w:rPr>
        <w:t xml:space="preserve"> </w:t>
      </w:r>
      <w:r>
        <w:t>bolest. V horní části varu se hromadí hnis. Po určité době vřed praskne a jeho obsah se dostane ven. Zbytky</w:t>
      </w:r>
      <w:r>
        <w:rPr>
          <w:spacing w:val="-15"/>
        </w:rPr>
        <w:t xml:space="preserve"> </w:t>
      </w:r>
      <w:r>
        <w:t>vlasů</w:t>
      </w:r>
      <w:r>
        <w:rPr>
          <w:spacing w:val="-15"/>
        </w:rPr>
        <w:t xml:space="preserve"> </w:t>
      </w:r>
      <w:r>
        <w:t>vyjdou</w:t>
      </w:r>
      <w:r>
        <w:rPr>
          <w:spacing w:val="-15"/>
        </w:rPr>
        <w:t xml:space="preserve"> </w:t>
      </w:r>
      <w:r>
        <w:t>ven</w:t>
      </w:r>
      <w:r>
        <w:rPr>
          <w:spacing w:val="-15"/>
        </w:rPr>
        <w:t xml:space="preserve"> </w:t>
      </w:r>
      <w:r>
        <w:t>spolu</w:t>
      </w:r>
      <w:r>
        <w:rPr>
          <w:spacing w:val="-15"/>
        </w:rPr>
        <w:t xml:space="preserve"> </w:t>
      </w:r>
      <w:r>
        <w:t>s</w:t>
      </w:r>
      <w:r>
        <w:rPr>
          <w:spacing w:val="-15"/>
        </w:rPr>
        <w:t xml:space="preserve"> </w:t>
      </w:r>
      <w:r>
        <w:t>hnisem.</w:t>
      </w:r>
      <w:r>
        <w:rPr>
          <w:spacing w:val="-15"/>
        </w:rPr>
        <w:t xml:space="preserve"> </w:t>
      </w:r>
      <w:r>
        <w:t>Na</w:t>
      </w:r>
      <w:r>
        <w:rPr>
          <w:spacing w:val="-15"/>
        </w:rPr>
        <w:t xml:space="preserve"> </w:t>
      </w:r>
      <w:r>
        <w:t>místě</w:t>
      </w:r>
      <w:r>
        <w:rPr>
          <w:spacing w:val="-15"/>
        </w:rPr>
        <w:t xml:space="preserve"> </w:t>
      </w:r>
      <w:r>
        <w:t>prasklého</w:t>
      </w:r>
      <w:r>
        <w:rPr>
          <w:spacing w:val="-15"/>
        </w:rPr>
        <w:t xml:space="preserve"> </w:t>
      </w:r>
      <w:r>
        <w:t>furunklu</w:t>
      </w:r>
      <w:r>
        <w:rPr>
          <w:spacing w:val="-15"/>
        </w:rPr>
        <w:t xml:space="preserve"> </w:t>
      </w:r>
      <w:r>
        <w:t>se</w:t>
      </w:r>
      <w:r>
        <w:rPr>
          <w:spacing w:val="-15"/>
        </w:rPr>
        <w:t xml:space="preserve"> </w:t>
      </w:r>
      <w:r>
        <w:t>vytvoří</w:t>
      </w:r>
      <w:r>
        <w:rPr>
          <w:spacing w:val="-15"/>
        </w:rPr>
        <w:t xml:space="preserve"> </w:t>
      </w:r>
      <w:r>
        <w:t>rána,</w:t>
      </w:r>
      <w:r>
        <w:rPr>
          <w:spacing w:val="-15"/>
        </w:rPr>
        <w:t xml:space="preserve"> </w:t>
      </w:r>
      <w:r>
        <w:t>která</w:t>
      </w:r>
      <w:r>
        <w:rPr>
          <w:spacing w:val="-15"/>
        </w:rPr>
        <w:t xml:space="preserve"> </w:t>
      </w:r>
      <w:r>
        <w:t>se</w:t>
      </w:r>
      <w:r>
        <w:rPr>
          <w:spacing w:val="-15"/>
        </w:rPr>
        <w:t xml:space="preserve"> </w:t>
      </w:r>
      <w:r>
        <w:t>brzy zahojí a zanechá malou bílou jizvu.</w:t>
      </w:r>
    </w:p>
    <w:p w14:paraId="67EE8086" w14:textId="77777777" w:rsidR="00852125" w:rsidRDefault="00852125">
      <w:pPr>
        <w:spacing w:line="249" w:lineRule="auto"/>
        <w:jc w:val="both"/>
        <w:sectPr w:rsidR="00852125">
          <w:pgSz w:w="11910" w:h="16840"/>
          <w:pgMar w:top="980" w:right="640" w:bottom="1120" w:left="1480" w:header="570" w:footer="930" w:gutter="0"/>
          <w:cols w:space="708"/>
        </w:sectPr>
      </w:pPr>
    </w:p>
    <w:p w14:paraId="43C580A7" w14:textId="77777777" w:rsidR="00852125" w:rsidRDefault="00852125">
      <w:pPr>
        <w:pStyle w:val="Zkladntext"/>
        <w:spacing w:before="10"/>
        <w:ind w:left="0"/>
        <w:rPr>
          <w:sz w:val="27"/>
        </w:rPr>
      </w:pPr>
    </w:p>
    <w:p w14:paraId="0AE556B2" w14:textId="77777777" w:rsidR="00852125" w:rsidRDefault="00000000">
      <w:pPr>
        <w:pStyle w:val="Zkladntext"/>
        <w:spacing w:before="90" w:line="249" w:lineRule="auto"/>
        <w:ind w:right="203" w:firstLine="565"/>
        <w:jc w:val="both"/>
      </w:pPr>
      <w:r>
        <w:rPr>
          <w:noProof/>
        </w:rPr>
        <w:drawing>
          <wp:anchor distT="0" distB="0" distL="0" distR="0" simplePos="0" relativeHeight="15739904" behindDoc="0" locked="0" layoutInCell="1" allowOverlap="1" wp14:anchorId="53E56B07" wp14:editId="2347D425">
            <wp:simplePos x="0" y="0"/>
            <wp:positionH relativeFrom="page">
              <wp:posOffset>1439672</wp:posOffset>
            </wp:positionH>
            <wp:positionV relativeFrom="paragraph">
              <wp:posOffset>1146849</wp:posOffset>
            </wp:positionV>
            <wp:extent cx="428853" cy="211835"/>
            <wp:effectExtent l="0" t="0" r="0" b="0"/>
            <wp:wrapNone/>
            <wp:docPr id="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14" cstate="print"/>
                    <a:stretch>
                      <a:fillRect/>
                    </a:stretch>
                  </pic:blipFill>
                  <pic:spPr>
                    <a:xfrm>
                      <a:off x="0" y="0"/>
                      <a:ext cx="428853" cy="211835"/>
                    </a:xfrm>
                    <a:prstGeom prst="rect">
                      <a:avLst/>
                    </a:prstGeom>
                  </pic:spPr>
                </pic:pic>
              </a:graphicData>
            </a:graphic>
          </wp:anchor>
        </w:drawing>
      </w:r>
      <w:r>
        <w:t>Vřídky se nejčastěji vyskytují na obličeji, pažích, zadní straně krku, tříslech a hýždích. Nikdy</w:t>
      </w:r>
      <w:r>
        <w:rPr>
          <w:spacing w:val="-1"/>
        </w:rPr>
        <w:t xml:space="preserve"> </w:t>
      </w:r>
      <w:r>
        <w:t>se nevyskytují na těch částech</w:t>
      </w:r>
      <w:r>
        <w:rPr>
          <w:spacing w:val="-1"/>
        </w:rPr>
        <w:t xml:space="preserve"> </w:t>
      </w:r>
      <w:r>
        <w:t>těla, kde chybí ochlupení. Někdy se může vřídek</w:t>
      </w:r>
      <w:r>
        <w:rPr>
          <w:spacing w:val="-1"/>
        </w:rPr>
        <w:t xml:space="preserve"> </w:t>
      </w:r>
      <w:r>
        <w:t>objevit na velkém počtu míst. Tento stav se nazývá vřídky. Může vydržet několik let. Vřídek sami nevymačkávejte</w:t>
      </w:r>
      <w:r>
        <w:rPr>
          <w:spacing w:val="-2"/>
        </w:rPr>
        <w:t xml:space="preserve"> </w:t>
      </w:r>
      <w:r>
        <w:t>ani</w:t>
      </w:r>
      <w:r>
        <w:rPr>
          <w:spacing w:val="-2"/>
        </w:rPr>
        <w:t xml:space="preserve"> </w:t>
      </w:r>
      <w:r>
        <w:t>nevyřezávejte</w:t>
      </w:r>
      <w:r>
        <w:rPr>
          <w:spacing w:val="-1"/>
        </w:rPr>
        <w:t xml:space="preserve"> </w:t>
      </w:r>
      <w:r>
        <w:t>- jinak</w:t>
      </w:r>
      <w:r>
        <w:rPr>
          <w:spacing w:val="-2"/>
        </w:rPr>
        <w:t xml:space="preserve"> </w:t>
      </w:r>
      <w:r>
        <w:t>si</w:t>
      </w:r>
      <w:r>
        <w:rPr>
          <w:spacing w:val="-2"/>
        </w:rPr>
        <w:t xml:space="preserve"> </w:t>
      </w:r>
      <w:r>
        <w:t>způsobíte</w:t>
      </w:r>
      <w:r>
        <w:rPr>
          <w:spacing w:val="-2"/>
        </w:rPr>
        <w:t xml:space="preserve"> </w:t>
      </w:r>
      <w:r>
        <w:t>krevní</w:t>
      </w:r>
      <w:r>
        <w:rPr>
          <w:spacing w:val="-1"/>
        </w:rPr>
        <w:t xml:space="preserve"> </w:t>
      </w:r>
      <w:r>
        <w:t>infekci. U vřídků na obličeji musíte být obzvláště opatrní, protože je zde velmi rozvinutá žilní a lymfatická síť cév, kterou se infekce může velmi rychle šířit.</w:t>
      </w:r>
    </w:p>
    <w:p w14:paraId="1B3B9DD8" w14:textId="77777777" w:rsidR="00852125" w:rsidRDefault="00852125">
      <w:pPr>
        <w:pStyle w:val="Zkladntext"/>
        <w:spacing w:before="4"/>
        <w:ind w:left="0"/>
        <w:rPr>
          <w:sz w:val="26"/>
        </w:rPr>
      </w:pPr>
    </w:p>
    <w:p w14:paraId="59231D44" w14:textId="77777777" w:rsidR="00852125" w:rsidRDefault="00000000">
      <w:pPr>
        <w:pStyle w:val="Zkladntext"/>
        <w:spacing w:line="249" w:lineRule="auto"/>
        <w:ind w:right="205" w:firstLine="565"/>
        <w:jc w:val="both"/>
      </w:pPr>
      <w:r>
        <w:t>K léčbě vřídků se používají antiseptické obvazy. K tomuto účelu se používá roztok 1-2 čajových</w:t>
      </w:r>
      <w:r>
        <w:rPr>
          <w:spacing w:val="-3"/>
        </w:rPr>
        <w:t xml:space="preserve"> </w:t>
      </w:r>
      <w:r>
        <w:t>lžiček</w:t>
      </w:r>
      <w:r>
        <w:rPr>
          <w:spacing w:val="-3"/>
        </w:rPr>
        <w:t xml:space="preserve"> </w:t>
      </w:r>
      <w:r>
        <w:t>3%</w:t>
      </w:r>
      <w:r>
        <w:rPr>
          <w:spacing w:val="-1"/>
        </w:rPr>
        <w:t xml:space="preserve"> </w:t>
      </w:r>
      <w:r>
        <w:t>peroxidu</w:t>
      </w:r>
      <w:r>
        <w:rPr>
          <w:spacing w:val="-2"/>
        </w:rPr>
        <w:t xml:space="preserve"> </w:t>
      </w:r>
      <w:r>
        <w:t>vodíku v</w:t>
      </w:r>
      <w:r>
        <w:rPr>
          <w:spacing w:val="-3"/>
        </w:rPr>
        <w:t xml:space="preserve"> </w:t>
      </w:r>
      <w:r>
        <w:t>50</w:t>
      </w:r>
      <w:r>
        <w:rPr>
          <w:spacing w:val="-2"/>
        </w:rPr>
        <w:t xml:space="preserve"> </w:t>
      </w:r>
      <w:r>
        <w:t>ml</w:t>
      </w:r>
      <w:r>
        <w:rPr>
          <w:spacing w:val="-1"/>
        </w:rPr>
        <w:t xml:space="preserve"> </w:t>
      </w:r>
      <w:r>
        <w:t>vody.</w:t>
      </w:r>
      <w:r>
        <w:rPr>
          <w:spacing w:val="-2"/>
        </w:rPr>
        <w:t xml:space="preserve"> </w:t>
      </w:r>
      <w:r>
        <w:t>Tímto</w:t>
      </w:r>
      <w:r>
        <w:rPr>
          <w:spacing w:val="-3"/>
        </w:rPr>
        <w:t xml:space="preserve"> </w:t>
      </w:r>
      <w:r>
        <w:t>roztokem</w:t>
      </w:r>
      <w:r>
        <w:rPr>
          <w:spacing w:val="-3"/>
        </w:rPr>
        <w:t xml:space="preserve"> </w:t>
      </w:r>
      <w:r>
        <w:t>se</w:t>
      </w:r>
      <w:r>
        <w:rPr>
          <w:spacing w:val="-1"/>
        </w:rPr>
        <w:t xml:space="preserve"> </w:t>
      </w:r>
      <w:r>
        <w:t>navlhčí hadřík a přiloží se na vřed na 15-20 minut. Současně pacient užívá antibiotika, aby se zabránilo šíření infekce v</w:t>
      </w:r>
      <w:r>
        <w:rPr>
          <w:spacing w:val="80"/>
        </w:rPr>
        <w:t xml:space="preserve"> </w:t>
      </w:r>
      <w:r>
        <w:rPr>
          <w:spacing w:val="-2"/>
        </w:rPr>
        <w:t>těle.</w:t>
      </w:r>
    </w:p>
    <w:p w14:paraId="3326A394" w14:textId="77777777" w:rsidR="00852125" w:rsidRDefault="00852125">
      <w:pPr>
        <w:pStyle w:val="Zkladntext"/>
        <w:spacing w:before="8"/>
        <w:ind w:left="0"/>
        <w:rPr>
          <w:sz w:val="13"/>
        </w:rPr>
      </w:pPr>
    </w:p>
    <w:p w14:paraId="6C5E317D" w14:textId="77777777" w:rsidR="00852125" w:rsidRDefault="00000000">
      <w:pPr>
        <w:pStyle w:val="Nadpis4"/>
        <w:spacing w:before="88"/>
        <w:ind w:right="226"/>
      </w:pPr>
      <w:bookmarkStart w:id="153" w:name="Pyoderma"/>
      <w:bookmarkStart w:id="154" w:name="_bookmark78"/>
      <w:bookmarkEnd w:id="153"/>
      <w:bookmarkEnd w:id="154"/>
      <w:r>
        <w:rPr>
          <w:spacing w:val="-2"/>
          <w:w w:val="105"/>
        </w:rPr>
        <w:t>Pyoderma</w:t>
      </w:r>
    </w:p>
    <w:p w14:paraId="749D889C" w14:textId="77777777" w:rsidR="00852125" w:rsidRDefault="00000000">
      <w:pPr>
        <w:pStyle w:val="Zkladntext"/>
        <w:spacing w:before="188" w:line="249" w:lineRule="auto"/>
        <w:ind w:right="205" w:firstLine="565"/>
        <w:jc w:val="both"/>
      </w:pPr>
      <w:r>
        <w:t>Pyodermie je kožní onemocnění charakterizované hnisavým zánětem. Původci jsou stafylokoky, streptokoky, enterokoky, E. coli a další. Ke vzniku onemocnění přispívají celková onemocnění,</w:t>
      </w:r>
      <w:r>
        <w:rPr>
          <w:spacing w:val="-14"/>
        </w:rPr>
        <w:t xml:space="preserve"> </w:t>
      </w:r>
      <w:r>
        <w:t>jako</w:t>
      </w:r>
      <w:r>
        <w:rPr>
          <w:spacing w:val="-14"/>
        </w:rPr>
        <w:t xml:space="preserve"> </w:t>
      </w:r>
      <w:r>
        <w:t>je</w:t>
      </w:r>
      <w:r>
        <w:rPr>
          <w:spacing w:val="-14"/>
        </w:rPr>
        <w:t xml:space="preserve"> </w:t>
      </w:r>
      <w:r>
        <w:t>diabetes</w:t>
      </w:r>
      <w:r>
        <w:rPr>
          <w:spacing w:val="-14"/>
        </w:rPr>
        <w:t xml:space="preserve"> </w:t>
      </w:r>
      <w:r>
        <w:t>mellitus,</w:t>
      </w:r>
      <w:r>
        <w:rPr>
          <w:spacing w:val="-14"/>
        </w:rPr>
        <w:t xml:space="preserve"> </w:t>
      </w:r>
      <w:r>
        <w:t>krevní</w:t>
      </w:r>
      <w:r>
        <w:rPr>
          <w:spacing w:val="-14"/>
        </w:rPr>
        <w:t xml:space="preserve"> </w:t>
      </w:r>
      <w:r>
        <w:t>a</w:t>
      </w:r>
      <w:r>
        <w:rPr>
          <w:spacing w:val="-15"/>
        </w:rPr>
        <w:t xml:space="preserve"> </w:t>
      </w:r>
      <w:r>
        <w:t>gastrointestinální</w:t>
      </w:r>
      <w:r>
        <w:rPr>
          <w:spacing w:val="-14"/>
        </w:rPr>
        <w:t xml:space="preserve"> </w:t>
      </w:r>
      <w:r>
        <w:t>choroby,</w:t>
      </w:r>
      <w:r>
        <w:rPr>
          <w:spacing w:val="-14"/>
        </w:rPr>
        <w:t xml:space="preserve"> </w:t>
      </w:r>
      <w:r>
        <w:t>úrazy,</w:t>
      </w:r>
      <w:r>
        <w:rPr>
          <w:spacing w:val="-15"/>
        </w:rPr>
        <w:t xml:space="preserve"> </w:t>
      </w:r>
      <w:r>
        <w:t>znečištění</w:t>
      </w:r>
      <w:r>
        <w:rPr>
          <w:spacing w:val="-14"/>
        </w:rPr>
        <w:t xml:space="preserve"> </w:t>
      </w:r>
      <w:r>
        <w:t>kůže</w:t>
      </w:r>
      <w:r>
        <w:rPr>
          <w:spacing w:val="-15"/>
        </w:rPr>
        <w:t xml:space="preserve"> </w:t>
      </w:r>
      <w:r>
        <w:t>a nadměrné teplo a chlad. V závislosti na původci a hloubce poškození kůže se stafyloodermie a streptodermie dělí na hluboké a povrchové.</w:t>
      </w:r>
    </w:p>
    <w:p w14:paraId="5A8EC0C8" w14:textId="77777777" w:rsidR="00852125" w:rsidRDefault="00000000">
      <w:pPr>
        <w:pStyle w:val="Zkladntext"/>
        <w:spacing w:before="3"/>
        <w:ind w:left="787"/>
      </w:pPr>
      <w:r>
        <w:rPr>
          <w:w w:val="95"/>
        </w:rPr>
        <w:t>Nejčastějšími</w:t>
      </w:r>
      <w:r>
        <w:rPr>
          <w:spacing w:val="-5"/>
          <w:w w:val="95"/>
        </w:rPr>
        <w:t xml:space="preserve"> </w:t>
      </w:r>
      <w:r>
        <w:rPr>
          <w:w w:val="95"/>
        </w:rPr>
        <w:t>povrchovými</w:t>
      </w:r>
      <w:r>
        <w:rPr>
          <w:spacing w:val="-4"/>
          <w:w w:val="95"/>
        </w:rPr>
        <w:t xml:space="preserve"> </w:t>
      </w:r>
      <w:r>
        <w:rPr>
          <w:w w:val="95"/>
        </w:rPr>
        <w:t>stafylokoky</w:t>
      </w:r>
      <w:r>
        <w:rPr>
          <w:spacing w:val="-4"/>
          <w:w w:val="95"/>
        </w:rPr>
        <w:t xml:space="preserve"> jsou:</w:t>
      </w:r>
    </w:p>
    <w:p w14:paraId="31869917" w14:textId="77777777" w:rsidR="00852125" w:rsidRDefault="00000000">
      <w:pPr>
        <w:pStyle w:val="Odstavecseseznamem"/>
        <w:numPr>
          <w:ilvl w:val="0"/>
          <w:numId w:val="3"/>
        </w:numPr>
        <w:tabs>
          <w:tab w:val="left" w:pos="968"/>
        </w:tabs>
        <w:ind w:left="967"/>
        <w:rPr>
          <w:sz w:val="24"/>
        </w:rPr>
      </w:pPr>
      <w:r>
        <w:rPr>
          <w:w w:val="95"/>
          <w:sz w:val="24"/>
        </w:rPr>
        <w:t>osteofolliculitida</w:t>
      </w:r>
      <w:r>
        <w:rPr>
          <w:spacing w:val="-2"/>
          <w:w w:val="95"/>
          <w:sz w:val="24"/>
        </w:rPr>
        <w:t xml:space="preserve"> </w:t>
      </w:r>
      <w:r>
        <w:rPr>
          <w:w w:val="95"/>
          <w:sz w:val="24"/>
        </w:rPr>
        <w:t>(malá</w:t>
      </w:r>
      <w:r>
        <w:rPr>
          <w:spacing w:val="-4"/>
          <w:w w:val="95"/>
          <w:sz w:val="24"/>
        </w:rPr>
        <w:t xml:space="preserve"> </w:t>
      </w:r>
      <w:r>
        <w:rPr>
          <w:w w:val="95"/>
          <w:sz w:val="24"/>
        </w:rPr>
        <w:t>puchýřka</w:t>
      </w:r>
      <w:r>
        <w:rPr>
          <w:spacing w:val="-3"/>
          <w:w w:val="95"/>
          <w:sz w:val="24"/>
        </w:rPr>
        <w:t xml:space="preserve"> </w:t>
      </w:r>
      <w:r>
        <w:rPr>
          <w:w w:val="95"/>
          <w:sz w:val="24"/>
        </w:rPr>
        <w:t>obklopená</w:t>
      </w:r>
      <w:r>
        <w:rPr>
          <w:spacing w:val="-4"/>
          <w:w w:val="95"/>
          <w:sz w:val="24"/>
        </w:rPr>
        <w:t xml:space="preserve"> </w:t>
      </w:r>
      <w:r>
        <w:rPr>
          <w:w w:val="95"/>
          <w:sz w:val="24"/>
        </w:rPr>
        <w:t>červenou</w:t>
      </w:r>
      <w:r>
        <w:rPr>
          <w:spacing w:val="-2"/>
          <w:w w:val="95"/>
          <w:sz w:val="24"/>
        </w:rPr>
        <w:t xml:space="preserve"> kůží);</w:t>
      </w:r>
    </w:p>
    <w:p w14:paraId="13ABD86E" w14:textId="77777777" w:rsidR="00852125" w:rsidRDefault="00000000">
      <w:pPr>
        <w:pStyle w:val="Odstavecseseznamem"/>
        <w:numPr>
          <w:ilvl w:val="0"/>
          <w:numId w:val="3"/>
        </w:numPr>
        <w:tabs>
          <w:tab w:val="left" w:pos="968"/>
        </w:tabs>
        <w:ind w:left="967"/>
        <w:rPr>
          <w:sz w:val="24"/>
        </w:rPr>
      </w:pPr>
      <w:r>
        <w:rPr>
          <w:w w:val="95"/>
          <w:sz w:val="24"/>
        </w:rPr>
        <w:t>folikulitida</w:t>
      </w:r>
      <w:r>
        <w:rPr>
          <w:spacing w:val="-3"/>
          <w:w w:val="95"/>
          <w:sz w:val="24"/>
        </w:rPr>
        <w:t xml:space="preserve"> </w:t>
      </w:r>
      <w:r>
        <w:rPr>
          <w:w w:val="95"/>
          <w:sz w:val="24"/>
        </w:rPr>
        <w:t>(malá,</w:t>
      </w:r>
      <w:r>
        <w:rPr>
          <w:spacing w:val="-1"/>
          <w:w w:val="95"/>
          <w:sz w:val="24"/>
        </w:rPr>
        <w:t xml:space="preserve"> </w:t>
      </w:r>
      <w:r>
        <w:rPr>
          <w:w w:val="95"/>
          <w:sz w:val="24"/>
        </w:rPr>
        <w:t>ale</w:t>
      </w:r>
      <w:r>
        <w:rPr>
          <w:spacing w:val="-2"/>
          <w:w w:val="95"/>
          <w:sz w:val="24"/>
        </w:rPr>
        <w:t xml:space="preserve"> </w:t>
      </w:r>
      <w:r>
        <w:rPr>
          <w:w w:val="95"/>
          <w:sz w:val="24"/>
        </w:rPr>
        <w:t>bolestivá</w:t>
      </w:r>
      <w:r>
        <w:rPr>
          <w:spacing w:val="-2"/>
          <w:w w:val="95"/>
          <w:sz w:val="24"/>
        </w:rPr>
        <w:t xml:space="preserve"> </w:t>
      </w:r>
      <w:r>
        <w:rPr>
          <w:w w:val="95"/>
          <w:sz w:val="24"/>
        </w:rPr>
        <w:t>růžovomodrá</w:t>
      </w:r>
      <w:r>
        <w:rPr>
          <w:spacing w:val="-2"/>
          <w:w w:val="95"/>
          <w:sz w:val="24"/>
        </w:rPr>
        <w:t xml:space="preserve"> puchýřka);</w:t>
      </w:r>
    </w:p>
    <w:p w14:paraId="429ABBF8" w14:textId="77777777" w:rsidR="00852125" w:rsidRDefault="00000000">
      <w:pPr>
        <w:pStyle w:val="Odstavecseseznamem"/>
        <w:numPr>
          <w:ilvl w:val="0"/>
          <w:numId w:val="3"/>
        </w:numPr>
        <w:tabs>
          <w:tab w:val="left" w:pos="977"/>
        </w:tabs>
        <w:spacing w:before="13" w:line="249" w:lineRule="auto"/>
        <w:ind w:right="936" w:hanging="2"/>
        <w:rPr>
          <w:sz w:val="24"/>
        </w:rPr>
      </w:pPr>
      <w:r>
        <w:rPr>
          <w:w w:val="95"/>
          <w:sz w:val="24"/>
        </w:rPr>
        <w:t xml:space="preserve">vulgární sykóza (mnohočetná osteofolikulitida a folikulitida doprovázená modráním). </w:t>
      </w:r>
      <w:r>
        <w:rPr>
          <w:sz w:val="24"/>
        </w:rPr>
        <w:t>Hluboká</w:t>
      </w:r>
      <w:r>
        <w:rPr>
          <w:spacing w:val="-15"/>
          <w:sz w:val="24"/>
        </w:rPr>
        <w:t xml:space="preserve"> </w:t>
      </w:r>
      <w:r>
        <w:rPr>
          <w:sz w:val="24"/>
        </w:rPr>
        <w:t>stafyloodermie</w:t>
      </w:r>
      <w:r>
        <w:rPr>
          <w:spacing w:val="-15"/>
          <w:sz w:val="24"/>
        </w:rPr>
        <w:t xml:space="preserve"> </w:t>
      </w:r>
      <w:r>
        <w:rPr>
          <w:sz w:val="24"/>
        </w:rPr>
        <w:t>zahrnuje:</w:t>
      </w:r>
    </w:p>
    <w:p w14:paraId="4529E1ED" w14:textId="77777777" w:rsidR="00852125" w:rsidRDefault="00000000">
      <w:pPr>
        <w:pStyle w:val="Odstavecseseznamem"/>
        <w:numPr>
          <w:ilvl w:val="0"/>
          <w:numId w:val="3"/>
        </w:numPr>
        <w:tabs>
          <w:tab w:val="left" w:pos="968"/>
        </w:tabs>
        <w:spacing w:before="2"/>
        <w:ind w:left="967"/>
        <w:rPr>
          <w:sz w:val="24"/>
        </w:rPr>
      </w:pPr>
      <w:r>
        <w:rPr>
          <w:w w:val="95"/>
          <w:sz w:val="24"/>
        </w:rPr>
        <w:t>vřed</w:t>
      </w:r>
      <w:r>
        <w:rPr>
          <w:spacing w:val="-1"/>
          <w:w w:val="95"/>
          <w:sz w:val="24"/>
        </w:rPr>
        <w:t xml:space="preserve"> </w:t>
      </w:r>
      <w:r>
        <w:rPr>
          <w:w w:val="95"/>
          <w:sz w:val="24"/>
        </w:rPr>
        <w:t>(vřed,</w:t>
      </w:r>
      <w:r>
        <w:rPr>
          <w:spacing w:val="-1"/>
          <w:w w:val="95"/>
          <w:sz w:val="24"/>
        </w:rPr>
        <w:t xml:space="preserve"> </w:t>
      </w:r>
      <w:r>
        <w:rPr>
          <w:w w:val="95"/>
          <w:sz w:val="24"/>
        </w:rPr>
        <w:t>velký</w:t>
      </w:r>
      <w:r>
        <w:rPr>
          <w:spacing w:val="-1"/>
          <w:w w:val="95"/>
          <w:sz w:val="24"/>
        </w:rPr>
        <w:t xml:space="preserve"> </w:t>
      </w:r>
      <w:r>
        <w:rPr>
          <w:w w:val="95"/>
          <w:sz w:val="24"/>
        </w:rPr>
        <w:t>puchýř</w:t>
      </w:r>
      <w:r>
        <w:rPr>
          <w:spacing w:val="-2"/>
          <w:w w:val="95"/>
          <w:sz w:val="24"/>
        </w:rPr>
        <w:t xml:space="preserve"> </w:t>
      </w:r>
      <w:r>
        <w:rPr>
          <w:w w:val="95"/>
          <w:sz w:val="24"/>
        </w:rPr>
        <w:t>naplněný</w:t>
      </w:r>
      <w:r>
        <w:rPr>
          <w:spacing w:val="-1"/>
          <w:w w:val="95"/>
          <w:sz w:val="24"/>
        </w:rPr>
        <w:t xml:space="preserve"> </w:t>
      </w:r>
      <w:r>
        <w:rPr>
          <w:spacing w:val="-2"/>
          <w:w w:val="95"/>
          <w:sz w:val="24"/>
        </w:rPr>
        <w:t>hnisem);</w:t>
      </w:r>
    </w:p>
    <w:p w14:paraId="72CD09DA" w14:textId="77777777" w:rsidR="00852125" w:rsidRDefault="00000000">
      <w:pPr>
        <w:pStyle w:val="Odstavecseseznamem"/>
        <w:numPr>
          <w:ilvl w:val="0"/>
          <w:numId w:val="3"/>
        </w:numPr>
        <w:tabs>
          <w:tab w:val="left" w:pos="978"/>
        </w:tabs>
        <w:spacing w:line="247" w:lineRule="auto"/>
        <w:ind w:left="220" w:right="205" w:firstLine="565"/>
        <w:jc w:val="both"/>
        <w:rPr>
          <w:sz w:val="24"/>
        </w:rPr>
      </w:pPr>
      <w:r>
        <w:rPr>
          <w:sz w:val="24"/>
        </w:rPr>
        <w:t>karbunkl (shluk překrývajících se vřídků obklopených zduřelou, purpurově pigmentovanou kůží);</w:t>
      </w:r>
    </w:p>
    <w:p w14:paraId="3EFFD859" w14:textId="77777777" w:rsidR="00852125" w:rsidRDefault="00000000">
      <w:pPr>
        <w:pStyle w:val="Odstavecseseznamem"/>
        <w:numPr>
          <w:ilvl w:val="0"/>
          <w:numId w:val="3"/>
        </w:numPr>
        <w:tabs>
          <w:tab w:val="left" w:pos="993"/>
        </w:tabs>
        <w:spacing w:before="5"/>
        <w:ind w:left="992" w:hanging="207"/>
        <w:jc w:val="both"/>
        <w:rPr>
          <w:sz w:val="24"/>
        </w:rPr>
      </w:pPr>
      <w:r>
        <w:rPr>
          <w:sz w:val="24"/>
        </w:rPr>
        <w:t>Hydradenitida</w:t>
      </w:r>
      <w:r>
        <w:rPr>
          <w:spacing w:val="-4"/>
          <w:sz w:val="24"/>
        </w:rPr>
        <w:t xml:space="preserve"> </w:t>
      </w:r>
      <w:r>
        <w:rPr>
          <w:sz w:val="24"/>
        </w:rPr>
        <w:t>(hnisavý</w:t>
      </w:r>
      <w:r>
        <w:rPr>
          <w:spacing w:val="-4"/>
          <w:sz w:val="24"/>
        </w:rPr>
        <w:t xml:space="preserve"> </w:t>
      </w:r>
      <w:r>
        <w:rPr>
          <w:sz w:val="24"/>
        </w:rPr>
        <w:t>zánět</w:t>
      </w:r>
      <w:r>
        <w:rPr>
          <w:spacing w:val="-1"/>
          <w:sz w:val="24"/>
        </w:rPr>
        <w:t xml:space="preserve"> </w:t>
      </w:r>
      <w:r>
        <w:rPr>
          <w:sz w:val="24"/>
        </w:rPr>
        <w:t>potních</w:t>
      </w:r>
      <w:r>
        <w:rPr>
          <w:spacing w:val="-2"/>
          <w:sz w:val="24"/>
        </w:rPr>
        <w:t xml:space="preserve"> </w:t>
      </w:r>
      <w:r>
        <w:rPr>
          <w:sz w:val="24"/>
        </w:rPr>
        <w:t>žláz</w:t>
      </w:r>
      <w:r>
        <w:rPr>
          <w:spacing w:val="-2"/>
          <w:sz w:val="24"/>
        </w:rPr>
        <w:t xml:space="preserve"> </w:t>
      </w:r>
      <w:r>
        <w:rPr>
          <w:sz w:val="24"/>
        </w:rPr>
        <w:t>v</w:t>
      </w:r>
      <w:r>
        <w:rPr>
          <w:spacing w:val="-2"/>
          <w:sz w:val="24"/>
        </w:rPr>
        <w:t xml:space="preserve"> </w:t>
      </w:r>
      <w:r>
        <w:rPr>
          <w:sz w:val="24"/>
        </w:rPr>
        <w:t>oblasti</w:t>
      </w:r>
      <w:r>
        <w:rPr>
          <w:spacing w:val="-2"/>
          <w:sz w:val="24"/>
        </w:rPr>
        <w:t xml:space="preserve"> </w:t>
      </w:r>
      <w:r>
        <w:rPr>
          <w:sz w:val="24"/>
        </w:rPr>
        <w:t>genitálií,</w:t>
      </w:r>
      <w:r>
        <w:rPr>
          <w:spacing w:val="-3"/>
          <w:sz w:val="24"/>
        </w:rPr>
        <w:t xml:space="preserve"> </w:t>
      </w:r>
      <w:r>
        <w:rPr>
          <w:sz w:val="24"/>
        </w:rPr>
        <w:t>podpaží</w:t>
      </w:r>
      <w:r>
        <w:rPr>
          <w:spacing w:val="-1"/>
          <w:sz w:val="24"/>
        </w:rPr>
        <w:t xml:space="preserve"> </w:t>
      </w:r>
      <w:r>
        <w:rPr>
          <w:spacing w:val="-2"/>
          <w:sz w:val="24"/>
        </w:rPr>
        <w:t>atd.).</w:t>
      </w:r>
    </w:p>
    <w:p w14:paraId="781B9463" w14:textId="77777777" w:rsidR="00852125" w:rsidRDefault="00000000">
      <w:pPr>
        <w:pStyle w:val="Zkladntext"/>
        <w:spacing w:before="14" w:line="247" w:lineRule="auto"/>
        <w:ind w:right="204" w:firstLine="565"/>
        <w:jc w:val="both"/>
      </w:pPr>
      <w:r>
        <w:rPr>
          <w:w w:val="95"/>
        </w:rPr>
        <w:t xml:space="preserve">Mezi povrchovými streptodermiemi se nejčastěji vyskytuje streptokokové impetigo, pro které </w:t>
      </w:r>
      <w:r>
        <w:t>jsou</w:t>
      </w:r>
      <w:r>
        <w:rPr>
          <w:spacing w:val="-10"/>
        </w:rPr>
        <w:t xml:space="preserve"> </w:t>
      </w:r>
      <w:r>
        <w:t>charakteristické</w:t>
      </w:r>
      <w:r>
        <w:rPr>
          <w:spacing w:val="-10"/>
        </w:rPr>
        <w:t xml:space="preserve"> </w:t>
      </w:r>
      <w:r>
        <w:t>puchýře</w:t>
      </w:r>
      <w:r>
        <w:rPr>
          <w:spacing w:val="-10"/>
        </w:rPr>
        <w:t xml:space="preserve"> </w:t>
      </w:r>
      <w:r>
        <w:t>na</w:t>
      </w:r>
      <w:r>
        <w:rPr>
          <w:spacing w:val="-10"/>
        </w:rPr>
        <w:t xml:space="preserve"> </w:t>
      </w:r>
      <w:r>
        <w:t>obličeji</w:t>
      </w:r>
      <w:r>
        <w:rPr>
          <w:spacing w:val="-10"/>
        </w:rPr>
        <w:t xml:space="preserve"> </w:t>
      </w:r>
      <w:r>
        <w:t>vyplněné</w:t>
      </w:r>
      <w:r>
        <w:rPr>
          <w:spacing w:val="-10"/>
        </w:rPr>
        <w:t xml:space="preserve"> </w:t>
      </w:r>
      <w:r>
        <w:t>zakalenou</w:t>
      </w:r>
      <w:r>
        <w:rPr>
          <w:spacing w:val="-9"/>
        </w:rPr>
        <w:t xml:space="preserve"> </w:t>
      </w:r>
      <w:r>
        <w:t>tekutinou,</w:t>
      </w:r>
      <w:r>
        <w:rPr>
          <w:spacing w:val="-10"/>
        </w:rPr>
        <w:t xml:space="preserve"> </w:t>
      </w:r>
      <w:r>
        <w:t>které</w:t>
      </w:r>
      <w:r>
        <w:rPr>
          <w:spacing w:val="-10"/>
        </w:rPr>
        <w:t xml:space="preserve"> </w:t>
      </w:r>
      <w:r>
        <w:t>se</w:t>
      </w:r>
      <w:r>
        <w:rPr>
          <w:spacing w:val="-8"/>
        </w:rPr>
        <w:t xml:space="preserve"> </w:t>
      </w:r>
      <w:r>
        <w:t>pak</w:t>
      </w:r>
      <w:r>
        <w:rPr>
          <w:spacing w:val="-7"/>
        </w:rPr>
        <w:t xml:space="preserve"> </w:t>
      </w:r>
      <w:r>
        <w:t>scvrkávají</w:t>
      </w:r>
      <w:r>
        <w:rPr>
          <w:spacing w:val="-7"/>
        </w:rPr>
        <w:t xml:space="preserve"> </w:t>
      </w:r>
      <w:r>
        <w:t>do nažloutlých nebo zelenožlutých krust.</w:t>
      </w:r>
    </w:p>
    <w:p w14:paraId="551893CC" w14:textId="77777777" w:rsidR="00852125" w:rsidRDefault="00000000">
      <w:pPr>
        <w:pStyle w:val="Zkladntext"/>
        <w:spacing w:before="7" w:line="249" w:lineRule="auto"/>
        <w:ind w:right="205" w:firstLine="565"/>
        <w:jc w:val="both"/>
      </w:pPr>
      <w:r>
        <w:rPr>
          <w:noProof/>
        </w:rPr>
        <w:drawing>
          <wp:anchor distT="0" distB="0" distL="0" distR="0" simplePos="0" relativeHeight="15740416" behindDoc="0" locked="0" layoutInCell="1" allowOverlap="1" wp14:anchorId="15A258CD" wp14:editId="10355D48">
            <wp:simplePos x="0" y="0"/>
            <wp:positionH relativeFrom="page">
              <wp:posOffset>1439672</wp:posOffset>
            </wp:positionH>
            <wp:positionV relativeFrom="paragraph">
              <wp:posOffset>546774</wp:posOffset>
            </wp:positionV>
            <wp:extent cx="428853" cy="211836"/>
            <wp:effectExtent l="0" t="0" r="0" b="0"/>
            <wp:wrapNone/>
            <wp:docPr id="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png"/>
                    <pic:cNvPicPr/>
                  </pic:nvPicPr>
                  <pic:blipFill>
                    <a:blip r:embed="rId14" cstate="print"/>
                    <a:stretch>
                      <a:fillRect/>
                    </a:stretch>
                  </pic:blipFill>
                  <pic:spPr>
                    <a:xfrm>
                      <a:off x="0" y="0"/>
                      <a:ext cx="428853" cy="211836"/>
                    </a:xfrm>
                    <a:prstGeom prst="rect">
                      <a:avLst/>
                    </a:prstGeom>
                  </pic:spPr>
                </pic:pic>
              </a:graphicData>
            </a:graphic>
          </wp:anchor>
        </w:drawing>
      </w:r>
      <w:r>
        <w:t>Mezi</w:t>
      </w:r>
      <w:r>
        <w:rPr>
          <w:spacing w:val="-6"/>
        </w:rPr>
        <w:t xml:space="preserve"> </w:t>
      </w:r>
      <w:r>
        <w:t>hluboké</w:t>
      </w:r>
      <w:r>
        <w:rPr>
          <w:spacing w:val="-5"/>
        </w:rPr>
        <w:t xml:space="preserve"> </w:t>
      </w:r>
      <w:r>
        <w:t>streptodermie</w:t>
      </w:r>
      <w:r>
        <w:rPr>
          <w:spacing w:val="-5"/>
        </w:rPr>
        <w:t xml:space="preserve"> </w:t>
      </w:r>
      <w:r>
        <w:t>patří</w:t>
      </w:r>
      <w:r>
        <w:rPr>
          <w:spacing w:val="-6"/>
        </w:rPr>
        <w:t xml:space="preserve"> </w:t>
      </w:r>
      <w:r>
        <w:t>ektymie</w:t>
      </w:r>
      <w:r>
        <w:rPr>
          <w:spacing w:val="-5"/>
        </w:rPr>
        <w:t xml:space="preserve"> </w:t>
      </w:r>
      <w:r>
        <w:t>vulgaris,</w:t>
      </w:r>
      <w:r>
        <w:rPr>
          <w:spacing w:val="-6"/>
        </w:rPr>
        <w:t xml:space="preserve"> </w:t>
      </w:r>
      <w:r>
        <w:t>která</w:t>
      </w:r>
      <w:r>
        <w:rPr>
          <w:spacing w:val="-5"/>
        </w:rPr>
        <w:t xml:space="preserve"> </w:t>
      </w:r>
      <w:r>
        <w:t>se</w:t>
      </w:r>
      <w:r>
        <w:rPr>
          <w:spacing w:val="-5"/>
        </w:rPr>
        <w:t xml:space="preserve"> </w:t>
      </w:r>
      <w:r>
        <w:t>objevuje</w:t>
      </w:r>
      <w:r>
        <w:rPr>
          <w:spacing w:val="-5"/>
        </w:rPr>
        <w:t xml:space="preserve"> </w:t>
      </w:r>
      <w:r>
        <w:t>na</w:t>
      </w:r>
      <w:r>
        <w:rPr>
          <w:spacing w:val="-5"/>
        </w:rPr>
        <w:t xml:space="preserve"> </w:t>
      </w:r>
      <w:r>
        <w:t>holeních,</w:t>
      </w:r>
      <w:r>
        <w:rPr>
          <w:spacing w:val="-6"/>
        </w:rPr>
        <w:t xml:space="preserve"> </w:t>
      </w:r>
      <w:r>
        <w:t xml:space="preserve">bobulích, </w:t>
      </w:r>
      <w:r>
        <w:rPr>
          <w:w w:val="95"/>
        </w:rPr>
        <w:t xml:space="preserve">stehnech a trupu v podobě hlubokých puchýřů, které se následně scvrkávají v hnisavé krusty. Po 2-3 </w:t>
      </w:r>
      <w:r>
        <w:t>dnech vřídky zmizí a zanechají po sobě jizvy.</w:t>
      </w:r>
    </w:p>
    <w:p w14:paraId="2AEAE070" w14:textId="77777777" w:rsidR="00852125" w:rsidRDefault="00852125">
      <w:pPr>
        <w:pStyle w:val="Zkladntext"/>
        <w:spacing w:before="2"/>
        <w:ind w:left="0"/>
        <w:rPr>
          <w:sz w:val="26"/>
        </w:rPr>
      </w:pPr>
    </w:p>
    <w:p w14:paraId="0FB0EEAC" w14:textId="77777777" w:rsidR="00852125" w:rsidRDefault="00000000">
      <w:pPr>
        <w:pStyle w:val="Zkladntext"/>
        <w:spacing w:line="249" w:lineRule="auto"/>
        <w:ind w:right="204" w:firstLine="565"/>
        <w:jc w:val="both"/>
      </w:pPr>
      <w:r>
        <w:t>Doporučuje se ošetření vředů a puchýřů a kůže v jejich okolí 3% peroxidem vodíku. Současně</w:t>
      </w:r>
      <w:r>
        <w:rPr>
          <w:spacing w:val="-4"/>
        </w:rPr>
        <w:t xml:space="preserve"> </w:t>
      </w:r>
      <w:r>
        <w:t>se</w:t>
      </w:r>
      <w:r>
        <w:rPr>
          <w:spacing w:val="-2"/>
        </w:rPr>
        <w:t xml:space="preserve"> </w:t>
      </w:r>
      <w:r>
        <w:t>podává</w:t>
      </w:r>
      <w:r>
        <w:rPr>
          <w:spacing w:val="-4"/>
        </w:rPr>
        <w:t xml:space="preserve"> </w:t>
      </w:r>
      <w:r>
        <w:t>vitaminová</w:t>
      </w:r>
      <w:r>
        <w:rPr>
          <w:spacing w:val="-4"/>
        </w:rPr>
        <w:t xml:space="preserve"> </w:t>
      </w:r>
      <w:r>
        <w:t>terapie</w:t>
      </w:r>
      <w:r>
        <w:rPr>
          <w:spacing w:val="-4"/>
        </w:rPr>
        <w:t xml:space="preserve"> </w:t>
      </w:r>
      <w:r>
        <w:t>a</w:t>
      </w:r>
      <w:r>
        <w:rPr>
          <w:spacing w:val="-4"/>
        </w:rPr>
        <w:t xml:space="preserve"> </w:t>
      </w:r>
      <w:r>
        <w:t>celkové</w:t>
      </w:r>
      <w:r>
        <w:rPr>
          <w:spacing w:val="-4"/>
        </w:rPr>
        <w:t xml:space="preserve"> </w:t>
      </w:r>
      <w:r>
        <w:t>protizánětlivé</w:t>
      </w:r>
      <w:r>
        <w:rPr>
          <w:spacing w:val="-4"/>
        </w:rPr>
        <w:t xml:space="preserve"> </w:t>
      </w:r>
      <w:r>
        <w:t>léky. Během</w:t>
      </w:r>
      <w:r>
        <w:rPr>
          <w:spacing w:val="-3"/>
        </w:rPr>
        <w:t xml:space="preserve"> </w:t>
      </w:r>
      <w:r>
        <w:t>nemoci je zakázáno mytí. Chlupy se</w:t>
      </w:r>
      <w:r>
        <w:rPr>
          <w:spacing w:val="-1"/>
        </w:rPr>
        <w:t xml:space="preserve"> </w:t>
      </w:r>
      <w:r>
        <w:t>v postiženém místě odstřihnou. Osteofolikulitida</w:t>
      </w:r>
      <w:r>
        <w:rPr>
          <w:spacing w:val="-1"/>
        </w:rPr>
        <w:t xml:space="preserve"> </w:t>
      </w:r>
      <w:r>
        <w:t>a</w:t>
      </w:r>
      <w:r>
        <w:rPr>
          <w:spacing w:val="-1"/>
        </w:rPr>
        <w:t xml:space="preserve"> </w:t>
      </w:r>
      <w:r>
        <w:t>folikulitida</w:t>
      </w:r>
      <w:r>
        <w:rPr>
          <w:spacing w:val="-1"/>
        </w:rPr>
        <w:t xml:space="preserve"> </w:t>
      </w:r>
      <w:r>
        <w:t>jsou propíchnuty, poté</w:t>
      </w:r>
      <w:r>
        <w:rPr>
          <w:spacing w:val="-15"/>
        </w:rPr>
        <w:t xml:space="preserve"> </w:t>
      </w:r>
      <w:r>
        <w:t>se</w:t>
      </w:r>
      <w:r>
        <w:rPr>
          <w:spacing w:val="-15"/>
        </w:rPr>
        <w:t xml:space="preserve"> </w:t>
      </w:r>
      <w:r>
        <w:t>k</w:t>
      </w:r>
      <w:r>
        <w:rPr>
          <w:spacing w:val="-14"/>
        </w:rPr>
        <w:t xml:space="preserve"> </w:t>
      </w:r>
      <w:r>
        <w:t>dezinfekci</w:t>
      </w:r>
      <w:r>
        <w:rPr>
          <w:spacing w:val="-15"/>
        </w:rPr>
        <w:t xml:space="preserve"> </w:t>
      </w:r>
      <w:r>
        <w:t>vlasů</w:t>
      </w:r>
      <w:r>
        <w:rPr>
          <w:spacing w:val="-15"/>
        </w:rPr>
        <w:t xml:space="preserve"> </w:t>
      </w:r>
      <w:r>
        <w:t>použije</w:t>
      </w:r>
      <w:r>
        <w:rPr>
          <w:spacing w:val="-14"/>
        </w:rPr>
        <w:t xml:space="preserve"> </w:t>
      </w:r>
      <w:r>
        <w:t>roztok</w:t>
      </w:r>
      <w:r>
        <w:rPr>
          <w:spacing w:val="-11"/>
        </w:rPr>
        <w:t xml:space="preserve"> </w:t>
      </w:r>
      <w:r>
        <w:t>peroxidu</w:t>
      </w:r>
      <w:r>
        <w:rPr>
          <w:spacing w:val="-11"/>
        </w:rPr>
        <w:t xml:space="preserve"> </w:t>
      </w:r>
      <w:r>
        <w:t>vodíku.</w:t>
      </w:r>
      <w:r>
        <w:rPr>
          <w:spacing w:val="-11"/>
        </w:rPr>
        <w:t xml:space="preserve"> </w:t>
      </w:r>
      <w:r>
        <w:t>Po</w:t>
      </w:r>
      <w:r>
        <w:rPr>
          <w:spacing w:val="-12"/>
        </w:rPr>
        <w:t xml:space="preserve"> </w:t>
      </w:r>
      <w:r>
        <w:t>otevření</w:t>
      </w:r>
      <w:r>
        <w:rPr>
          <w:spacing w:val="-11"/>
        </w:rPr>
        <w:t xml:space="preserve"> </w:t>
      </w:r>
      <w:r>
        <w:t>vřídků</w:t>
      </w:r>
      <w:r>
        <w:rPr>
          <w:spacing w:val="-11"/>
        </w:rPr>
        <w:t xml:space="preserve"> </w:t>
      </w:r>
      <w:r>
        <w:t>a</w:t>
      </w:r>
      <w:r>
        <w:rPr>
          <w:spacing w:val="-11"/>
        </w:rPr>
        <w:t xml:space="preserve"> </w:t>
      </w:r>
      <w:r>
        <w:t>odstranění</w:t>
      </w:r>
      <w:r>
        <w:rPr>
          <w:spacing w:val="-11"/>
        </w:rPr>
        <w:t xml:space="preserve"> </w:t>
      </w:r>
      <w:r>
        <w:t>hnisu</w:t>
      </w:r>
      <w:r>
        <w:rPr>
          <w:spacing w:val="-11"/>
        </w:rPr>
        <w:t xml:space="preserve"> </w:t>
      </w:r>
      <w:r>
        <w:t>je vhodné provést stěr peroxidem vodíku a na postižené místo aplikovat antibiotickou mast.</w:t>
      </w:r>
    </w:p>
    <w:p w14:paraId="11C108FD" w14:textId="77777777" w:rsidR="00852125" w:rsidRDefault="00852125">
      <w:pPr>
        <w:spacing w:line="249" w:lineRule="auto"/>
        <w:jc w:val="both"/>
        <w:sectPr w:rsidR="00852125">
          <w:pgSz w:w="11910" w:h="16840"/>
          <w:pgMar w:top="980" w:right="640" w:bottom="1120" w:left="1480" w:header="570" w:footer="930" w:gutter="0"/>
          <w:cols w:space="708"/>
        </w:sectPr>
      </w:pPr>
    </w:p>
    <w:p w14:paraId="358296D8" w14:textId="77777777" w:rsidR="00852125" w:rsidRDefault="00852125">
      <w:pPr>
        <w:pStyle w:val="Zkladntext"/>
        <w:ind w:left="0"/>
        <w:rPr>
          <w:sz w:val="20"/>
        </w:rPr>
      </w:pPr>
    </w:p>
    <w:p w14:paraId="6DE1BA80" w14:textId="77777777" w:rsidR="00852125" w:rsidRDefault="00852125">
      <w:pPr>
        <w:pStyle w:val="Zkladntext"/>
        <w:ind w:left="0"/>
        <w:rPr>
          <w:sz w:val="20"/>
        </w:rPr>
      </w:pPr>
    </w:p>
    <w:p w14:paraId="07BCBF22" w14:textId="77777777" w:rsidR="00852125" w:rsidRDefault="00000000">
      <w:pPr>
        <w:pStyle w:val="Nadpis4"/>
        <w:spacing w:before="206"/>
        <w:ind w:right="226"/>
      </w:pPr>
      <w:bookmarkStart w:id="155" w:name="Ekzém"/>
      <w:bookmarkStart w:id="156" w:name="_bookmark79"/>
      <w:bookmarkEnd w:id="155"/>
      <w:bookmarkEnd w:id="156"/>
      <w:r>
        <w:rPr>
          <w:spacing w:val="-4"/>
          <w:w w:val="110"/>
        </w:rPr>
        <w:t>Ekzém</w:t>
      </w:r>
    </w:p>
    <w:p w14:paraId="6EFD2DED" w14:textId="77777777" w:rsidR="00852125" w:rsidRDefault="00000000">
      <w:pPr>
        <w:pStyle w:val="Zkladntext"/>
        <w:spacing w:before="189" w:line="249" w:lineRule="auto"/>
        <w:ind w:left="228" w:right="203" w:firstLine="1038"/>
        <w:jc w:val="right"/>
      </w:pPr>
      <w:r>
        <w:rPr>
          <w:w w:val="95"/>
        </w:rPr>
        <w:t>Ekzém</w:t>
      </w:r>
      <w:r>
        <w:rPr>
          <w:spacing w:val="-5"/>
          <w:w w:val="95"/>
        </w:rPr>
        <w:t xml:space="preserve"> </w:t>
      </w:r>
      <w:r>
        <w:rPr>
          <w:w w:val="95"/>
        </w:rPr>
        <w:t>je</w:t>
      </w:r>
      <w:r>
        <w:rPr>
          <w:spacing w:val="-4"/>
          <w:w w:val="95"/>
        </w:rPr>
        <w:t xml:space="preserve"> </w:t>
      </w:r>
      <w:r>
        <w:rPr>
          <w:w w:val="95"/>
        </w:rPr>
        <w:t>zánětlivé</w:t>
      </w:r>
      <w:r>
        <w:rPr>
          <w:spacing w:val="-5"/>
          <w:w w:val="95"/>
        </w:rPr>
        <w:t xml:space="preserve"> </w:t>
      </w:r>
      <w:r>
        <w:rPr>
          <w:w w:val="95"/>
        </w:rPr>
        <w:t>kožní</w:t>
      </w:r>
      <w:r>
        <w:rPr>
          <w:spacing w:val="-5"/>
          <w:w w:val="95"/>
        </w:rPr>
        <w:t xml:space="preserve"> </w:t>
      </w:r>
      <w:r>
        <w:rPr>
          <w:w w:val="95"/>
        </w:rPr>
        <w:t>onemocnění,</w:t>
      </w:r>
      <w:r>
        <w:rPr>
          <w:spacing w:val="-4"/>
          <w:w w:val="95"/>
        </w:rPr>
        <w:t xml:space="preserve"> </w:t>
      </w:r>
      <w:r>
        <w:rPr>
          <w:w w:val="95"/>
        </w:rPr>
        <w:t>které</w:t>
      </w:r>
      <w:r>
        <w:rPr>
          <w:spacing w:val="-5"/>
          <w:w w:val="95"/>
        </w:rPr>
        <w:t xml:space="preserve"> </w:t>
      </w:r>
      <w:r>
        <w:rPr>
          <w:w w:val="95"/>
        </w:rPr>
        <w:t>se</w:t>
      </w:r>
      <w:r>
        <w:rPr>
          <w:spacing w:val="-5"/>
          <w:w w:val="95"/>
        </w:rPr>
        <w:t xml:space="preserve"> </w:t>
      </w:r>
      <w:r>
        <w:rPr>
          <w:w w:val="95"/>
        </w:rPr>
        <w:t>vyznačuje</w:t>
      </w:r>
      <w:r>
        <w:rPr>
          <w:spacing w:val="-5"/>
          <w:w w:val="95"/>
        </w:rPr>
        <w:t xml:space="preserve"> </w:t>
      </w:r>
      <w:r>
        <w:rPr>
          <w:w w:val="95"/>
        </w:rPr>
        <w:t>různými</w:t>
      </w:r>
      <w:r>
        <w:rPr>
          <w:spacing w:val="-4"/>
          <w:w w:val="95"/>
        </w:rPr>
        <w:t xml:space="preserve"> </w:t>
      </w:r>
      <w:r>
        <w:rPr>
          <w:w w:val="95"/>
        </w:rPr>
        <w:t>vyrážkami.</w:t>
      </w:r>
      <w:r>
        <w:rPr>
          <w:spacing w:val="-5"/>
          <w:w w:val="95"/>
        </w:rPr>
        <w:t xml:space="preserve"> </w:t>
      </w:r>
      <w:r>
        <w:rPr>
          <w:w w:val="95"/>
        </w:rPr>
        <w:t>Rozlišuje</w:t>
      </w:r>
      <w:r>
        <w:rPr>
          <w:spacing w:val="-5"/>
          <w:w w:val="95"/>
        </w:rPr>
        <w:t xml:space="preserve"> </w:t>
      </w:r>
      <w:r>
        <w:rPr>
          <w:w w:val="95"/>
        </w:rPr>
        <w:t>se pravý ekzém, profesionální ekzém, seboroický ekzém a mikrobiální ekzém. Je dlouhodobá a</w:t>
      </w:r>
      <w:r>
        <w:rPr>
          <w:spacing w:val="80"/>
          <w:w w:val="150"/>
        </w:rPr>
        <w:t xml:space="preserve"> </w:t>
      </w:r>
      <w:r>
        <w:rPr>
          <w:w w:val="95"/>
        </w:rPr>
        <w:t>náchylná k recidivám. U ekzému je kůže citlivější na alergeny v důsledku stresu, alergií, onemocnění jater, gastrointestinálních onemocnění a dalších stavů. Ekzém nejčastěji postihuje obličej a horní končetiny. Při akutním ekzému je oblast oteklá a zarudlá. Vyznačuje se četnými malými papulami a</w:t>
      </w:r>
      <w:r>
        <w:t xml:space="preserve"> </w:t>
      </w:r>
      <w:r>
        <w:rPr>
          <w:w w:val="95"/>
        </w:rPr>
        <w:t>vezikulami, které se otevírají a vytvářejí mikroerozie vylučující serózní tekutinu. Během tohoto</w:t>
      </w:r>
    </w:p>
    <w:p w14:paraId="01D7CE3E" w14:textId="77777777" w:rsidR="00852125" w:rsidRDefault="00000000">
      <w:pPr>
        <w:pStyle w:val="Zkladntext"/>
        <w:spacing w:line="273" w:lineRule="exact"/>
        <w:ind w:left="0" w:right="199"/>
        <w:jc w:val="right"/>
      </w:pPr>
      <w:r>
        <w:rPr>
          <w:w w:val="95"/>
        </w:rPr>
        <w:t>procesu</w:t>
      </w:r>
      <w:r>
        <w:rPr>
          <w:spacing w:val="-4"/>
          <w:w w:val="95"/>
        </w:rPr>
        <w:t xml:space="preserve"> </w:t>
      </w:r>
      <w:r>
        <w:rPr>
          <w:w w:val="95"/>
        </w:rPr>
        <w:t>se</w:t>
      </w:r>
      <w:r>
        <w:rPr>
          <w:spacing w:val="-2"/>
          <w:w w:val="95"/>
        </w:rPr>
        <w:t xml:space="preserve"> </w:t>
      </w:r>
      <w:r>
        <w:rPr>
          <w:w w:val="95"/>
        </w:rPr>
        <w:t>u</w:t>
      </w:r>
      <w:r>
        <w:rPr>
          <w:spacing w:val="-3"/>
        </w:rPr>
        <w:t xml:space="preserve"> </w:t>
      </w:r>
      <w:r>
        <w:rPr>
          <w:w w:val="95"/>
        </w:rPr>
        <w:t>pacienta</w:t>
      </w:r>
      <w:r>
        <w:rPr>
          <w:spacing w:val="-2"/>
          <w:w w:val="95"/>
        </w:rPr>
        <w:t xml:space="preserve"> </w:t>
      </w:r>
      <w:r>
        <w:rPr>
          <w:w w:val="95"/>
        </w:rPr>
        <w:t>objevuje</w:t>
      </w:r>
      <w:r>
        <w:rPr>
          <w:spacing w:val="-1"/>
          <w:w w:val="95"/>
        </w:rPr>
        <w:t xml:space="preserve"> </w:t>
      </w:r>
      <w:r>
        <w:rPr>
          <w:spacing w:val="-2"/>
          <w:w w:val="95"/>
        </w:rPr>
        <w:t>svědění.</w:t>
      </w:r>
    </w:p>
    <w:p w14:paraId="4F0FDECA" w14:textId="77777777" w:rsidR="00852125" w:rsidRDefault="00000000">
      <w:pPr>
        <w:pStyle w:val="Zkladntext"/>
        <w:spacing w:before="18"/>
        <w:jc w:val="both"/>
      </w:pPr>
      <w:r>
        <w:rPr>
          <w:w w:val="95"/>
        </w:rPr>
        <w:t>a</w:t>
      </w:r>
      <w:r>
        <w:rPr>
          <w:spacing w:val="-5"/>
          <w:w w:val="95"/>
        </w:rPr>
        <w:t xml:space="preserve"> </w:t>
      </w:r>
      <w:r>
        <w:rPr>
          <w:w w:val="95"/>
        </w:rPr>
        <w:t>hoření.</w:t>
      </w:r>
      <w:r>
        <w:rPr>
          <w:spacing w:val="-1"/>
          <w:w w:val="95"/>
        </w:rPr>
        <w:t xml:space="preserve"> </w:t>
      </w:r>
      <w:r>
        <w:rPr>
          <w:w w:val="95"/>
        </w:rPr>
        <w:t>Infekce</w:t>
      </w:r>
      <w:r>
        <w:rPr>
          <w:spacing w:val="-3"/>
          <w:w w:val="95"/>
        </w:rPr>
        <w:t xml:space="preserve"> </w:t>
      </w:r>
      <w:r>
        <w:rPr>
          <w:w w:val="95"/>
        </w:rPr>
        <w:t>je</w:t>
      </w:r>
      <w:r>
        <w:rPr>
          <w:spacing w:val="-1"/>
          <w:w w:val="95"/>
        </w:rPr>
        <w:t xml:space="preserve"> </w:t>
      </w:r>
      <w:r>
        <w:rPr>
          <w:w w:val="95"/>
        </w:rPr>
        <w:t>možná.</w:t>
      </w:r>
      <w:r>
        <w:rPr>
          <w:spacing w:val="-3"/>
          <w:w w:val="95"/>
        </w:rPr>
        <w:t xml:space="preserve"> </w:t>
      </w:r>
      <w:r>
        <w:rPr>
          <w:w w:val="95"/>
        </w:rPr>
        <w:t>Nemoc</w:t>
      </w:r>
      <w:r>
        <w:rPr>
          <w:spacing w:val="-2"/>
          <w:w w:val="95"/>
        </w:rPr>
        <w:t xml:space="preserve"> </w:t>
      </w:r>
      <w:r>
        <w:rPr>
          <w:w w:val="95"/>
        </w:rPr>
        <w:t>trvá</w:t>
      </w:r>
      <w:r>
        <w:rPr>
          <w:spacing w:val="-1"/>
          <w:w w:val="95"/>
        </w:rPr>
        <w:t xml:space="preserve"> </w:t>
      </w:r>
      <w:r>
        <w:rPr>
          <w:w w:val="95"/>
        </w:rPr>
        <w:t>1,5</w:t>
      </w:r>
      <w:r>
        <w:rPr>
          <w:spacing w:val="-1"/>
          <w:w w:val="95"/>
        </w:rPr>
        <w:t xml:space="preserve"> </w:t>
      </w:r>
      <w:r>
        <w:rPr>
          <w:w w:val="95"/>
        </w:rPr>
        <w:t>až</w:t>
      </w:r>
      <w:r>
        <w:rPr>
          <w:spacing w:val="-2"/>
          <w:w w:val="95"/>
        </w:rPr>
        <w:t xml:space="preserve"> </w:t>
      </w:r>
      <w:r>
        <w:rPr>
          <w:w w:val="95"/>
        </w:rPr>
        <w:t>2</w:t>
      </w:r>
      <w:r>
        <w:rPr>
          <w:spacing w:val="-2"/>
        </w:rPr>
        <w:t xml:space="preserve"> </w:t>
      </w:r>
      <w:r>
        <w:rPr>
          <w:spacing w:val="-2"/>
          <w:w w:val="95"/>
        </w:rPr>
        <w:t>měsíce.</w:t>
      </w:r>
    </w:p>
    <w:p w14:paraId="2EE2C30D" w14:textId="77777777" w:rsidR="00852125" w:rsidRDefault="00000000">
      <w:pPr>
        <w:pStyle w:val="Zkladntext"/>
        <w:spacing w:before="12" w:line="249" w:lineRule="auto"/>
        <w:ind w:right="205" w:firstLine="565"/>
        <w:jc w:val="both"/>
      </w:pPr>
      <w:r>
        <w:t>U subakutního pravého ekzému jsou léze purpurově růžové a mírně zduřelé. Eroze je také mírná, méně svědí a pálí než u akutní formy, ale trvá déle, 3-6 měsíců.</w:t>
      </w:r>
    </w:p>
    <w:p w14:paraId="4C61A822" w14:textId="77777777" w:rsidR="00852125" w:rsidRDefault="00000000">
      <w:pPr>
        <w:pStyle w:val="Zkladntext"/>
        <w:spacing w:before="2" w:line="249" w:lineRule="auto"/>
        <w:ind w:right="209" w:firstLine="565"/>
        <w:jc w:val="both"/>
      </w:pPr>
      <w:r>
        <w:t>Profesionální ekzém je podobný pravému ekzému, ale je lokalizován především na rukou, předloktí a krku a je způsoben specifickým profesionálním alergenem. Tato forma ekzému se snadno léčí a rychle hojí.</w:t>
      </w:r>
    </w:p>
    <w:p w14:paraId="597BF518" w14:textId="77777777" w:rsidR="00852125" w:rsidRDefault="00000000">
      <w:pPr>
        <w:pStyle w:val="Zkladntext"/>
        <w:spacing w:line="249" w:lineRule="auto"/>
        <w:ind w:right="201" w:firstLine="565"/>
        <w:jc w:val="both"/>
      </w:pPr>
      <w:r>
        <w:rPr>
          <w:noProof/>
        </w:rPr>
        <w:drawing>
          <wp:anchor distT="0" distB="0" distL="0" distR="0" simplePos="0" relativeHeight="15741440" behindDoc="0" locked="0" layoutInCell="1" allowOverlap="1" wp14:anchorId="6A485E75" wp14:editId="755C9D65">
            <wp:simplePos x="0" y="0"/>
            <wp:positionH relativeFrom="page">
              <wp:posOffset>1439672</wp:posOffset>
            </wp:positionH>
            <wp:positionV relativeFrom="paragraph">
              <wp:posOffset>725209</wp:posOffset>
            </wp:positionV>
            <wp:extent cx="428853" cy="211836"/>
            <wp:effectExtent l="0" t="0" r="0" b="0"/>
            <wp:wrapNone/>
            <wp:docPr id="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png"/>
                    <pic:cNvPicPr/>
                  </pic:nvPicPr>
                  <pic:blipFill>
                    <a:blip r:embed="rId14" cstate="print"/>
                    <a:stretch>
                      <a:fillRect/>
                    </a:stretch>
                  </pic:blipFill>
                  <pic:spPr>
                    <a:xfrm>
                      <a:off x="0" y="0"/>
                      <a:ext cx="428853" cy="211836"/>
                    </a:xfrm>
                    <a:prstGeom prst="rect">
                      <a:avLst/>
                    </a:prstGeom>
                  </pic:spPr>
                </pic:pic>
              </a:graphicData>
            </a:graphic>
          </wp:anchor>
        </w:drawing>
      </w:r>
      <w:r>
        <w:t>Seboroický</w:t>
      </w:r>
      <w:r>
        <w:rPr>
          <w:spacing w:val="-15"/>
        </w:rPr>
        <w:t xml:space="preserve"> </w:t>
      </w:r>
      <w:r>
        <w:t>ekzém</w:t>
      </w:r>
      <w:r>
        <w:rPr>
          <w:spacing w:val="-15"/>
        </w:rPr>
        <w:t xml:space="preserve"> </w:t>
      </w:r>
      <w:r>
        <w:t>je</w:t>
      </w:r>
      <w:r>
        <w:rPr>
          <w:spacing w:val="-14"/>
        </w:rPr>
        <w:t xml:space="preserve"> </w:t>
      </w:r>
      <w:r>
        <w:t>charakteristický</w:t>
      </w:r>
      <w:r>
        <w:rPr>
          <w:spacing w:val="-15"/>
        </w:rPr>
        <w:t xml:space="preserve"> </w:t>
      </w:r>
      <w:r>
        <w:t>pro</w:t>
      </w:r>
      <w:r>
        <w:rPr>
          <w:spacing w:val="-15"/>
        </w:rPr>
        <w:t xml:space="preserve"> </w:t>
      </w:r>
      <w:r>
        <w:t>obličej,</w:t>
      </w:r>
      <w:r>
        <w:rPr>
          <w:spacing w:val="-15"/>
        </w:rPr>
        <w:t xml:space="preserve"> </w:t>
      </w:r>
      <w:r>
        <w:t>pokožku</w:t>
      </w:r>
      <w:r>
        <w:rPr>
          <w:spacing w:val="-15"/>
        </w:rPr>
        <w:t xml:space="preserve"> </w:t>
      </w:r>
      <w:r>
        <w:t>hlavy,</w:t>
      </w:r>
      <w:r>
        <w:rPr>
          <w:spacing w:val="-15"/>
        </w:rPr>
        <w:t xml:space="preserve"> </w:t>
      </w:r>
      <w:r>
        <w:t>záda</w:t>
      </w:r>
      <w:r>
        <w:rPr>
          <w:spacing w:val="-14"/>
        </w:rPr>
        <w:t xml:space="preserve"> </w:t>
      </w:r>
      <w:r>
        <w:t>a</w:t>
      </w:r>
      <w:r>
        <w:rPr>
          <w:spacing w:val="-15"/>
        </w:rPr>
        <w:t xml:space="preserve"> </w:t>
      </w:r>
      <w:r>
        <w:t>hrudník.</w:t>
      </w:r>
      <w:r>
        <w:rPr>
          <w:spacing w:val="-15"/>
        </w:rPr>
        <w:t xml:space="preserve"> </w:t>
      </w:r>
      <w:r>
        <w:t>Příčinou</w:t>
      </w:r>
      <w:r>
        <w:rPr>
          <w:spacing w:val="-15"/>
        </w:rPr>
        <w:t xml:space="preserve"> </w:t>
      </w:r>
      <w:r>
        <w:t xml:space="preserve">je </w:t>
      </w:r>
      <w:r>
        <w:rPr>
          <w:spacing w:val="-2"/>
        </w:rPr>
        <w:t>zhoršená</w:t>
      </w:r>
      <w:r>
        <w:rPr>
          <w:spacing w:val="-7"/>
        </w:rPr>
        <w:t xml:space="preserve"> </w:t>
      </w:r>
      <w:r>
        <w:rPr>
          <w:spacing w:val="-2"/>
        </w:rPr>
        <w:t>sekrece</w:t>
      </w:r>
      <w:r>
        <w:rPr>
          <w:spacing w:val="-7"/>
        </w:rPr>
        <w:t xml:space="preserve"> </w:t>
      </w:r>
      <w:r>
        <w:rPr>
          <w:spacing w:val="-2"/>
        </w:rPr>
        <w:t>kožního</w:t>
      </w:r>
      <w:r>
        <w:rPr>
          <w:spacing w:val="-7"/>
        </w:rPr>
        <w:t xml:space="preserve"> </w:t>
      </w:r>
      <w:r>
        <w:rPr>
          <w:spacing w:val="-2"/>
        </w:rPr>
        <w:t>mazu.</w:t>
      </w:r>
      <w:r>
        <w:rPr>
          <w:spacing w:val="-5"/>
        </w:rPr>
        <w:t xml:space="preserve"> </w:t>
      </w:r>
      <w:r>
        <w:rPr>
          <w:spacing w:val="-2"/>
        </w:rPr>
        <w:t>Kůže</w:t>
      </w:r>
      <w:r>
        <w:rPr>
          <w:spacing w:val="-4"/>
        </w:rPr>
        <w:t xml:space="preserve"> </w:t>
      </w:r>
      <w:r>
        <w:rPr>
          <w:spacing w:val="-2"/>
        </w:rPr>
        <w:t>má</w:t>
      </w:r>
      <w:r>
        <w:rPr>
          <w:spacing w:val="-5"/>
        </w:rPr>
        <w:t xml:space="preserve"> </w:t>
      </w:r>
      <w:r>
        <w:rPr>
          <w:spacing w:val="-2"/>
        </w:rPr>
        <w:t>nažloutlé</w:t>
      </w:r>
      <w:r>
        <w:rPr>
          <w:spacing w:val="-6"/>
        </w:rPr>
        <w:t xml:space="preserve"> </w:t>
      </w:r>
      <w:r>
        <w:rPr>
          <w:spacing w:val="-2"/>
        </w:rPr>
        <w:t>zbarvení,</w:t>
      </w:r>
      <w:r>
        <w:rPr>
          <w:spacing w:val="-5"/>
        </w:rPr>
        <w:t xml:space="preserve"> </w:t>
      </w:r>
      <w:r>
        <w:rPr>
          <w:spacing w:val="-2"/>
        </w:rPr>
        <w:t>mírnou</w:t>
      </w:r>
      <w:r>
        <w:rPr>
          <w:spacing w:val="-5"/>
        </w:rPr>
        <w:t xml:space="preserve"> </w:t>
      </w:r>
      <w:r>
        <w:rPr>
          <w:spacing w:val="-2"/>
        </w:rPr>
        <w:t>bolestivost</w:t>
      </w:r>
      <w:r>
        <w:rPr>
          <w:spacing w:val="-5"/>
        </w:rPr>
        <w:t xml:space="preserve"> </w:t>
      </w:r>
      <w:r>
        <w:rPr>
          <w:spacing w:val="-2"/>
        </w:rPr>
        <w:t>a</w:t>
      </w:r>
      <w:r>
        <w:rPr>
          <w:spacing w:val="-4"/>
        </w:rPr>
        <w:t xml:space="preserve"> </w:t>
      </w:r>
      <w:r>
        <w:rPr>
          <w:spacing w:val="-2"/>
        </w:rPr>
        <w:t xml:space="preserve">mastné šupinky. </w:t>
      </w:r>
      <w:r>
        <w:t>Mikrobiální ekzém postihuje především končetiny, okolí ran, vředů a píštělí. Je způsobena plísňovými onemocněními kůže. Léze mikrobiálního ekzému jsou jasně ohraničené.</w:t>
      </w:r>
    </w:p>
    <w:p w14:paraId="03768445" w14:textId="77777777" w:rsidR="00852125" w:rsidRDefault="00852125">
      <w:pPr>
        <w:pStyle w:val="Zkladntext"/>
        <w:spacing w:before="4"/>
        <w:ind w:left="0"/>
        <w:rPr>
          <w:sz w:val="26"/>
        </w:rPr>
      </w:pPr>
    </w:p>
    <w:p w14:paraId="74BD09C7" w14:textId="77777777" w:rsidR="00852125" w:rsidRDefault="00000000">
      <w:pPr>
        <w:pStyle w:val="Zkladntext"/>
        <w:spacing w:line="249" w:lineRule="auto"/>
        <w:ind w:right="204" w:firstLine="565"/>
        <w:jc w:val="both"/>
      </w:pPr>
      <w:r>
        <w:t>Kromě peroxidu vodíku se k léčbě používají antihistaminika, sedativa, diuretika, vápník, kyselina askorbová. V případě sliznic a otoků se aplikuje peroxid vodíku jako pleťová voda a ošetřuje se kůže v okolí. V případě olupování se používají masti, krémy a tepelné ošetření.</w:t>
      </w:r>
    </w:p>
    <w:p w14:paraId="132D18C6" w14:textId="77777777" w:rsidR="00852125" w:rsidRDefault="00000000">
      <w:pPr>
        <w:pStyle w:val="Zkladntext"/>
        <w:spacing w:line="275" w:lineRule="exact"/>
        <w:ind w:left="786"/>
        <w:jc w:val="both"/>
      </w:pPr>
      <w:r>
        <w:rPr>
          <w:w w:val="95"/>
        </w:rPr>
        <w:t>Současně</w:t>
      </w:r>
      <w:r>
        <w:rPr>
          <w:spacing w:val="-1"/>
        </w:rPr>
        <w:t xml:space="preserve"> </w:t>
      </w:r>
      <w:r>
        <w:rPr>
          <w:w w:val="95"/>
        </w:rPr>
        <w:t>se</w:t>
      </w:r>
      <w:r>
        <w:t xml:space="preserve"> </w:t>
      </w:r>
      <w:r>
        <w:rPr>
          <w:w w:val="95"/>
        </w:rPr>
        <w:t>léčí</w:t>
      </w:r>
      <w:r>
        <w:rPr>
          <w:spacing w:val="-1"/>
        </w:rPr>
        <w:t xml:space="preserve"> </w:t>
      </w:r>
      <w:r>
        <w:rPr>
          <w:w w:val="95"/>
        </w:rPr>
        <w:t>doprovodná</w:t>
      </w:r>
      <w:r>
        <w:rPr>
          <w:spacing w:val="-2"/>
        </w:rPr>
        <w:t xml:space="preserve"> </w:t>
      </w:r>
      <w:r>
        <w:rPr>
          <w:w w:val="95"/>
        </w:rPr>
        <w:t>onemocnění</w:t>
      </w:r>
      <w:r>
        <w:t xml:space="preserve"> </w:t>
      </w:r>
      <w:r>
        <w:rPr>
          <w:w w:val="95"/>
        </w:rPr>
        <w:t>a</w:t>
      </w:r>
      <w:r>
        <w:rPr>
          <w:spacing w:val="-2"/>
        </w:rPr>
        <w:t xml:space="preserve"> </w:t>
      </w:r>
      <w:r>
        <w:rPr>
          <w:w w:val="95"/>
        </w:rPr>
        <w:t>odstraňují</w:t>
      </w:r>
      <w:r>
        <w:t xml:space="preserve"> </w:t>
      </w:r>
      <w:r>
        <w:rPr>
          <w:w w:val="95"/>
        </w:rPr>
        <w:t>se</w:t>
      </w:r>
      <w:r>
        <w:rPr>
          <w:spacing w:val="-1"/>
        </w:rPr>
        <w:t xml:space="preserve"> </w:t>
      </w:r>
      <w:r>
        <w:rPr>
          <w:w w:val="95"/>
        </w:rPr>
        <w:t>vnější</w:t>
      </w:r>
      <w:r>
        <w:t xml:space="preserve"> </w:t>
      </w:r>
      <w:r>
        <w:rPr>
          <w:w w:val="95"/>
        </w:rPr>
        <w:t>dráždivé</w:t>
      </w:r>
      <w:r>
        <w:rPr>
          <w:spacing w:val="3"/>
        </w:rPr>
        <w:t xml:space="preserve"> </w:t>
      </w:r>
      <w:r>
        <w:rPr>
          <w:spacing w:val="-2"/>
          <w:w w:val="95"/>
        </w:rPr>
        <w:t>látky.</w:t>
      </w:r>
    </w:p>
    <w:p w14:paraId="441C129C" w14:textId="77777777" w:rsidR="00852125" w:rsidRDefault="00852125">
      <w:pPr>
        <w:pStyle w:val="Zkladntext"/>
        <w:spacing w:before="8"/>
        <w:ind w:left="0"/>
        <w:rPr>
          <w:sz w:val="22"/>
        </w:rPr>
      </w:pPr>
    </w:p>
    <w:p w14:paraId="0402CABC" w14:textId="77777777" w:rsidR="00852125" w:rsidRDefault="00000000">
      <w:pPr>
        <w:pStyle w:val="Nadpis4"/>
        <w:ind w:right="224"/>
      </w:pPr>
      <w:bookmarkStart w:id="157" w:name="Běžné_akné"/>
      <w:bookmarkStart w:id="158" w:name="_bookmark80"/>
      <w:bookmarkEnd w:id="157"/>
      <w:bookmarkEnd w:id="158"/>
      <w:r>
        <w:t>Běžné</w:t>
      </w:r>
      <w:r>
        <w:rPr>
          <w:spacing w:val="-18"/>
        </w:rPr>
        <w:t xml:space="preserve"> </w:t>
      </w:r>
      <w:r>
        <w:rPr>
          <w:spacing w:val="-4"/>
        </w:rPr>
        <w:t>akné</w:t>
      </w:r>
    </w:p>
    <w:p w14:paraId="7A283C86" w14:textId="77777777" w:rsidR="00852125" w:rsidRDefault="00000000">
      <w:pPr>
        <w:pStyle w:val="Zkladntext"/>
        <w:spacing w:before="188" w:line="247" w:lineRule="auto"/>
        <w:ind w:right="202" w:firstLine="565"/>
        <w:jc w:val="both"/>
      </w:pPr>
      <w:r>
        <w:t>Akné je kožní onemocnění charakteristické pro období puberty. Je způsobena ochlupením mazových žláz. Mazové kanálky mazových žláz se ucpávají, v důsledku čehož vznikají mazové vředy různých velikostí.</w:t>
      </w:r>
    </w:p>
    <w:p w14:paraId="74A6E3A7" w14:textId="77777777" w:rsidR="00852125" w:rsidRDefault="00000000">
      <w:pPr>
        <w:pStyle w:val="Zkladntext"/>
        <w:spacing w:before="8" w:line="249" w:lineRule="auto"/>
        <w:ind w:right="206" w:firstLine="565"/>
        <w:jc w:val="both"/>
      </w:pPr>
      <w:r>
        <w:t>Pokud</w:t>
      </w:r>
      <w:r>
        <w:rPr>
          <w:spacing w:val="-7"/>
        </w:rPr>
        <w:t xml:space="preserve"> </w:t>
      </w:r>
      <w:r>
        <w:t>hnisání</w:t>
      </w:r>
      <w:r>
        <w:rPr>
          <w:spacing w:val="-7"/>
        </w:rPr>
        <w:t xml:space="preserve"> </w:t>
      </w:r>
      <w:r>
        <w:t>začíná</w:t>
      </w:r>
      <w:r>
        <w:rPr>
          <w:spacing w:val="-7"/>
        </w:rPr>
        <w:t xml:space="preserve"> </w:t>
      </w:r>
      <w:r>
        <w:t>hluboko</w:t>
      </w:r>
      <w:r>
        <w:rPr>
          <w:spacing w:val="-6"/>
        </w:rPr>
        <w:t xml:space="preserve"> </w:t>
      </w:r>
      <w:r>
        <w:t>uvnitř,</w:t>
      </w:r>
      <w:r>
        <w:rPr>
          <w:spacing w:val="-5"/>
        </w:rPr>
        <w:t xml:space="preserve"> </w:t>
      </w:r>
      <w:r>
        <w:t>na</w:t>
      </w:r>
      <w:r>
        <w:rPr>
          <w:spacing w:val="-7"/>
        </w:rPr>
        <w:t xml:space="preserve"> </w:t>
      </w:r>
      <w:r>
        <w:t>povrchu</w:t>
      </w:r>
      <w:r>
        <w:rPr>
          <w:spacing w:val="-6"/>
        </w:rPr>
        <w:t xml:space="preserve"> </w:t>
      </w:r>
      <w:r>
        <w:t>kůže</w:t>
      </w:r>
      <w:r>
        <w:rPr>
          <w:spacing w:val="-7"/>
        </w:rPr>
        <w:t xml:space="preserve"> </w:t>
      </w:r>
      <w:r>
        <w:t>se</w:t>
      </w:r>
      <w:r>
        <w:rPr>
          <w:spacing w:val="-7"/>
        </w:rPr>
        <w:t xml:space="preserve"> </w:t>
      </w:r>
      <w:r>
        <w:t>tvoří</w:t>
      </w:r>
      <w:r>
        <w:rPr>
          <w:spacing w:val="-2"/>
        </w:rPr>
        <w:t xml:space="preserve"> </w:t>
      </w:r>
      <w:r>
        <w:t>modročervené</w:t>
      </w:r>
      <w:r>
        <w:rPr>
          <w:spacing w:val="-4"/>
        </w:rPr>
        <w:t xml:space="preserve"> </w:t>
      </w:r>
      <w:r>
        <w:t>uzlíky.</w:t>
      </w:r>
      <w:r>
        <w:rPr>
          <w:spacing w:val="-5"/>
        </w:rPr>
        <w:t xml:space="preserve"> </w:t>
      </w:r>
      <w:r>
        <w:t>Obsah černých teček nakonec vyschne a změní se v krusty, které pak odpadnou. Zanechává však namodralou skvrnu nebo jizvu. Hluboké černé tečky jsou obvykle bolestivé.</w:t>
      </w:r>
    </w:p>
    <w:p w14:paraId="41786AFD" w14:textId="77777777" w:rsidR="00852125" w:rsidRDefault="00000000">
      <w:pPr>
        <w:pStyle w:val="Zkladntext"/>
        <w:spacing w:line="269" w:lineRule="exact"/>
        <w:ind w:left="787"/>
        <w:jc w:val="both"/>
      </w:pPr>
      <w:r>
        <w:rPr>
          <w:noProof/>
        </w:rPr>
        <w:drawing>
          <wp:anchor distT="0" distB="0" distL="0" distR="0" simplePos="0" relativeHeight="24" behindDoc="0" locked="0" layoutInCell="1" allowOverlap="1" wp14:anchorId="7D0F254C" wp14:editId="4916CD52">
            <wp:simplePos x="0" y="0"/>
            <wp:positionH relativeFrom="page">
              <wp:posOffset>1439672</wp:posOffset>
            </wp:positionH>
            <wp:positionV relativeFrom="paragraph">
              <wp:posOffset>176034</wp:posOffset>
            </wp:positionV>
            <wp:extent cx="425388" cy="198596"/>
            <wp:effectExtent l="0" t="0" r="0" b="0"/>
            <wp:wrapTopAndBottom/>
            <wp:docPr id="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14" cstate="print"/>
                    <a:stretch>
                      <a:fillRect/>
                    </a:stretch>
                  </pic:blipFill>
                  <pic:spPr>
                    <a:xfrm>
                      <a:off x="0" y="0"/>
                      <a:ext cx="425388" cy="198596"/>
                    </a:xfrm>
                    <a:prstGeom prst="rect">
                      <a:avLst/>
                    </a:prstGeom>
                  </pic:spPr>
                </pic:pic>
              </a:graphicData>
            </a:graphic>
          </wp:anchor>
        </w:drawing>
      </w:r>
      <w:r>
        <w:rPr>
          <w:w w:val="95"/>
        </w:rPr>
        <w:t>Průběh</w:t>
      </w:r>
      <w:r>
        <w:rPr>
          <w:spacing w:val="-3"/>
          <w:w w:val="95"/>
        </w:rPr>
        <w:t xml:space="preserve"> </w:t>
      </w:r>
      <w:r>
        <w:rPr>
          <w:w w:val="95"/>
        </w:rPr>
        <w:t>nemoci</w:t>
      </w:r>
      <w:r>
        <w:rPr>
          <w:spacing w:val="-3"/>
          <w:w w:val="95"/>
        </w:rPr>
        <w:t xml:space="preserve"> </w:t>
      </w:r>
      <w:r>
        <w:rPr>
          <w:w w:val="95"/>
        </w:rPr>
        <w:t>je</w:t>
      </w:r>
      <w:r>
        <w:rPr>
          <w:spacing w:val="-3"/>
          <w:w w:val="95"/>
        </w:rPr>
        <w:t xml:space="preserve"> </w:t>
      </w:r>
      <w:r>
        <w:rPr>
          <w:w w:val="95"/>
        </w:rPr>
        <w:t>dlouhý,</w:t>
      </w:r>
      <w:r>
        <w:rPr>
          <w:spacing w:val="-2"/>
          <w:w w:val="95"/>
        </w:rPr>
        <w:t xml:space="preserve"> </w:t>
      </w:r>
      <w:r>
        <w:rPr>
          <w:w w:val="95"/>
        </w:rPr>
        <w:t>ale</w:t>
      </w:r>
      <w:r>
        <w:rPr>
          <w:spacing w:val="-4"/>
          <w:w w:val="95"/>
        </w:rPr>
        <w:t xml:space="preserve"> </w:t>
      </w:r>
      <w:r>
        <w:rPr>
          <w:w w:val="95"/>
        </w:rPr>
        <w:t>do</w:t>
      </w:r>
      <w:r>
        <w:rPr>
          <w:spacing w:val="-3"/>
          <w:w w:val="95"/>
        </w:rPr>
        <w:t xml:space="preserve"> </w:t>
      </w:r>
      <w:r>
        <w:rPr>
          <w:w w:val="95"/>
        </w:rPr>
        <w:t>25</w:t>
      </w:r>
      <w:r>
        <w:rPr>
          <w:spacing w:val="-4"/>
          <w:w w:val="95"/>
        </w:rPr>
        <w:t xml:space="preserve"> </w:t>
      </w:r>
      <w:r>
        <w:rPr>
          <w:w w:val="95"/>
        </w:rPr>
        <w:t>let</w:t>
      </w:r>
      <w:r>
        <w:rPr>
          <w:spacing w:val="-2"/>
          <w:w w:val="95"/>
        </w:rPr>
        <w:t xml:space="preserve"> </w:t>
      </w:r>
      <w:r>
        <w:rPr>
          <w:w w:val="95"/>
        </w:rPr>
        <w:t>věku</w:t>
      </w:r>
      <w:r>
        <w:rPr>
          <w:spacing w:val="-2"/>
          <w:w w:val="95"/>
        </w:rPr>
        <w:t xml:space="preserve"> </w:t>
      </w:r>
      <w:r>
        <w:rPr>
          <w:w w:val="95"/>
        </w:rPr>
        <w:t>se</w:t>
      </w:r>
      <w:r>
        <w:rPr>
          <w:spacing w:val="-3"/>
          <w:w w:val="95"/>
        </w:rPr>
        <w:t xml:space="preserve"> </w:t>
      </w:r>
      <w:r>
        <w:rPr>
          <w:w w:val="95"/>
        </w:rPr>
        <w:t>obvykle</w:t>
      </w:r>
      <w:r>
        <w:rPr>
          <w:spacing w:val="-3"/>
          <w:w w:val="95"/>
        </w:rPr>
        <w:t xml:space="preserve"> </w:t>
      </w:r>
      <w:r>
        <w:rPr>
          <w:w w:val="95"/>
        </w:rPr>
        <w:t>podaří</w:t>
      </w:r>
      <w:r>
        <w:rPr>
          <w:spacing w:val="-6"/>
          <w:w w:val="95"/>
        </w:rPr>
        <w:t xml:space="preserve"> </w:t>
      </w:r>
      <w:r>
        <w:rPr>
          <w:w w:val="95"/>
        </w:rPr>
        <w:t>nemoc</w:t>
      </w:r>
      <w:r>
        <w:rPr>
          <w:spacing w:val="-7"/>
          <w:w w:val="95"/>
        </w:rPr>
        <w:t xml:space="preserve"> </w:t>
      </w:r>
      <w:r>
        <w:rPr>
          <w:spacing w:val="-2"/>
          <w:w w:val="95"/>
        </w:rPr>
        <w:t>vyléčit.</w:t>
      </w:r>
    </w:p>
    <w:p w14:paraId="43AD4659" w14:textId="77777777" w:rsidR="00852125" w:rsidRDefault="00000000">
      <w:pPr>
        <w:pStyle w:val="Zkladntext"/>
        <w:spacing w:line="249" w:lineRule="auto"/>
        <w:ind w:right="211" w:firstLine="565"/>
        <w:jc w:val="both"/>
      </w:pPr>
      <w:r>
        <w:t>Ošetření zahrnuje čištění obličeje, které nejlépe provede profesionální kosmetička. Lze ji však provádět i doma.</w:t>
      </w:r>
    </w:p>
    <w:p w14:paraId="6970A763" w14:textId="77777777" w:rsidR="00852125" w:rsidRDefault="00000000">
      <w:pPr>
        <w:pStyle w:val="Zkladntext"/>
        <w:spacing w:line="249" w:lineRule="auto"/>
        <w:ind w:right="205" w:firstLine="565"/>
        <w:jc w:val="both"/>
      </w:pPr>
      <w:r>
        <w:t>Obličej se napaří nad parní lázní a poté se otře vatovým tamponem navlhčeným 3% roztokem peroxidu vodíku. Poté můžete začít vytlačovat největší černé tečky, pak ty menší a nezapomeňte si pravidelně otírat obličej peroxidem vodíku. Při vymačkávání černých teček je důležité, aby vyšly úplně ven, jinak může dojít k zánětu.</w:t>
      </w:r>
    </w:p>
    <w:p w14:paraId="21D25FC0" w14:textId="77777777" w:rsidR="00852125" w:rsidRDefault="00852125">
      <w:pPr>
        <w:spacing w:line="249" w:lineRule="auto"/>
        <w:jc w:val="both"/>
        <w:sectPr w:rsidR="00852125">
          <w:pgSz w:w="11910" w:h="16840"/>
          <w:pgMar w:top="980" w:right="640" w:bottom="1120" w:left="1480" w:header="570" w:footer="930" w:gutter="0"/>
          <w:cols w:space="708"/>
        </w:sectPr>
      </w:pPr>
    </w:p>
    <w:p w14:paraId="1EB019FA" w14:textId="77777777" w:rsidR="00852125" w:rsidRDefault="00852125">
      <w:pPr>
        <w:pStyle w:val="Zkladntext"/>
        <w:spacing w:before="10"/>
        <w:ind w:left="0"/>
        <w:rPr>
          <w:sz w:val="27"/>
        </w:rPr>
      </w:pPr>
    </w:p>
    <w:p w14:paraId="64E13B66" w14:textId="77777777" w:rsidR="00852125" w:rsidRDefault="00000000">
      <w:pPr>
        <w:pStyle w:val="Zkladntext"/>
        <w:spacing w:before="90"/>
        <w:ind w:left="0" w:right="203"/>
        <w:jc w:val="right"/>
      </w:pPr>
      <w:r>
        <w:t>Pokud</w:t>
      </w:r>
      <w:r>
        <w:rPr>
          <w:spacing w:val="-4"/>
        </w:rPr>
        <w:t xml:space="preserve"> </w:t>
      </w:r>
      <w:r>
        <w:t>jsou</w:t>
      </w:r>
      <w:r>
        <w:rPr>
          <w:spacing w:val="-1"/>
        </w:rPr>
        <w:t xml:space="preserve"> </w:t>
      </w:r>
      <w:r>
        <w:t>na</w:t>
      </w:r>
      <w:r>
        <w:rPr>
          <w:spacing w:val="-1"/>
        </w:rPr>
        <w:t xml:space="preserve"> </w:t>
      </w:r>
      <w:r>
        <w:t>obličeji</w:t>
      </w:r>
      <w:r>
        <w:rPr>
          <w:spacing w:val="-1"/>
        </w:rPr>
        <w:t xml:space="preserve"> </w:t>
      </w:r>
      <w:r>
        <w:t>puchýřky,</w:t>
      </w:r>
      <w:r>
        <w:rPr>
          <w:spacing w:val="-1"/>
        </w:rPr>
        <w:t xml:space="preserve"> </w:t>
      </w:r>
      <w:r>
        <w:t>lze</w:t>
      </w:r>
      <w:r>
        <w:rPr>
          <w:spacing w:val="-2"/>
        </w:rPr>
        <w:t xml:space="preserve"> </w:t>
      </w:r>
      <w:r>
        <w:t>je</w:t>
      </w:r>
      <w:r>
        <w:rPr>
          <w:spacing w:val="-1"/>
        </w:rPr>
        <w:t xml:space="preserve"> </w:t>
      </w:r>
      <w:r>
        <w:t>otevřít</w:t>
      </w:r>
      <w:r>
        <w:rPr>
          <w:spacing w:val="-1"/>
        </w:rPr>
        <w:t xml:space="preserve"> </w:t>
      </w:r>
      <w:r>
        <w:t>jehlou,</w:t>
      </w:r>
      <w:r>
        <w:rPr>
          <w:spacing w:val="-1"/>
        </w:rPr>
        <w:t xml:space="preserve"> </w:t>
      </w:r>
      <w:r>
        <w:t>kterou</w:t>
      </w:r>
      <w:r>
        <w:rPr>
          <w:spacing w:val="-1"/>
        </w:rPr>
        <w:t xml:space="preserve"> </w:t>
      </w:r>
      <w:r>
        <w:t>předtím</w:t>
      </w:r>
      <w:r>
        <w:rPr>
          <w:spacing w:val="-1"/>
        </w:rPr>
        <w:t xml:space="preserve"> </w:t>
      </w:r>
      <w:r>
        <w:rPr>
          <w:spacing w:val="-2"/>
        </w:rPr>
        <w:t>dezinfikujeme</w:t>
      </w:r>
    </w:p>
    <w:p w14:paraId="2FB09F02" w14:textId="77777777" w:rsidR="00852125" w:rsidRDefault="00000000">
      <w:pPr>
        <w:pStyle w:val="Zkladntext"/>
        <w:spacing w:before="11"/>
        <w:ind w:left="0" w:right="201"/>
        <w:jc w:val="right"/>
      </w:pPr>
      <w:r>
        <w:rPr>
          <w:spacing w:val="-2"/>
        </w:rPr>
        <w:t>peroxidem</w:t>
      </w:r>
      <w:r>
        <w:rPr>
          <w:spacing w:val="-9"/>
        </w:rPr>
        <w:t xml:space="preserve"> </w:t>
      </w:r>
      <w:r>
        <w:rPr>
          <w:spacing w:val="-2"/>
        </w:rPr>
        <w:t>vodíku.</w:t>
      </w:r>
      <w:r>
        <w:rPr>
          <w:spacing w:val="-6"/>
        </w:rPr>
        <w:t xml:space="preserve"> </w:t>
      </w:r>
      <w:r>
        <w:rPr>
          <w:spacing w:val="-2"/>
        </w:rPr>
        <w:t>Jehla</w:t>
      </w:r>
      <w:r>
        <w:rPr>
          <w:spacing w:val="-4"/>
        </w:rPr>
        <w:t xml:space="preserve"> </w:t>
      </w:r>
      <w:r>
        <w:rPr>
          <w:spacing w:val="-2"/>
        </w:rPr>
        <w:t>se</w:t>
      </w:r>
      <w:r>
        <w:rPr>
          <w:spacing w:val="-6"/>
        </w:rPr>
        <w:t xml:space="preserve"> </w:t>
      </w:r>
      <w:r>
        <w:rPr>
          <w:spacing w:val="-2"/>
        </w:rPr>
        <w:t>zavádí</w:t>
      </w:r>
      <w:r>
        <w:rPr>
          <w:spacing w:val="-6"/>
        </w:rPr>
        <w:t xml:space="preserve"> </w:t>
      </w:r>
      <w:r>
        <w:rPr>
          <w:spacing w:val="-2"/>
        </w:rPr>
        <w:t>rovnoběžně</w:t>
      </w:r>
      <w:r>
        <w:rPr>
          <w:spacing w:val="-6"/>
        </w:rPr>
        <w:t xml:space="preserve"> </w:t>
      </w:r>
      <w:r>
        <w:rPr>
          <w:spacing w:val="-2"/>
        </w:rPr>
        <w:t>s</w:t>
      </w:r>
      <w:r>
        <w:rPr>
          <w:spacing w:val="-4"/>
        </w:rPr>
        <w:t xml:space="preserve"> </w:t>
      </w:r>
      <w:r>
        <w:rPr>
          <w:spacing w:val="-2"/>
        </w:rPr>
        <w:t>kůží.</w:t>
      </w:r>
      <w:r>
        <w:rPr>
          <w:spacing w:val="-5"/>
        </w:rPr>
        <w:t xml:space="preserve"> </w:t>
      </w:r>
      <w:r>
        <w:rPr>
          <w:spacing w:val="-2"/>
        </w:rPr>
        <w:t>Hnis</w:t>
      </w:r>
      <w:r>
        <w:rPr>
          <w:spacing w:val="-4"/>
        </w:rPr>
        <w:t xml:space="preserve"> </w:t>
      </w:r>
      <w:r>
        <w:rPr>
          <w:spacing w:val="-2"/>
        </w:rPr>
        <w:t>se</w:t>
      </w:r>
      <w:r>
        <w:rPr>
          <w:spacing w:val="-8"/>
        </w:rPr>
        <w:t xml:space="preserve"> </w:t>
      </w:r>
      <w:r>
        <w:rPr>
          <w:spacing w:val="-2"/>
        </w:rPr>
        <w:t>jemně</w:t>
      </w:r>
      <w:r>
        <w:rPr>
          <w:spacing w:val="-5"/>
        </w:rPr>
        <w:t xml:space="preserve"> </w:t>
      </w:r>
      <w:r>
        <w:rPr>
          <w:spacing w:val="-2"/>
        </w:rPr>
        <w:t>vytlačuje,</w:t>
      </w:r>
      <w:r>
        <w:rPr>
          <w:spacing w:val="-6"/>
        </w:rPr>
        <w:t xml:space="preserve"> </w:t>
      </w:r>
      <w:r>
        <w:rPr>
          <w:spacing w:val="-2"/>
        </w:rPr>
        <w:t>dokud</w:t>
      </w:r>
      <w:r>
        <w:rPr>
          <w:spacing w:val="-10"/>
        </w:rPr>
        <w:t xml:space="preserve"> </w:t>
      </w:r>
      <w:r>
        <w:rPr>
          <w:spacing w:val="-2"/>
        </w:rPr>
        <w:t>se</w:t>
      </w:r>
      <w:r>
        <w:rPr>
          <w:spacing w:val="-10"/>
        </w:rPr>
        <w:t xml:space="preserve"> </w:t>
      </w:r>
      <w:r>
        <w:rPr>
          <w:spacing w:val="-2"/>
        </w:rPr>
        <w:t>neobjeví</w:t>
      </w:r>
    </w:p>
    <w:p w14:paraId="25D0D93C" w14:textId="77777777" w:rsidR="00852125" w:rsidRDefault="00000000">
      <w:pPr>
        <w:pStyle w:val="Zkladntext"/>
        <w:spacing w:before="10" w:line="249" w:lineRule="auto"/>
        <w:ind w:right="200" w:firstLine="3564"/>
        <w:jc w:val="right"/>
      </w:pPr>
      <w:r>
        <w:rPr>
          <w:spacing w:val="-4"/>
        </w:rPr>
        <w:t>kapka</w:t>
      </w:r>
      <w:r>
        <w:rPr>
          <w:spacing w:val="-9"/>
        </w:rPr>
        <w:t xml:space="preserve"> </w:t>
      </w:r>
      <w:r>
        <w:rPr>
          <w:spacing w:val="-4"/>
        </w:rPr>
        <w:t>krve.</w:t>
      </w:r>
      <w:r>
        <w:rPr>
          <w:spacing w:val="-9"/>
        </w:rPr>
        <w:t xml:space="preserve"> </w:t>
      </w:r>
      <w:r>
        <w:rPr>
          <w:spacing w:val="-4"/>
        </w:rPr>
        <w:t>Rána</w:t>
      </w:r>
      <w:r>
        <w:rPr>
          <w:spacing w:val="-10"/>
        </w:rPr>
        <w:t xml:space="preserve"> </w:t>
      </w:r>
      <w:r>
        <w:rPr>
          <w:spacing w:val="-4"/>
        </w:rPr>
        <w:t>je</w:t>
      </w:r>
      <w:r>
        <w:rPr>
          <w:spacing w:val="-9"/>
        </w:rPr>
        <w:t xml:space="preserve"> </w:t>
      </w:r>
      <w:r>
        <w:rPr>
          <w:spacing w:val="-4"/>
        </w:rPr>
        <w:t>poté</w:t>
      </w:r>
      <w:r>
        <w:rPr>
          <w:spacing w:val="-10"/>
        </w:rPr>
        <w:t xml:space="preserve"> </w:t>
      </w:r>
      <w:r>
        <w:rPr>
          <w:spacing w:val="-4"/>
        </w:rPr>
        <w:t>kauterizována</w:t>
      </w:r>
      <w:r>
        <w:rPr>
          <w:spacing w:val="-8"/>
        </w:rPr>
        <w:t xml:space="preserve"> </w:t>
      </w:r>
      <w:r>
        <w:rPr>
          <w:spacing w:val="-4"/>
        </w:rPr>
        <w:t>tabletou</w:t>
      </w:r>
      <w:r>
        <w:rPr>
          <w:spacing w:val="-9"/>
        </w:rPr>
        <w:t xml:space="preserve"> </w:t>
      </w:r>
      <w:r>
        <w:rPr>
          <w:spacing w:val="-4"/>
        </w:rPr>
        <w:t xml:space="preserve">hydroperitidu. </w:t>
      </w:r>
      <w:r>
        <w:t>Existují puchýřky, které nelze vytlačit, protože nemají stopku a hnis v nich je vícekomorový. Pokud</w:t>
      </w:r>
      <w:r>
        <w:rPr>
          <w:spacing w:val="-10"/>
        </w:rPr>
        <w:t xml:space="preserve"> </w:t>
      </w:r>
      <w:r>
        <w:t>se</w:t>
      </w:r>
      <w:r>
        <w:rPr>
          <w:spacing w:val="-10"/>
        </w:rPr>
        <w:t xml:space="preserve"> </w:t>
      </w:r>
      <w:r>
        <w:t>ho</w:t>
      </w:r>
      <w:r>
        <w:rPr>
          <w:spacing w:val="-9"/>
        </w:rPr>
        <w:t xml:space="preserve"> </w:t>
      </w:r>
      <w:r>
        <w:t>pokusíte</w:t>
      </w:r>
      <w:r>
        <w:rPr>
          <w:spacing w:val="-10"/>
        </w:rPr>
        <w:t xml:space="preserve"> </w:t>
      </w:r>
      <w:r>
        <w:t>vytlačit,</w:t>
      </w:r>
      <w:r>
        <w:rPr>
          <w:spacing w:val="-10"/>
        </w:rPr>
        <w:t xml:space="preserve"> </w:t>
      </w:r>
      <w:r>
        <w:t>hnis</w:t>
      </w:r>
      <w:r>
        <w:rPr>
          <w:spacing w:val="-10"/>
        </w:rPr>
        <w:t xml:space="preserve"> </w:t>
      </w:r>
      <w:r>
        <w:t>se</w:t>
      </w:r>
      <w:r>
        <w:rPr>
          <w:spacing w:val="-8"/>
        </w:rPr>
        <w:t xml:space="preserve"> </w:t>
      </w:r>
      <w:r>
        <w:t>místo</w:t>
      </w:r>
      <w:r>
        <w:rPr>
          <w:spacing w:val="-5"/>
        </w:rPr>
        <w:t xml:space="preserve"> </w:t>
      </w:r>
      <w:r>
        <w:t>ven</w:t>
      </w:r>
      <w:r>
        <w:rPr>
          <w:spacing w:val="-5"/>
        </w:rPr>
        <w:t xml:space="preserve"> </w:t>
      </w:r>
      <w:r>
        <w:t>dostane</w:t>
      </w:r>
      <w:r>
        <w:rPr>
          <w:spacing w:val="-5"/>
        </w:rPr>
        <w:t xml:space="preserve"> </w:t>
      </w:r>
      <w:r>
        <w:t>dovnitř</w:t>
      </w:r>
      <w:r>
        <w:rPr>
          <w:spacing w:val="-5"/>
        </w:rPr>
        <w:t xml:space="preserve"> </w:t>
      </w:r>
      <w:r>
        <w:t>do</w:t>
      </w:r>
      <w:r>
        <w:rPr>
          <w:spacing w:val="-5"/>
        </w:rPr>
        <w:t xml:space="preserve"> </w:t>
      </w:r>
      <w:r>
        <w:t>lymfatického</w:t>
      </w:r>
      <w:r>
        <w:rPr>
          <w:spacing w:val="-5"/>
        </w:rPr>
        <w:t xml:space="preserve"> </w:t>
      </w:r>
      <w:r>
        <w:t>řečiště,</w:t>
      </w:r>
      <w:r>
        <w:rPr>
          <w:spacing w:val="-6"/>
        </w:rPr>
        <w:t xml:space="preserve"> </w:t>
      </w:r>
      <w:r>
        <w:t>což</w:t>
      </w:r>
      <w:r>
        <w:rPr>
          <w:spacing w:val="-5"/>
        </w:rPr>
        <w:t xml:space="preserve"> </w:t>
      </w:r>
      <w:r>
        <w:t>vede ke</w:t>
      </w:r>
      <w:r>
        <w:rPr>
          <w:spacing w:val="12"/>
        </w:rPr>
        <w:t xml:space="preserve"> </w:t>
      </w:r>
      <w:r>
        <w:t>vzniku</w:t>
      </w:r>
      <w:r>
        <w:rPr>
          <w:spacing w:val="13"/>
        </w:rPr>
        <w:t xml:space="preserve"> </w:t>
      </w:r>
      <w:r>
        <w:t>nových</w:t>
      </w:r>
      <w:r>
        <w:rPr>
          <w:spacing w:val="12"/>
        </w:rPr>
        <w:t xml:space="preserve"> </w:t>
      </w:r>
      <w:r>
        <w:t>puchýřků.</w:t>
      </w:r>
      <w:r>
        <w:rPr>
          <w:spacing w:val="12"/>
        </w:rPr>
        <w:t xml:space="preserve"> </w:t>
      </w:r>
      <w:r>
        <w:t>K</w:t>
      </w:r>
      <w:r>
        <w:rPr>
          <w:spacing w:val="13"/>
        </w:rPr>
        <w:t xml:space="preserve"> </w:t>
      </w:r>
      <w:r>
        <w:t>jejich</w:t>
      </w:r>
      <w:r>
        <w:rPr>
          <w:spacing w:val="8"/>
        </w:rPr>
        <w:t xml:space="preserve"> </w:t>
      </w:r>
      <w:r>
        <w:t>léčbě</w:t>
      </w:r>
      <w:r>
        <w:rPr>
          <w:spacing w:val="8"/>
        </w:rPr>
        <w:t xml:space="preserve"> </w:t>
      </w:r>
      <w:r>
        <w:t>se</w:t>
      </w:r>
      <w:r>
        <w:rPr>
          <w:spacing w:val="8"/>
        </w:rPr>
        <w:t xml:space="preserve"> </w:t>
      </w:r>
      <w:r>
        <w:t>doporučuje</w:t>
      </w:r>
      <w:r>
        <w:rPr>
          <w:spacing w:val="9"/>
        </w:rPr>
        <w:t xml:space="preserve"> </w:t>
      </w:r>
      <w:r>
        <w:t>poklepávání.</w:t>
      </w:r>
      <w:r>
        <w:rPr>
          <w:spacing w:val="8"/>
        </w:rPr>
        <w:t xml:space="preserve"> </w:t>
      </w:r>
      <w:r>
        <w:t>Tím</w:t>
      </w:r>
      <w:r>
        <w:rPr>
          <w:spacing w:val="7"/>
        </w:rPr>
        <w:t xml:space="preserve"> </w:t>
      </w:r>
      <w:r>
        <w:t>se</w:t>
      </w:r>
      <w:r>
        <w:rPr>
          <w:spacing w:val="9"/>
        </w:rPr>
        <w:t xml:space="preserve"> </w:t>
      </w:r>
      <w:r>
        <w:t>aktivuje</w:t>
      </w:r>
      <w:r>
        <w:rPr>
          <w:spacing w:val="8"/>
        </w:rPr>
        <w:t xml:space="preserve"> </w:t>
      </w:r>
      <w:r>
        <w:t>zrání,</w:t>
      </w:r>
      <w:r>
        <w:rPr>
          <w:spacing w:val="7"/>
        </w:rPr>
        <w:t xml:space="preserve"> </w:t>
      </w:r>
      <w:r>
        <w:rPr>
          <w:spacing w:val="-5"/>
        </w:rPr>
        <w:t>tj.</w:t>
      </w:r>
    </w:p>
    <w:p w14:paraId="582A8D8A" w14:textId="77777777" w:rsidR="00852125" w:rsidRDefault="00000000">
      <w:pPr>
        <w:pStyle w:val="Zkladntext"/>
      </w:pPr>
      <w:r>
        <w:t>vznik</w:t>
      </w:r>
      <w:r>
        <w:rPr>
          <w:spacing w:val="-8"/>
        </w:rPr>
        <w:t xml:space="preserve"> </w:t>
      </w:r>
      <w:r>
        <w:t>tyčinky,</w:t>
      </w:r>
      <w:r>
        <w:rPr>
          <w:spacing w:val="-4"/>
        </w:rPr>
        <w:t xml:space="preserve"> </w:t>
      </w:r>
      <w:r>
        <w:t>kterou</w:t>
      </w:r>
      <w:r>
        <w:rPr>
          <w:spacing w:val="-5"/>
        </w:rPr>
        <w:t xml:space="preserve"> </w:t>
      </w:r>
      <w:r>
        <w:t>lze</w:t>
      </w:r>
      <w:r>
        <w:rPr>
          <w:spacing w:val="-4"/>
        </w:rPr>
        <w:t xml:space="preserve"> </w:t>
      </w:r>
      <w:r>
        <w:t>vytlačit,</w:t>
      </w:r>
      <w:r>
        <w:rPr>
          <w:spacing w:val="-4"/>
        </w:rPr>
        <w:t xml:space="preserve"> </w:t>
      </w:r>
      <w:r>
        <w:t>nebo</w:t>
      </w:r>
      <w:r>
        <w:rPr>
          <w:spacing w:val="-3"/>
        </w:rPr>
        <w:t xml:space="preserve"> </w:t>
      </w:r>
      <w:r>
        <w:t>se</w:t>
      </w:r>
      <w:r>
        <w:rPr>
          <w:spacing w:val="-5"/>
        </w:rPr>
        <w:t xml:space="preserve"> </w:t>
      </w:r>
      <w:r>
        <w:t>vřídek</w:t>
      </w:r>
      <w:r>
        <w:rPr>
          <w:spacing w:val="-4"/>
        </w:rPr>
        <w:t xml:space="preserve"> </w:t>
      </w:r>
      <w:r>
        <w:t>sám</w:t>
      </w:r>
      <w:r>
        <w:rPr>
          <w:spacing w:val="-5"/>
        </w:rPr>
        <w:t xml:space="preserve"> </w:t>
      </w:r>
      <w:r>
        <w:rPr>
          <w:spacing w:val="-2"/>
        </w:rPr>
        <w:t>rozpustí.</w:t>
      </w:r>
    </w:p>
    <w:p w14:paraId="7384D08E" w14:textId="77777777" w:rsidR="00852125" w:rsidRDefault="00000000">
      <w:pPr>
        <w:pStyle w:val="Zkladntext"/>
        <w:spacing w:before="16"/>
        <w:ind w:left="786"/>
      </w:pPr>
      <w:r>
        <w:t>Po</w:t>
      </w:r>
      <w:r>
        <w:rPr>
          <w:spacing w:val="6"/>
        </w:rPr>
        <w:t xml:space="preserve"> </w:t>
      </w:r>
      <w:r>
        <w:t>vyčištění</w:t>
      </w:r>
      <w:r>
        <w:rPr>
          <w:spacing w:val="7"/>
        </w:rPr>
        <w:t xml:space="preserve"> </w:t>
      </w:r>
      <w:r>
        <w:t>se</w:t>
      </w:r>
      <w:r>
        <w:rPr>
          <w:spacing w:val="8"/>
        </w:rPr>
        <w:t xml:space="preserve"> </w:t>
      </w:r>
      <w:r>
        <w:t>obličej</w:t>
      </w:r>
      <w:r>
        <w:rPr>
          <w:spacing w:val="7"/>
        </w:rPr>
        <w:t xml:space="preserve"> </w:t>
      </w:r>
      <w:r>
        <w:t>znovu</w:t>
      </w:r>
      <w:r>
        <w:rPr>
          <w:spacing w:val="8"/>
        </w:rPr>
        <w:t xml:space="preserve"> </w:t>
      </w:r>
      <w:r>
        <w:t>otře</w:t>
      </w:r>
      <w:r>
        <w:rPr>
          <w:spacing w:val="8"/>
        </w:rPr>
        <w:t xml:space="preserve"> </w:t>
      </w:r>
      <w:r>
        <w:t>roztokem</w:t>
      </w:r>
      <w:r>
        <w:rPr>
          <w:spacing w:val="7"/>
        </w:rPr>
        <w:t xml:space="preserve"> </w:t>
      </w:r>
      <w:r>
        <w:t>peroxidu</w:t>
      </w:r>
      <w:r>
        <w:rPr>
          <w:spacing w:val="8"/>
        </w:rPr>
        <w:t xml:space="preserve"> </w:t>
      </w:r>
      <w:r>
        <w:t>vodíku</w:t>
      </w:r>
      <w:r>
        <w:rPr>
          <w:spacing w:val="7"/>
        </w:rPr>
        <w:t xml:space="preserve"> </w:t>
      </w:r>
      <w:r>
        <w:t>a</w:t>
      </w:r>
      <w:r>
        <w:rPr>
          <w:spacing w:val="8"/>
        </w:rPr>
        <w:t xml:space="preserve"> </w:t>
      </w:r>
      <w:r>
        <w:t>nanese</w:t>
      </w:r>
      <w:r>
        <w:rPr>
          <w:spacing w:val="7"/>
        </w:rPr>
        <w:t xml:space="preserve"> </w:t>
      </w:r>
      <w:r>
        <w:t>se</w:t>
      </w:r>
      <w:r>
        <w:rPr>
          <w:spacing w:val="7"/>
        </w:rPr>
        <w:t xml:space="preserve"> </w:t>
      </w:r>
      <w:r>
        <w:t>stahovací</w:t>
      </w:r>
      <w:r>
        <w:rPr>
          <w:spacing w:val="7"/>
        </w:rPr>
        <w:t xml:space="preserve"> </w:t>
      </w:r>
      <w:r>
        <w:rPr>
          <w:spacing w:val="-2"/>
        </w:rPr>
        <w:t>maska.</w:t>
      </w:r>
    </w:p>
    <w:p w14:paraId="4941C73B" w14:textId="77777777" w:rsidR="00852125" w:rsidRDefault="00000000">
      <w:pPr>
        <w:pStyle w:val="Zkladntext"/>
        <w:spacing w:before="11"/>
      </w:pPr>
      <w:r>
        <w:t>Po</w:t>
      </w:r>
      <w:r>
        <w:rPr>
          <w:spacing w:val="-4"/>
        </w:rPr>
        <w:t xml:space="preserve"> </w:t>
      </w:r>
      <w:r>
        <w:t>odstranění</w:t>
      </w:r>
      <w:r>
        <w:rPr>
          <w:spacing w:val="-1"/>
        </w:rPr>
        <w:t xml:space="preserve"> </w:t>
      </w:r>
      <w:r>
        <w:t>masky</w:t>
      </w:r>
      <w:r>
        <w:rPr>
          <w:spacing w:val="-1"/>
        </w:rPr>
        <w:t xml:space="preserve"> </w:t>
      </w:r>
      <w:r>
        <w:t>lze obličej</w:t>
      </w:r>
      <w:r>
        <w:rPr>
          <w:spacing w:val="-1"/>
        </w:rPr>
        <w:t xml:space="preserve"> </w:t>
      </w:r>
      <w:r>
        <w:t>přepudrovat</w:t>
      </w:r>
      <w:r>
        <w:rPr>
          <w:spacing w:val="-1"/>
        </w:rPr>
        <w:t xml:space="preserve"> </w:t>
      </w:r>
      <w:r>
        <w:t>dětským</w:t>
      </w:r>
      <w:r>
        <w:rPr>
          <w:spacing w:val="-2"/>
        </w:rPr>
        <w:t xml:space="preserve"> pudrem.</w:t>
      </w:r>
    </w:p>
    <w:p w14:paraId="7B84EEC8" w14:textId="77777777" w:rsidR="00852125" w:rsidRDefault="00852125">
      <w:pPr>
        <w:pStyle w:val="Zkladntext"/>
        <w:spacing w:before="3"/>
        <w:ind w:left="0"/>
        <w:rPr>
          <w:sz w:val="25"/>
        </w:rPr>
      </w:pPr>
    </w:p>
    <w:p w14:paraId="35C97262" w14:textId="77777777" w:rsidR="00852125" w:rsidRDefault="00000000">
      <w:pPr>
        <w:pStyle w:val="Nadpis3"/>
        <w:ind w:right="228"/>
      </w:pPr>
      <w:bookmarkStart w:id="159" w:name="Intravenózní_použití"/>
      <w:bookmarkStart w:id="160" w:name="_bookmark81"/>
      <w:bookmarkEnd w:id="159"/>
      <w:bookmarkEnd w:id="160"/>
      <w:r>
        <w:t>Intravenózní</w:t>
      </w:r>
      <w:r>
        <w:rPr>
          <w:spacing w:val="-20"/>
        </w:rPr>
        <w:t xml:space="preserve"> </w:t>
      </w:r>
      <w:r>
        <w:rPr>
          <w:spacing w:val="-2"/>
        </w:rPr>
        <w:t>použití</w:t>
      </w:r>
    </w:p>
    <w:p w14:paraId="0C35D9AB" w14:textId="77777777" w:rsidR="00852125" w:rsidRDefault="00000000">
      <w:pPr>
        <w:pStyle w:val="Zkladntext"/>
        <w:spacing w:before="207" w:line="249" w:lineRule="auto"/>
        <w:ind w:right="205" w:firstLine="565"/>
        <w:jc w:val="both"/>
      </w:pPr>
      <w:r>
        <w:t>Mnoho lékařů nyní začíná hovořit o nitrožilním použití peroxidu vodíku. Není to pro tělo škodlivé? Peroxid se rozkládá, a to velmi rychle, přičemž se uvolňuje kyslík v plynném stavu. Kromě</w:t>
      </w:r>
      <w:r>
        <w:rPr>
          <w:spacing w:val="-14"/>
        </w:rPr>
        <w:t xml:space="preserve"> </w:t>
      </w:r>
      <w:r>
        <w:t>toho,</w:t>
      </w:r>
      <w:r>
        <w:rPr>
          <w:spacing w:val="-14"/>
        </w:rPr>
        <w:t xml:space="preserve"> </w:t>
      </w:r>
      <w:r>
        <w:t>jak</w:t>
      </w:r>
      <w:r>
        <w:rPr>
          <w:spacing w:val="-15"/>
        </w:rPr>
        <w:t xml:space="preserve"> </w:t>
      </w:r>
      <w:r>
        <w:t>již</w:t>
      </w:r>
      <w:r>
        <w:rPr>
          <w:spacing w:val="-14"/>
        </w:rPr>
        <w:t xml:space="preserve"> </w:t>
      </w:r>
      <w:r>
        <w:t>bylo</w:t>
      </w:r>
      <w:r>
        <w:rPr>
          <w:spacing w:val="-14"/>
        </w:rPr>
        <w:t xml:space="preserve"> </w:t>
      </w:r>
      <w:r>
        <w:t>zmíněno,</w:t>
      </w:r>
      <w:r>
        <w:rPr>
          <w:spacing w:val="-14"/>
        </w:rPr>
        <w:t xml:space="preserve"> </w:t>
      </w:r>
      <w:r>
        <w:t>kontakt</w:t>
      </w:r>
      <w:r>
        <w:rPr>
          <w:spacing w:val="-15"/>
        </w:rPr>
        <w:t xml:space="preserve"> </w:t>
      </w:r>
      <w:r>
        <w:t>s</w:t>
      </w:r>
      <w:r>
        <w:rPr>
          <w:spacing w:val="-15"/>
        </w:rPr>
        <w:t xml:space="preserve"> </w:t>
      </w:r>
      <w:r>
        <w:t>kůží</w:t>
      </w:r>
      <w:r>
        <w:rPr>
          <w:spacing w:val="-14"/>
        </w:rPr>
        <w:t xml:space="preserve"> </w:t>
      </w:r>
      <w:r>
        <w:t>nebo</w:t>
      </w:r>
      <w:r>
        <w:rPr>
          <w:spacing w:val="-15"/>
        </w:rPr>
        <w:t xml:space="preserve"> </w:t>
      </w:r>
      <w:r>
        <w:t>sliznicemi</w:t>
      </w:r>
      <w:r>
        <w:rPr>
          <w:spacing w:val="-15"/>
        </w:rPr>
        <w:t xml:space="preserve"> </w:t>
      </w:r>
      <w:r>
        <w:t>vyvolává</w:t>
      </w:r>
      <w:r>
        <w:rPr>
          <w:spacing w:val="-14"/>
        </w:rPr>
        <w:t xml:space="preserve"> </w:t>
      </w:r>
      <w:r>
        <w:t>oxidační</w:t>
      </w:r>
      <w:r>
        <w:rPr>
          <w:spacing w:val="-15"/>
        </w:rPr>
        <w:t xml:space="preserve"> </w:t>
      </w:r>
      <w:r>
        <w:t>reakce</w:t>
      </w:r>
      <w:r>
        <w:rPr>
          <w:spacing w:val="-15"/>
        </w:rPr>
        <w:t xml:space="preserve"> </w:t>
      </w:r>
      <w:r>
        <w:t>a</w:t>
      </w:r>
      <w:r>
        <w:rPr>
          <w:spacing w:val="-14"/>
        </w:rPr>
        <w:t xml:space="preserve"> </w:t>
      </w:r>
      <w:r>
        <w:t>nejen ničí bakterie, ale také odumírají některé buňky čištěného povrchu. Je bezpečné aplikovat lék do žíly? Nemůže to způsobit mrtvici? Pokud ne, jaké jsou výhody?</w:t>
      </w:r>
    </w:p>
    <w:p w14:paraId="08EC3437" w14:textId="77777777" w:rsidR="00852125" w:rsidRDefault="00000000">
      <w:pPr>
        <w:pStyle w:val="Zkladntext"/>
        <w:spacing w:before="4" w:line="249" w:lineRule="auto"/>
        <w:ind w:right="209" w:firstLine="565"/>
        <w:jc w:val="both"/>
      </w:pPr>
      <w:r>
        <w:t xml:space="preserve">Vědecké studie v této oblasti ukazují, že peroxid vodíku po vstupu do krve interaguje s </w:t>
      </w:r>
      <w:r>
        <w:rPr>
          <w:w w:val="95"/>
        </w:rPr>
        <w:t xml:space="preserve">katalázou plazmy a bílých krvinek a následně s katalázou uvnitř červených krvinek, kde se uvolňuje </w:t>
      </w:r>
      <w:r>
        <w:t>kyslík. Tělesné tkáně se tak nasytí kyslíkem.</w:t>
      </w:r>
    </w:p>
    <w:p w14:paraId="689BD335" w14:textId="77777777" w:rsidR="00852125" w:rsidRDefault="00000000">
      <w:pPr>
        <w:pStyle w:val="Zkladntext"/>
        <w:spacing w:before="2" w:line="249" w:lineRule="auto"/>
        <w:ind w:right="204" w:firstLine="565"/>
        <w:jc w:val="both"/>
      </w:pPr>
      <w:r>
        <w:t>Naše tělo bojuje s každou infekcí pomocí speciálních zabíječských buněk (granulocytů), které v obklopení bakterií, mikrobů nebo virů na ně jednoduše zaútočí peroxidem vodíku, který produkují z vody a kyslíku v těle.</w:t>
      </w:r>
    </w:p>
    <w:p w14:paraId="3D027F0E" w14:textId="77777777" w:rsidR="00852125" w:rsidRDefault="00000000">
      <w:pPr>
        <w:pStyle w:val="Zkladntext"/>
        <w:spacing w:before="1"/>
        <w:ind w:left="787"/>
        <w:jc w:val="both"/>
      </w:pPr>
      <w:r>
        <w:rPr>
          <w:w w:val="95"/>
        </w:rPr>
        <w:t>Další</w:t>
      </w:r>
      <w:r>
        <w:rPr>
          <w:spacing w:val="-4"/>
          <w:w w:val="95"/>
        </w:rPr>
        <w:t xml:space="preserve"> </w:t>
      </w:r>
      <w:r>
        <w:rPr>
          <w:w w:val="95"/>
        </w:rPr>
        <w:t>infuze</w:t>
      </w:r>
      <w:r>
        <w:rPr>
          <w:spacing w:val="-4"/>
          <w:w w:val="95"/>
        </w:rPr>
        <w:t xml:space="preserve"> </w:t>
      </w:r>
      <w:r>
        <w:rPr>
          <w:w w:val="95"/>
        </w:rPr>
        <w:t>peroxidu</w:t>
      </w:r>
      <w:r>
        <w:rPr>
          <w:spacing w:val="-3"/>
          <w:w w:val="95"/>
        </w:rPr>
        <w:t xml:space="preserve"> </w:t>
      </w:r>
      <w:r>
        <w:rPr>
          <w:w w:val="95"/>
        </w:rPr>
        <w:t>do</w:t>
      </w:r>
      <w:r>
        <w:rPr>
          <w:spacing w:val="-3"/>
          <w:w w:val="95"/>
        </w:rPr>
        <w:t xml:space="preserve"> </w:t>
      </w:r>
      <w:r>
        <w:rPr>
          <w:w w:val="95"/>
        </w:rPr>
        <w:t>krevního</w:t>
      </w:r>
      <w:r>
        <w:rPr>
          <w:spacing w:val="-4"/>
          <w:w w:val="95"/>
        </w:rPr>
        <w:t xml:space="preserve"> </w:t>
      </w:r>
      <w:r>
        <w:rPr>
          <w:w w:val="95"/>
        </w:rPr>
        <w:t>oběhu</w:t>
      </w:r>
      <w:r>
        <w:rPr>
          <w:spacing w:val="-4"/>
          <w:w w:val="95"/>
        </w:rPr>
        <w:t xml:space="preserve"> </w:t>
      </w:r>
      <w:r>
        <w:rPr>
          <w:w w:val="95"/>
        </w:rPr>
        <w:t>tento</w:t>
      </w:r>
      <w:r>
        <w:rPr>
          <w:spacing w:val="-4"/>
          <w:w w:val="95"/>
        </w:rPr>
        <w:t xml:space="preserve"> </w:t>
      </w:r>
      <w:r>
        <w:rPr>
          <w:w w:val="95"/>
        </w:rPr>
        <w:t>účinek</w:t>
      </w:r>
      <w:r>
        <w:rPr>
          <w:spacing w:val="-7"/>
          <w:w w:val="95"/>
        </w:rPr>
        <w:t xml:space="preserve"> </w:t>
      </w:r>
      <w:r>
        <w:rPr>
          <w:spacing w:val="-2"/>
          <w:w w:val="95"/>
        </w:rPr>
        <w:t>posiluje.</w:t>
      </w:r>
    </w:p>
    <w:p w14:paraId="23D11E05" w14:textId="77777777" w:rsidR="00852125" w:rsidRDefault="00000000">
      <w:pPr>
        <w:pStyle w:val="Zkladntext"/>
        <w:spacing w:before="12" w:line="249" w:lineRule="auto"/>
        <w:ind w:right="204" w:firstLine="565"/>
        <w:jc w:val="both"/>
      </w:pPr>
      <w:r>
        <w:t>Peroxid vodíku je obecně přítomen v každém živém organismu a je jedním z jeho nejdůležitějších prvků. Jen málo procesů v našem těle probíhá bez jeho účasti. Peroxid vodíku se podílí na metabolismu bílkovin, tuků a sacharidů, na tvorbě vitaminů a minerálních solí a na fungování imunitního systému.</w:t>
      </w:r>
    </w:p>
    <w:p w14:paraId="287968CE" w14:textId="77777777" w:rsidR="00852125" w:rsidRDefault="00000000">
      <w:pPr>
        <w:pStyle w:val="Zkladntext"/>
        <w:spacing w:before="1" w:line="249" w:lineRule="auto"/>
        <w:ind w:right="203" w:firstLine="565"/>
        <w:jc w:val="both"/>
      </w:pPr>
      <w:r>
        <w:t>Nasycení tkání kyslíkem dodává našemu tělu zdraví a dlouhověkost. Naopak nedostatek kyslíku způsobuje mnoho nemocí. Například nedostatek kyslíku vede k rychlému rozvoji rakovinných nádorů.</w:t>
      </w:r>
    </w:p>
    <w:p w14:paraId="54B66926" w14:textId="77777777" w:rsidR="00852125" w:rsidRDefault="00000000">
      <w:pPr>
        <w:pStyle w:val="Zkladntext"/>
        <w:spacing w:before="1" w:line="249" w:lineRule="auto"/>
        <w:ind w:right="204" w:firstLine="565"/>
        <w:jc w:val="both"/>
      </w:pPr>
      <w:r>
        <w:t>Vědci</w:t>
      </w:r>
      <w:r>
        <w:rPr>
          <w:spacing w:val="-2"/>
        </w:rPr>
        <w:t xml:space="preserve"> </w:t>
      </w:r>
      <w:r>
        <w:t>prokázali,</w:t>
      </w:r>
      <w:r>
        <w:rPr>
          <w:spacing w:val="-3"/>
        </w:rPr>
        <w:t xml:space="preserve"> </w:t>
      </w:r>
      <w:r>
        <w:t>že</w:t>
      </w:r>
      <w:r>
        <w:rPr>
          <w:spacing w:val="-2"/>
        </w:rPr>
        <w:t xml:space="preserve"> </w:t>
      </w:r>
      <w:r>
        <w:t>obecně</w:t>
      </w:r>
      <w:r>
        <w:rPr>
          <w:spacing w:val="-2"/>
        </w:rPr>
        <w:t xml:space="preserve"> </w:t>
      </w:r>
      <w:r>
        <w:t>platí,</w:t>
      </w:r>
      <w:r>
        <w:rPr>
          <w:spacing w:val="-2"/>
        </w:rPr>
        <w:t xml:space="preserve"> </w:t>
      </w:r>
      <w:r>
        <w:t>že</w:t>
      </w:r>
      <w:r>
        <w:rPr>
          <w:spacing w:val="-3"/>
        </w:rPr>
        <w:t xml:space="preserve"> </w:t>
      </w:r>
      <w:r>
        <w:t>jakákoli</w:t>
      </w:r>
      <w:r>
        <w:rPr>
          <w:spacing w:val="-2"/>
        </w:rPr>
        <w:t xml:space="preserve"> </w:t>
      </w:r>
      <w:r>
        <w:t>nemoc</w:t>
      </w:r>
      <w:r>
        <w:rPr>
          <w:spacing w:val="-2"/>
        </w:rPr>
        <w:t xml:space="preserve"> </w:t>
      </w:r>
      <w:r>
        <w:t>zvyšuje tok</w:t>
      </w:r>
      <w:r>
        <w:rPr>
          <w:spacing w:val="-6"/>
        </w:rPr>
        <w:t xml:space="preserve"> </w:t>
      </w:r>
      <w:r>
        <w:t>peroxidu</w:t>
      </w:r>
      <w:r>
        <w:rPr>
          <w:spacing w:val="-5"/>
        </w:rPr>
        <w:t xml:space="preserve"> </w:t>
      </w:r>
      <w:r>
        <w:t>vodíku</w:t>
      </w:r>
      <w:r>
        <w:rPr>
          <w:spacing w:val="-5"/>
        </w:rPr>
        <w:t xml:space="preserve"> </w:t>
      </w:r>
      <w:r>
        <w:t>v</w:t>
      </w:r>
      <w:r>
        <w:rPr>
          <w:spacing w:val="-2"/>
        </w:rPr>
        <w:t xml:space="preserve"> </w:t>
      </w:r>
      <w:r>
        <w:t>těle,</w:t>
      </w:r>
      <w:r>
        <w:rPr>
          <w:spacing w:val="-1"/>
        </w:rPr>
        <w:t xml:space="preserve"> </w:t>
      </w:r>
      <w:r>
        <w:t>což vede</w:t>
      </w:r>
      <w:r>
        <w:rPr>
          <w:spacing w:val="-15"/>
        </w:rPr>
        <w:t xml:space="preserve"> </w:t>
      </w:r>
      <w:r>
        <w:t>k</w:t>
      </w:r>
      <w:r>
        <w:rPr>
          <w:spacing w:val="-15"/>
        </w:rPr>
        <w:t xml:space="preserve"> </w:t>
      </w:r>
      <w:r>
        <w:t>jeho</w:t>
      </w:r>
      <w:r>
        <w:rPr>
          <w:spacing w:val="-15"/>
        </w:rPr>
        <w:t xml:space="preserve"> </w:t>
      </w:r>
      <w:r>
        <w:t>nedostatku.</w:t>
      </w:r>
      <w:r>
        <w:rPr>
          <w:spacing w:val="-15"/>
        </w:rPr>
        <w:t xml:space="preserve"> </w:t>
      </w:r>
      <w:r>
        <w:t>V</w:t>
      </w:r>
      <w:r>
        <w:rPr>
          <w:spacing w:val="-15"/>
        </w:rPr>
        <w:t xml:space="preserve"> </w:t>
      </w:r>
      <w:r>
        <w:t>důsledku</w:t>
      </w:r>
      <w:r>
        <w:rPr>
          <w:spacing w:val="-15"/>
        </w:rPr>
        <w:t xml:space="preserve"> </w:t>
      </w:r>
      <w:r>
        <w:t>toho</w:t>
      </w:r>
      <w:r>
        <w:rPr>
          <w:spacing w:val="-15"/>
        </w:rPr>
        <w:t xml:space="preserve"> </w:t>
      </w:r>
      <w:r>
        <w:t>je</w:t>
      </w:r>
      <w:r>
        <w:rPr>
          <w:spacing w:val="-15"/>
        </w:rPr>
        <w:t xml:space="preserve"> </w:t>
      </w:r>
      <w:r>
        <w:t>oslabena</w:t>
      </w:r>
      <w:r>
        <w:rPr>
          <w:spacing w:val="-15"/>
        </w:rPr>
        <w:t xml:space="preserve"> </w:t>
      </w:r>
      <w:r>
        <w:t>obranyschopnost</w:t>
      </w:r>
      <w:r>
        <w:rPr>
          <w:spacing w:val="-15"/>
        </w:rPr>
        <w:t xml:space="preserve"> </w:t>
      </w:r>
      <w:r>
        <w:t>organismu</w:t>
      </w:r>
      <w:r>
        <w:rPr>
          <w:spacing w:val="-15"/>
        </w:rPr>
        <w:t xml:space="preserve"> </w:t>
      </w:r>
      <w:r>
        <w:t>a</w:t>
      </w:r>
      <w:r>
        <w:rPr>
          <w:spacing w:val="-15"/>
        </w:rPr>
        <w:t xml:space="preserve"> </w:t>
      </w:r>
      <w:r>
        <w:t>stav</w:t>
      </w:r>
      <w:r>
        <w:rPr>
          <w:spacing w:val="-15"/>
        </w:rPr>
        <w:t xml:space="preserve"> </w:t>
      </w:r>
      <w:r>
        <w:t>pacienta</w:t>
      </w:r>
      <w:r>
        <w:rPr>
          <w:spacing w:val="-15"/>
        </w:rPr>
        <w:t xml:space="preserve"> </w:t>
      </w:r>
      <w:r>
        <w:t>se zhoršuje.</w:t>
      </w:r>
      <w:r>
        <w:rPr>
          <w:spacing w:val="-15"/>
        </w:rPr>
        <w:t xml:space="preserve"> </w:t>
      </w:r>
      <w:r>
        <w:t>Úspěšná</w:t>
      </w:r>
      <w:r>
        <w:rPr>
          <w:spacing w:val="-15"/>
        </w:rPr>
        <w:t xml:space="preserve"> </w:t>
      </w:r>
      <w:r>
        <w:t>léčba</w:t>
      </w:r>
      <w:r>
        <w:rPr>
          <w:spacing w:val="-15"/>
        </w:rPr>
        <w:t xml:space="preserve"> </w:t>
      </w:r>
      <w:r>
        <w:t>vyžaduje</w:t>
      </w:r>
      <w:r>
        <w:rPr>
          <w:spacing w:val="-15"/>
        </w:rPr>
        <w:t xml:space="preserve"> </w:t>
      </w:r>
      <w:r>
        <w:t>obnovení</w:t>
      </w:r>
      <w:r>
        <w:rPr>
          <w:spacing w:val="-15"/>
        </w:rPr>
        <w:t xml:space="preserve"> </w:t>
      </w:r>
      <w:r>
        <w:t>množství</w:t>
      </w:r>
      <w:r>
        <w:rPr>
          <w:spacing w:val="-15"/>
        </w:rPr>
        <w:t xml:space="preserve"> </w:t>
      </w:r>
      <w:r>
        <w:t>kyslíku</w:t>
      </w:r>
      <w:r>
        <w:rPr>
          <w:spacing w:val="-15"/>
        </w:rPr>
        <w:t xml:space="preserve"> </w:t>
      </w:r>
      <w:r>
        <w:t>nezbytného</w:t>
      </w:r>
      <w:r>
        <w:rPr>
          <w:spacing w:val="-15"/>
        </w:rPr>
        <w:t xml:space="preserve"> </w:t>
      </w:r>
      <w:r>
        <w:t>pro</w:t>
      </w:r>
      <w:r>
        <w:rPr>
          <w:spacing w:val="-15"/>
        </w:rPr>
        <w:t xml:space="preserve"> </w:t>
      </w:r>
      <w:r>
        <w:t>život</w:t>
      </w:r>
      <w:r>
        <w:rPr>
          <w:spacing w:val="-15"/>
        </w:rPr>
        <w:t xml:space="preserve"> </w:t>
      </w:r>
      <w:r>
        <w:t>organismu.</w:t>
      </w:r>
    </w:p>
    <w:p w14:paraId="74ECA720" w14:textId="77777777" w:rsidR="00852125" w:rsidRDefault="00000000">
      <w:pPr>
        <w:pStyle w:val="Zkladntext"/>
        <w:spacing w:before="2" w:line="249" w:lineRule="auto"/>
        <w:ind w:right="206" w:firstLine="565"/>
        <w:jc w:val="both"/>
      </w:pPr>
      <w:r>
        <w:rPr>
          <w:w w:val="95"/>
        </w:rPr>
        <w:t xml:space="preserve">Saturace plicní tkáně kyslíkem vede k celkovému zotavení dýchacího systému. Stejného účinku </w:t>
      </w:r>
      <w:r>
        <w:t>lze</w:t>
      </w:r>
      <w:r>
        <w:rPr>
          <w:spacing w:val="-9"/>
        </w:rPr>
        <w:t xml:space="preserve"> </w:t>
      </w:r>
      <w:r>
        <w:t>dosáhnout</w:t>
      </w:r>
      <w:r>
        <w:rPr>
          <w:spacing w:val="-8"/>
        </w:rPr>
        <w:t xml:space="preserve"> </w:t>
      </w:r>
      <w:r>
        <w:t>injekcí</w:t>
      </w:r>
      <w:r>
        <w:rPr>
          <w:spacing w:val="-9"/>
        </w:rPr>
        <w:t xml:space="preserve"> </w:t>
      </w:r>
      <w:r>
        <w:t>peroxidu</w:t>
      </w:r>
      <w:r>
        <w:rPr>
          <w:spacing w:val="-8"/>
        </w:rPr>
        <w:t xml:space="preserve"> </w:t>
      </w:r>
      <w:r>
        <w:t>vodíku</w:t>
      </w:r>
      <w:r>
        <w:rPr>
          <w:spacing w:val="-8"/>
        </w:rPr>
        <w:t xml:space="preserve"> </w:t>
      </w:r>
      <w:r>
        <w:t>do</w:t>
      </w:r>
      <w:r>
        <w:rPr>
          <w:spacing w:val="-7"/>
        </w:rPr>
        <w:t xml:space="preserve"> </w:t>
      </w:r>
      <w:r>
        <w:t>žíly.</w:t>
      </w:r>
      <w:r>
        <w:rPr>
          <w:spacing w:val="-9"/>
        </w:rPr>
        <w:t xml:space="preserve"> </w:t>
      </w:r>
      <w:r>
        <w:t>Vznikající</w:t>
      </w:r>
      <w:r>
        <w:rPr>
          <w:spacing w:val="-6"/>
        </w:rPr>
        <w:t xml:space="preserve"> </w:t>
      </w:r>
      <w:r>
        <w:t>kyslík</w:t>
      </w:r>
      <w:r>
        <w:rPr>
          <w:spacing w:val="-4"/>
        </w:rPr>
        <w:t xml:space="preserve"> </w:t>
      </w:r>
      <w:r>
        <w:t>stoupá</w:t>
      </w:r>
      <w:r>
        <w:rPr>
          <w:spacing w:val="-4"/>
        </w:rPr>
        <w:t xml:space="preserve"> </w:t>
      </w:r>
      <w:r>
        <w:t>průduškami</w:t>
      </w:r>
      <w:r>
        <w:rPr>
          <w:spacing w:val="-4"/>
        </w:rPr>
        <w:t xml:space="preserve"> </w:t>
      </w:r>
      <w:r>
        <w:t>vzhůru</w:t>
      </w:r>
      <w:r>
        <w:rPr>
          <w:spacing w:val="-4"/>
        </w:rPr>
        <w:t xml:space="preserve"> </w:t>
      </w:r>
      <w:r>
        <w:t>a</w:t>
      </w:r>
      <w:r>
        <w:rPr>
          <w:spacing w:val="-4"/>
        </w:rPr>
        <w:t xml:space="preserve"> </w:t>
      </w:r>
      <w:r>
        <w:t>čistí průdušky od hlenu, což napomáhá zotavení po různých plicních onemocněních.</w:t>
      </w:r>
    </w:p>
    <w:p w14:paraId="35D46C0A" w14:textId="77777777" w:rsidR="00852125" w:rsidRDefault="00000000">
      <w:pPr>
        <w:pStyle w:val="Zkladntext"/>
        <w:spacing w:before="1" w:line="249" w:lineRule="auto"/>
        <w:ind w:right="205" w:firstLine="565"/>
        <w:jc w:val="both"/>
      </w:pPr>
      <w:r>
        <w:t>Peroxid vodíku se v těle podílí také na metabolismu. Reguluje některé hormonální procesy ve štítné žláze, nadledvinách a pohlavních žlázách. Peroxid vodíku navíc pomáhá při transportu vápníku do mozkových buněk.</w:t>
      </w:r>
    </w:p>
    <w:p w14:paraId="31418763" w14:textId="77777777" w:rsidR="00852125" w:rsidRDefault="00000000">
      <w:pPr>
        <w:pStyle w:val="Zkladntext"/>
        <w:spacing w:before="2" w:line="249" w:lineRule="auto"/>
        <w:ind w:right="205" w:firstLine="565"/>
        <w:jc w:val="both"/>
      </w:pPr>
      <w:r>
        <w:t>Peroxid</w:t>
      </w:r>
      <w:r>
        <w:rPr>
          <w:spacing w:val="-3"/>
        </w:rPr>
        <w:t xml:space="preserve"> </w:t>
      </w:r>
      <w:r>
        <w:t>vodíku</w:t>
      </w:r>
      <w:r>
        <w:rPr>
          <w:spacing w:val="-4"/>
        </w:rPr>
        <w:t xml:space="preserve"> </w:t>
      </w:r>
      <w:r>
        <w:t>rozšiřuje</w:t>
      </w:r>
      <w:r>
        <w:rPr>
          <w:spacing w:val="-2"/>
        </w:rPr>
        <w:t xml:space="preserve"> </w:t>
      </w:r>
      <w:r>
        <w:t>cévy:</w:t>
      </w:r>
      <w:r>
        <w:rPr>
          <w:spacing w:val="-2"/>
        </w:rPr>
        <w:t xml:space="preserve"> </w:t>
      </w:r>
      <w:r>
        <w:t>srdce,</w:t>
      </w:r>
      <w:r>
        <w:rPr>
          <w:spacing w:val="-2"/>
        </w:rPr>
        <w:t xml:space="preserve"> </w:t>
      </w:r>
      <w:r>
        <w:t>mozek</w:t>
      </w:r>
      <w:r>
        <w:rPr>
          <w:spacing w:val="-3"/>
        </w:rPr>
        <w:t xml:space="preserve"> </w:t>
      </w:r>
      <w:r>
        <w:t>a</w:t>
      </w:r>
      <w:r>
        <w:rPr>
          <w:spacing w:val="-2"/>
        </w:rPr>
        <w:t xml:space="preserve"> </w:t>
      </w:r>
      <w:r>
        <w:t>dýchací</w:t>
      </w:r>
      <w:r>
        <w:rPr>
          <w:spacing w:val="-3"/>
        </w:rPr>
        <w:t xml:space="preserve"> </w:t>
      </w:r>
      <w:r>
        <w:t>orgány.</w:t>
      </w:r>
      <w:r>
        <w:rPr>
          <w:spacing w:val="-2"/>
        </w:rPr>
        <w:t xml:space="preserve"> </w:t>
      </w:r>
      <w:r>
        <w:t>Působí</w:t>
      </w:r>
      <w:r>
        <w:rPr>
          <w:spacing w:val="-4"/>
        </w:rPr>
        <w:t xml:space="preserve"> </w:t>
      </w:r>
      <w:r>
        <w:t>na</w:t>
      </w:r>
      <w:r>
        <w:rPr>
          <w:spacing w:val="-4"/>
        </w:rPr>
        <w:t xml:space="preserve"> </w:t>
      </w:r>
      <w:r>
        <w:t>krev,</w:t>
      </w:r>
      <w:r>
        <w:rPr>
          <w:spacing w:val="-5"/>
        </w:rPr>
        <w:t xml:space="preserve"> </w:t>
      </w:r>
      <w:r>
        <w:t>normalizuje její</w:t>
      </w:r>
      <w:r>
        <w:rPr>
          <w:spacing w:val="-15"/>
        </w:rPr>
        <w:t xml:space="preserve"> </w:t>
      </w:r>
      <w:r>
        <w:t>složení,</w:t>
      </w:r>
      <w:r>
        <w:rPr>
          <w:spacing w:val="-15"/>
        </w:rPr>
        <w:t xml:space="preserve"> </w:t>
      </w:r>
      <w:r>
        <w:t>čistí</w:t>
      </w:r>
      <w:r>
        <w:rPr>
          <w:spacing w:val="-15"/>
        </w:rPr>
        <w:t xml:space="preserve"> </w:t>
      </w:r>
      <w:r>
        <w:t>ji</w:t>
      </w:r>
      <w:r>
        <w:rPr>
          <w:spacing w:val="-14"/>
        </w:rPr>
        <w:t xml:space="preserve"> </w:t>
      </w:r>
      <w:r>
        <w:t>a</w:t>
      </w:r>
      <w:r>
        <w:rPr>
          <w:spacing w:val="-15"/>
        </w:rPr>
        <w:t xml:space="preserve"> </w:t>
      </w:r>
      <w:r>
        <w:t>oživuje,</w:t>
      </w:r>
      <w:r>
        <w:rPr>
          <w:spacing w:val="-15"/>
        </w:rPr>
        <w:t xml:space="preserve"> </w:t>
      </w:r>
      <w:r>
        <w:t>nasycuje</w:t>
      </w:r>
      <w:r>
        <w:rPr>
          <w:spacing w:val="-15"/>
        </w:rPr>
        <w:t xml:space="preserve"> </w:t>
      </w:r>
      <w:r>
        <w:t>ji</w:t>
      </w:r>
      <w:r>
        <w:rPr>
          <w:spacing w:val="-15"/>
        </w:rPr>
        <w:t xml:space="preserve"> </w:t>
      </w:r>
      <w:r>
        <w:t>kyslíkem.</w:t>
      </w:r>
    </w:p>
    <w:p w14:paraId="39F3ACF1" w14:textId="77777777" w:rsidR="00852125" w:rsidRDefault="00852125">
      <w:pPr>
        <w:spacing w:line="249" w:lineRule="auto"/>
        <w:jc w:val="both"/>
        <w:sectPr w:rsidR="00852125">
          <w:pgSz w:w="11910" w:h="16840"/>
          <w:pgMar w:top="980" w:right="640" w:bottom="1120" w:left="1480" w:header="570" w:footer="930" w:gutter="0"/>
          <w:cols w:space="708"/>
        </w:sectPr>
      </w:pPr>
    </w:p>
    <w:p w14:paraId="543E7A6F" w14:textId="77777777" w:rsidR="00852125" w:rsidRDefault="00852125">
      <w:pPr>
        <w:pStyle w:val="Zkladntext"/>
        <w:spacing w:before="10"/>
        <w:ind w:left="0"/>
        <w:rPr>
          <w:sz w:val="27"/>
        </w:rPr>
      </w:pPr>
    </w:p>
    <w:p w14:paraId="7BEBC8D7" w14:textId="77777777" w:rsidR="00852125" w:rsidRDefault="00000000">
      <w:pPr>
        <w:pStyle w:val="Zkladntext"/>
        <w:spacing w:before="90" w:line="249" w:lineRule="auto"/>
        <w:ind w:right="174"/>
      </w:pPr>
      <w:r>
        <w:rPr>
          <w:w w:val="95"/>
        </w:rPr>
        <w:t>domů.</w:t>
      </w:r>
      <w:r>
        <w:rPr>
          <w:spacing w:val="26"/>
        </w:rPr>
        <w:t xml:space="preserve"> </w:t>
      </w:r>
      <w:r>
        <w:rPr>
          <w:w w:val="95"/>
        </w:rPr>
        <w:t>Výzkum</w:t>
      </w:r>
      <w:r>
        <w:rPr>
          <w:spacing w:val="26"/>
        </w:rPr>
        <w:t xml:space="preserve"> </w:t>
      </w:r>
      <w:r>
        <w:rPr>
          <w:w w:val="95"/>
        </w:rPr>
        <w:t>využití</w:t>
      </w:r>
      <w:r>
        <w:rPr>
          <w:spacing w:val="27"/>
        </w:rPr>
        <w:t xml:space="preserve"> </w:t>
      </w:r>
      <w:r>
        <w:rPr>
          <w:w w:val="95"/>
        </w:rPr>
        <w:t>peroxidu</w:t>
      </w:r>
      <w:r>
        <w:rPr>
          <w:spacing w:val="27"/>
        </w:rPr>
        <w:t xml:space="preserve"> </w:t>
      </w:r>
      <w:r>
        <w:rPr>
          <w:w w:val="95"/>
        </w:rPr>
        <w:t>vodíku</w:t>
      </w:r>
      <w:r>
        <w:rPr>
          <w:spacing w:val="26"/>
        </w:rPr>
        <w:t xml:space="preserve"> </w:t>
      </w:r>
      <w:r>
        <w:rPr>
          <w:w w:val="95"/>
        </w:rPr>
        <w:t>při</w:t>
      </w:r>
      <w:r>
        <w:rPr>
          <w:spacing w:val="26"/>
        </w:rPr>
        <w:t xml:space="preserve"> </w:t>
      </w:r>
      <w:r>
        <w:rPr>
          <w:w w:val="95"/>
        </w:rPr>
        <w:t>různých</w:t>
      </w:r>
      <w:r>
        <w:rPr>
          <w:spacing w:val="26"/>
        </w:rPr>
        <w:t xml:space="preserve"> </w:t>
      </w:r>
      <w:r>
        <w:rPr>
          <w:w w:val="95"/>
        </w:rPr>
        <w:t>onemocněních</w:t>
      </w:r>
      <w:r>
        <w:rPr>
          <w:spacing w:val="26"/>
        </w:rPr>
        <w:t xml:space="preserve"> </w:t>
      </w:r>
      <w:r>
        <w:rPr>
          <w:w w:val="95"/>
        </w:rPr>
        <w:t>se</w:t>
      </w:r>
      <w:r>
        <w:rPr>
          <w:spacing w:val="26"/>
        </w:rPr>
        <w:t xml:space="preserve"> </w:t>
      </w:r>
      <w:r>
        <w:rPr>
          <w:w w:val="95"/>
        </w:rPr>
        <w:t>stále</w:t>
      </w:r>
      <w:r>
        <w:rPr>
          <w:spacing w:val="26"/>
        </w:rPr>
        <w:t xml:space="preserve"> </w:t>
      </w:r>
      <w:r>
        <w:rPr>
          <w:w w:val="95"/>
        </w:rPr>
        <w:t>rozšiřuje</w:t>
      </w:r>
      <w:r>
        <w:rPr>
          <w:spacing w:val="26"/>
        </w:rPr>
        <w:t xml:space="preserve"> </w:t>
      </w:r>
      <w:r>
        <w:rPr>
          <w:w w:val="95"/>
        </w:rPr>
        <w:t>a</w:t>
      </w:r>
      <w:r>
        <w:rPr>
          <w:spacing w:val="26"/>
        </w:rPr>
        <w:t xml:space="preserve"> </w:t>
      </w:r>
      <w:r>
        <w:rPr>
          <w:w w:val="95"/>
        </w:rPr>
        <w:t>existuje</w:t>
      </w:r>
      <w:r>
        <w:rPr>
          <w:spacing w:val="26"/>
        </w:rPr>
        <w:t xml:space="preserve"> </w:t>
      </w:r>
      <w:r>
        <w:rPr>
          <w:w w:val="95"/>
        </w:rPr>
        <w:t xml:space="preserve">již </w:t>
      </w:r>
      <w:r>
        <w:t>řada klinických důkazů o účinnosti této léčby.</w:t>
      </w:r>
    </w:p>
    <w:p w14:paraId="1F84DC1D" w14:textId="77777777" w:rsidR="00852125" w:rsidRDefault="00000000">
      <w:pPr>
        <w:pStyle w:val="Zkladntext"/>
        <w:spacing w:before="1"/>
        <w:ind w:left="786"/>
      </w:pPr>
      <w:r>
        <w:t>Léčivé</w:t>
      </w:r>
      <w:r>
        <w:rPr>
          <w:spacing w:val="30"/>
        </w:rPr>
        <w:t xml:space="preserve"> </w:t>
      </w:r>
      <w:r>
        <w:t>vlastnosti</w:t>
      </w:r>
      <w:r>
        <w:rPr>
          <w:spacing w:val="32"/>
        </w:rPr>
        <w:t xml:space="preserve"> </w:t>
      </w:r>
      <w:r>
        <w:t>peroxidu</w:t>
      </w:r>
      <w:r>
        <w:rPr>
          <w:spacing w:val="31"/>
        </w:rPr>
        <w:t xml:space="preserve"> </w:t>
      </w:r>
      <w:r>
        <w:t>vodíku</w:t>
      </w:r>
      <w:r>
        <w:rPr>
          <w:spacing w:val="30"/>
        </w:rPr>
        <w:t xml:space="preserve"> </w:t>
      </w:r>
      <w:r>
        <w:t>byly</w:t>
      </w:r>
      <w:r>
        <w:rPr>
          <w:spacing w:val="31"/>
        </w:rPr>
        <w:t xml:space="preserve"> </w:t>
      </w:r>
      <w:r>
        <w:t>experimentálně</w:t>
      </w:r>
      <w:r>
        <w:rPr>
          <w:spacing w:val="30"/>
        </w:rPr>
        <w:t xml:space="preserve"> </w:t>
      </w:r>
      <w:r>
        <w:t>prokázány,</w:t>
      </w:r>
      <w:r>
        <w:rPr>
          <w:spacing w:val="30"/>
        </w:rPr>
        <w:t xml:space="preserve"> </w:t>
      </w:r>
      <w:r>
        <w:t>zbývá</w:t>
      </w:r>
      <w:r>
        <w:rPr>
          <w:spacing w:val="31"/>
        </w:rPr>
        <w:t xml:space="preserve"> </w:t>
      </w:r>
      <w:r>
        <w:t>jen</w:t>
      </w:r>
      <w:r>
        <w:rPr>
          <w:spacing w:val="32"/>
        </w:rPr>
        <w:t xml:space="preserve"> </w:t>
      </w:r>
      <w:r>
        <w:rPr>
          <w:spacing w:val="-2"/>
        </w:rPr>
        <w:t>vypracovat</w:t>
      </w:r>
    </w:p>
    <w:p w14:paraId="46FD0FB0" w14:textId="77777777" w:rsidR="00852125" w:rsidRDefault="00000000">
      <w:pPr>
        <w:pStyle w:val="Zkladntext"/>
        <w:spacing w:before="11"/>
      </w:pPr>
      <w:r>
        <w:rPr>
          <w:spacing w:val="-2"/>
        </w:rPr>
        <w:t>systematickou</w:t>
      </w:r>
      <w:r>
        <w:rPr>
          <w:spacing w:val="-6"/>
        </w:rPr>
        <w:t xml:space="preserve"> </w:t>
      </w:r>
      <w:r>
        <w:rPr>
          <w:spacing w:val="-2"/>
        </w:rPr>
        <w:t>metodiku</w:t>
      </w:r>
      <w:r>
        <w:rPr>
          <w:spacing w:val="-6"/>
        </w:rPr>
        <w:t xml:space="preserve"> </w:t>
      </w:r>
      <w:r>
        <w:rPr>
          <w:spacing w:val="-2"/>
        </w:rPr>
        <w:t>jeho</w:t>
      </w:r>
      <w:r>
        <w:rPr>
          <w:spacing w:val="-5"/>
        </w:rPr>
        <w:t xml:space="preserve"> </w:t>
      </w:r>
      <w:r>
        <w:rPr>
          <w:spacing w:val="-2"/>
        </w:rPr>
        <w:t>použití</w:t>
      </w:r>
      <w:r>
        <w:rPr>
          <w:spacing w:val="-6"/>
        </w:rPr>
        <w:t xml:space="preserve"> </w:t>
      </w:r>
      <w:r>
        <w:rPr>
          <w:spacing w:val="-2"/>
        </w:rPr>
        <w:t>a</w:t>
      </w:r>
      <w:r>
        <w:rPr>
          <w:spacing w:val="-7"/>
        </w:rPr>
        <w:t xml:space="preserve"> </w:t>
      </w:r>
      <w:r>
        <w:rPr>
          <w:spacing w:val="-2"/>
        </w:rPr>
        <w:t>dávkování</w:t>
      </w:r>
      <w:r>
        <w:rPr>
          <w:spacing w:val="-5"/>
        </w:rPr>
        <w:t xml:space="preserve"> </w:t>
      </w:r>
      <w:r>
        <w:rPr>
          <w:spacing w:val="-2"/>
        </w:rPr>
        <w:t>pro</w:t>
      </w:r>
      <w:r>
        <w:rPr>
          <w:spacing w:val="-7"/>
        </w:rPr>
        <w:t xml:space="preserve"> </w:t>
      </w:r>
      <w:r>
        <w:rPr>
          <w:spacing w:val="-2"/>
        </w:rPr>
        <w:t>intravenózní</w:t>
      </w:r>
      <w:r>
        <w:rPr>
          <w:spacing w:val="-6"/>
        </w:rPr>
        <w:t xml:space="preserve"> </w:t>
      </w:r>
      <w:r>
        <w:rPr>
          <w:spacing w:val="-2"/>
        </w:rPr>
        <w:t>infuze.</w:t>
      </w:r>
    </w:p>
    <w:p w14:paraId="754FB3E4" w14:textId="77777777" w:rsidR="00852125" w:rsidRDefault="00852125">
      <w:pPr>
        <w:pStyle w:val="Zkladntext"/>
        <w:spacing w:before="6"/>
        <w:ind w:left="0"/>
        <w:rPr>
          <w:sz w:val="23"/>
        </w:rPr>
      </w:pPr>
    </w:p>
    <w:p w14:paraId="0DB533AF" w14:textId="77777777" w:rsidR="00852125" w:rsidRDefault="00000000">
      <w:pPr>
        <w:pStyle w:val="Nadpis4"/>
        <w:ind w:right="226"/>
      </w:pPr>
      <w:bookmarkStart w:id="161" w:name="Pneumonie_(zápal_plic)"/>
      <w:bookmarkStart w:id="162" w:name="_bookmark82"/>
      <w:bookmarkEnd w:id="161"/>
      <w:bookmarkEnd w:id="162"/>
      <w:r>
        <w:t>Pneumonie</w:t>
      </w:r>
      <w:r>
        <w:rPr>
          <w:spacing w:val="-4"/>
        </w:rPr>
        <w:t xml:space="preserve"> </w:t>
      </w:r>
      <w:r>
        <w:t>(zápal</w:t>
      </w:r>
      <w:r>
        <w:rPr>
          <w:spacing w:val="-3"/>
        </w:rPr>
        <w:t xml:space="preserve"> </w:t>
      </w:r>
      <w:r>
        <w:rPr>
          <w:spacing w:val="-2"/>
        </w:rPr>
        <w:t>plic)</w:t>
      </w:r>
    </w:p>
    <w:p w14:paraId="7B8C6BCE" w14:textId="77777777" w:rsidR="00852125" w:rsidRDefault="00000000">
      <w:pPr>
        <w:pStyle w:val="Zkladntext"/>
        <w:spacing w:before="188" w:line="249" w:lineRule="auto"/>
        <w:ind w:right="205" w:firstLine="565"/>
        <w:jc w:val="both"/>
      </w:pPr>
      <w:r>
        <w:t>Zápal plic je infekční onemocnění plic, které spočívá v zánětu dýchacích cest. Způsobují ji různé viry a bakterie: pneumokoky, streptokoky a stafylokoky. Zápal plic je charakterizován tělesnou teplotou až 39</w:t>
      </w:r>
      <w:r>
        <w:rPr>
          <w:spacing w:val="-7"/>
        </w:rPr>
        <w:t xml:space="preserve"> </w:t>
      </w:r>
      <w:r>
        <w:t>°C.</w:t>
      </w:r>
    </w:p>
    <w:p w14:paraId="5510B69F" w14:textId="77777777" w:rsidR="00852125" w:rsidRDefault="00000000">
      <w:pPr>
        <w:pStyle w:val="Zkladntext"/>
        <w:spacing w:line="275" w:lineRule="exact"/>
      </w:pPr>
      <w:r>
        <w:t>Kašel,</w:t>
      </w:r>
      <w:r>
        <w:rPr>
          <w:spacing w:val="4"/>
        </w:rPr>
        <w:t xml:space="preserve"> </w:t>
      </w:r>
      <w:r>
        <w:t>zimnice,</w:t>
      </w:r>
      <w:r>
        <w:rPr>
          <w:spacing w:val="6"/>
        </w:rPr>
        <w:t xml:space="preserve"> </w:t>
      </w:r>
      <w:r>
        <w:t>kašel,</w:t>
      </w:r>
      <w:r>
        <w:rPr>
          <w:spacing w:val="7"/>
        </w:rPr>
        <w:t xml:space="preserve"> </w:t>
      </w:r>
      <w:r>
        <w:t>nejprve</w:t>
      </w:r>
      <w:r>
        <w:rPr>
          <w:spacing w:val="6"/>
        </w:rPr>
        <w:t xml:space="preserve"> </w:t>
      </w:r>
      <w:r>
        <w:t>suchý,</w:t>
      </w:r>
      <w:r>
        <w:rPr>
          <w:spacing w:val="5"/>
        </w:rPr>
        <w:t xml:space="preserve"> </w:t>
      </w:r>
      <w:r>
        <w:t>později</w:t>
      </w:r>
      <w:r>
        <w:rPr>
          <w:spacing w:val="7"/>
        </w:rPr>
        <w:t xml:space="preserve"> </w:t>
      </w:r>
      <w:r>
        <w:t>s</w:t>
      </w:r>
      <w:r>
        <w:rPr>
          <w:spacing w:val="6"/>
        </w:rPr>
        <w:t xml:space="preserve"> </w:t>
      </w:r>
      <w:r>
        <w:t>hlenem,</w:t>
      </w:r>
      <w:r>
        <w:rPr>
          <w:spacing w:val="6"/>
        </w:rPr>
        <w:t xml:space="preserve"> </w:t>
      </w:r>
      <w:r>
        <w:t>dušnost.</w:t>
      </w:r>
      <w:r>
        <w:rPr>
          <w:spacing w:val="7"/>
        </w:rPr>
        <w:t xml:space="preserve"> </w:t>
      </w:r>
      <w:r>
        <w:t>Někdy</w:t>
      </w:r>
      <w:r>
        <w:rPr>
          <w:spacing w:val="5"/>
        </w:rPr>
        <w:t xml:space="preserve"> </w:t>
      </w:r>
      <w:r>
        <w:t>se</w:t>
      </w:r>
      <w:r>
        <w:rPr>
          <w:spacing w:val="7"/>
        </w:rPr>
        <w:t xml:space="preserve"> </w:t>
      </w:r>
      <w:r>
        <w:t>může</w:t>
      </w:r>
      <w:r>
        <w:rPr>
          <w:spacing w:val="7"/>
        </w:rPr>
        <w:t xml:space="preserve"> </w:t>
      </w:r>
      <w:r>
        <w:t>objevit</w:t>
      </w:r>
      <w:r>
        <w:rPr>
          <w:spacing w:val="6"/>
        </w:rPr>
        <w:t xml:space="preserve"> </w:t>
      </w:r>
      <w:r>
        <w:t>bolest</w:t>
      </w:r>
      <w:r>
        <w:rPr>
          <w:spacing w:val="7"/>
        </w:rPr>
        <w:t xml:space="preserve"> </w:t>
      </w:r>
      <w:r>
        <w:rPr>
          <w:spacing w:val="-10"/>
        </w:rPr>
        <w:t>v</w:t>
      </w:r>
    </w:p>
    <w:p w14:paraId="7D3AC41B" w14:textId="77777777" w:rsidR="00852125" w:rsidRDefault="00000000">
      <w:pPr>
        <w:pStyle w:val="Zkladntext"/>
        <w:spacing w:before="11"/>
      </w:pPr>
      <w:r>
        <w:rPr>
          <w:spacing w:val="-2"/>
        </w:rPr>
        <w:t>boku.</w:t>
      </w:r>
    </w:p>
    <w:p w14:paraId="5282318D" w14:textId="77777777" w:rsidR="00852125" w:rsidRDefault="00000000">
      <w:pPr>
        <w:pStyle w:val="Zkladntext"/>
        <w:spacing w:before="13" w:line="249" w:lineRule="auto"/>
        <w:ind w:right="205" w:firstLine="565"/>
        <w:jc w:val="both"/>
      </w:pPr>
      <w:r>
        <w:t>K zápalům plic přispívají podchlazení, nadměrný fyzický a psychický stres, intoxikace a další stavy, které snižují obranyschopnost organismu a aktivují mikrobiální nebo virovou flóru v horních</w:t>
      </w:r>
      <w:r>
        <w:rPr>
          <w:spacing w:val="-2"/>
        </w:rPr>
        <w:t xml:space="preserve"> </w:t>
      </w:r>
      <w:r>
        <w:t>cestách</w:t>
      </w:r>
      <w:r>
        <w:rPr>
          <w:spacing w:val="-2"/>
        </w:rPr>
        <w:t xml:space="preserve"> </w:t>
      </w:r>
      <w:r>
        <w:t>dýchacích.</w:t>
      </w:r>
      <w:r>
        <w:rPr>
          <w:spacing w:val="-2"/>
        </w:rPr>
        <w:t xml:space="preserve"> </w:t>
      </w:r>
      <w:r>
        <w:t>Zápal</w:t>
      </w:r>
      <w:r>
        <w:rPr>
          <w:spacing w:val="-1"/>
        </w:rPr>
        <w:t xml:space="preserve"> </w:t>
      </w:r>
      <w:r>
        <w:t>plic</w:t>
      </w:r>
      <w:r>
        <w:rPr>
          <w:spacing w:val="-1"/>
        </w:rPr>
        <w:t xml:space="preserve"> </w:t>
      </w:r>
      <w:r>
        <w:t>může</w:t>
      </w:r>
      <w:r>
        <w:rPr>
          <w:spacing w:val="-1"/>
        </w:rPr>
        <w:t xml:space="preserve"> </w:t>
      </w:r>
      <w:r>
        <w:t>být často</w:t>
      </w:r>
      <w:r>
        <w:rPr>
          <w:spacing w:val="-1"/>
        </w:rPr>
        <w:t xml:space="preserve"> </w:t>
      </w:r>
      <w:r>
        <w:t>způsoben</w:t>
      </w:r>
      <w:r>
        <w:rPr>
          <w:spacing w:val="-2"/>
        </w:rPr>
        <w:t xml:space="preserve"> </w:t>
      </w:r>
      <w:r>
        <w:t>kouřením,</w:t>
      </w:r>
      <w:r>
        <w:rPr>
          <w:spacing w:val="-2"/>
        </w:rPr>
        <w:t xml:space="preserve"> </w:t>
      </w:r>
      <w:r>
        <w:t>protože</w:t>
      </w:r>
      <w:r>
        <w:rPr>
          <w:spacing w:val="-7"/>
        </w:rPr>
        <w:t xml:space="preserve"> </w:t>
      </w:r>
      <w:r>
        <w:t>tabákový</w:t>
      </w:r>
      <w:r>
        <w:rPr>
          <w:spacing w:val="-6"/>
        </w:rPr>
        <w:t xml:space="preserve"> </w:t>
      </w:r>
      <w:r>
        <w:t>kouř je</w:t>
      </w:r>
      <w:r>
        <w:rPr>
          <w:spacing w:val="-10"/>
        </w:rPr>
        <w:t xml:space="preserve"> </w:t>
      </w:r>
      <w:r>
        <w:t>katalyzátorem</w:t>
      </w:r>
      <w:r>
        <w:rPr>
          <w:spacing w:val="-10"/>
        </w:rPr>
        <w:t xml:space="preserve"> </w:t>
      </w:r>
      <w:r>
        <w:t>mnoha</w:t>
      </w:r>
      <w:r>
        <w:rPr>
          <w:spacing w:val="-10"/>
        </w:rPr>
        <w:t xml:space="preserve"> </w:t>
      </w:r>
      <w:r>
        <w:t>látek</w:t>
      </w:r>
      <w:r>
        <w:rPr>
          <w:spacing w:val="-10"/>
        </w:rPr>
        <w:t xml:space="preserve"> </w:t>
      </w:r>
      <w:r>
        <w:t>ve</w:t>
      </w:r>
      <w:r>
        <w:rPr>
          <w:spacing w:val="-10"/>
        </w:rPr>
        <w:t xml:space="preserve"> </w:t>
      </w:r>
      <w:r>
        <w:t>znečištěném</w:t>
      </w:r>
      <w:r>
        <w:rPr>
          <w:spacing w:val="-10"/>
        </w:rPr>
        <w:t xml:space="preserve"> </w:t>
      </w:r>
      <w:r>
        <w:t>ovzduší,</w:t>
      </w:r>
      <w:r>
        <w:rPr>
          <w:spacing w:val="-6"/>
        </w:rPr>
        <w:t xml:space="preserve"> </w:t>
      </w:r>
      <w:r>
        <w:t>které</w:t>
      </w:r>
      <w:r>
        <w:rPr>
          <w:spacing w:val="-6"/>
        </w:rPr>
        <w:t xml:space="preserve"> </w:t>
      </w:r>
      <w:r>
        <w:t>způsobují</w:t>
      </w:r>
      <w:r>
        <w:rPr>
          <w:spacing w:val="-6"/>
        </w:rPr>
        <w:t xml:space="preserve"> </w:t>
      </w:r>
      <w:r>
        <w:t>poškození</w:t>
      </w:r>
      <w:r>
        <w:rPr>
          <w:spacing w:val="-6"/>
        </w:rPr>
        <w:t xml:space="preserve"> </w:t>
      </w:r>
      <w:r>
        <w:t>plic.</w:t>
      </w:r>
    </w:p>
    <w:p w14:paraId="67B3BDDF" w14:textId="77777777" w:rsidR="00852125" w:rsidRDefault="00000000">
      <w:pPr>
        <w:pStyle w:val="Zkladntext"/>
        <w:ind w:left="787"/>
        <w:rPr>
          <w:sz w:val="20"/>
        </w:rPr>
      </w:pPr>
      <w:r>
        <w:rPr>
          <w:noProof/>
          <w:sz w:val="20"/>
        </w:rPr>
        <w:drawing>
          <wp:inline distT="0" distB="0" distL="0" distR="0" wp14:anchorId="0ACF8E3F" wp14:editId="5790B6FD">
            <wp:extent cx="416297" cy="198596"/>
            <wp:effectExtent l="0" t="0" r="0" b="0"/>
            <wp:docPr id="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png"/>
                    <pic:cNvPicPr/>
                  </pic:nvPicPr>
                  <pic:blipFill>
                    <a:blip r:embed="rId14" cstate="print"/>
                    <a:stretch>
                      <a:fillRect/>
                    </a:stretch>
                  </pic:blipFill>
                  <pic:spPr>
                    <a:xfrm>
                      <a:off x="0" y="0"/>
                      <a:ext cx="416297" cy="198596"/>
                    </a:xfrm>
                    <a:prstGeom prst="rect">
                      <a:avLst/>
                    </a:prstGeom>
                  </pic:spPr>
                </pic:pic>
              </a:graphicData>
            </a:graphic>
          </wp:inline>
        </w:drawing>
      </w:r>
    </w:p>
    <w:p w14:paraId="7587F112" w14:textId="77777777" w:rsidR="00852125" w:rsidRDefault="00000000">
      <w:pPr>
        <w:pStyle w:val="Zkladntext"/>
        <w:ind w:left="786"/>
        <w:jc w:val="both"/>
      </w:pPr>
      <w:r>
        <w:rPr>
          <w:w w:val="95"/>
        </w:rPr>
        <w:t>Zápal</w:t>
      </w:r>
      <w:r>
        <w:rPr>
          <w:spacing w:val="2"/>
        </w:rPr>
        <w:t xml:space="preserve"> </w:t>
      </w:r>
      <w:r>
        <w:rPr>
          <w:w w:val="95"/>
        </w:rPr>
        <w:t>plic</w:t>
      </w:r>
      <w:r>
        <w:rPr>
          <w:spacing w:val="2"/>
        </w:rPr>
        <w:t xml:space="preserve"> </w:t>
      </w:r>
      <w:r>
        <w:rPr>
          <w:w w:val="95"/>
        </w:rPr>
        <w:t>se</w:t>
      </w:r>
      <w:r>
        <w:rPr>
          <w:spacing w:val="2"/>
        </w:rPr>
        <w:t xml:space="preserve"> </w:t>
      </w:r>
      <w:r>
        <w:rPr>
          <w:w w:val="95"/>
        </w:rPr>
        <w:t>léčí</w:t>
      </w:r>
      <w:r>
        <w:rPr>
          <w:spacing w:val="2"/>
        </w:rPr>
        <w:t xml:space="preserve"> </w:t>
      </w:r>
      <w:r>
        <w:rPr>
          <w:w w:val="95"/>
        </w:rPr>
        <w:t>pod</w:t>
      </w:r>
      <w:r>
        <w:rPr>
          <w:spacing w:val="2"/>
        </w:rPr>
        <w:t xml:space="preserve"> </w:t>
      </w:r>
      <w:r>
        <w:rPr>
          <w:w w:val="95"/>
        </w:rPr>
        <w:t>dohledem</w:t>
      </w:r>
      <w:r>
        <w:rPr>
          <w:spacing w:val="1"/>
        </w:rPr>
        <w:t xml:space="preserve"> </w:t>
      </w:r>
      <w:r>
        <w:rPr>
          <w:w w:val="95"/>
        </w:rPr>
        <w:t>lékaře</w:t>
      </w:r>
      <w:r>
        <w:rPr>
          <w:spacing w:val="3"/>
        </w:rPr>
        <w:t xml:space="preserve"> </w:t>
      </w:r>
      <w:r>
        <w:rPr>
          <w:w w:val="95"/>
        </w:rPr>
        <w:t>a</w:t>
      </w:r>
      <w:r>
        <w:rPr>
          <w:spacing w:val="1"/>
        </w:rPr>
        <w:t xml:space="preserve"> </w:t>
      </w:r>
      <w:r>
        <w:rPr>
          <w:w w:val="95"/>
        </w:rPr>
        <w:t>nejčastěji</w:t>
      </w:r>
      <w:r>
        <w:rPr>
          <w:spacing w:val="4"/>
        </w:rPr>
        <w:t xml:space="preserve"> </w:t>
      </w:r>
      <w:r>
        <w:rPr>
          <w:w w:val="95"/>
        </w:rPr>
        <w:t>v</w:t>
      </w:r>
      <w:r>
        <w:rPr>
          <w:spacing w:val="2"/>
        </w:rPr>
        <w:t xml:space="preserve"> </w:t>
      </w:r>
      <w:r>
        <w:rPr>
          <w:w w:val="95"/>
        </w:rPr>
        <w:t>nemocnici.</w:t>
      </w:r>
      <w:r>
        <w:rPr>
          <w:spacing w:val="2"/>
        </w:rPr>
        <w:t xml:space="preserve"> </w:t>
      </w:r>
      <w:r>
        <w:rPr>
          <w:w w:val="95"/>
        </w:rPr>
        <w:t>V</w:t>
      </w:r>
      <w:r>
        <w:rPr>
          <w:spacing w:val="2"/>
        </w:rPr>
        <w:t xml:space="preserve"> </w:t>
      </w:r>
      <w:r>
        <w:rPr>
          <w:w w:val="95"/>
        </w:rPr>
        <w:t>naší</w:t>
      </w:r>
      <w:r>
        <w:rPr>
          <w:spacing w:val="7"/>
        </w:rPr>
        <w:t xml:space="preserve"> </w:t>
      </w:r>
      <w:r>
        <w:rPr>
          <w:w w:val="95"/>
        </w:rPr>
        <w:t>zemi</w:t>
      </w:r>
      <w:r>
        <w:rPr>
          <w:spacing w:val="8"/>
        </w:rPr>
        <w:t xml:space="preserve"> </w:t>
      </w:r>
      <w:r>
        <w:rPr>
          <w:w w:val="95"/>
        </w:rPr>
        <w:t>se</w:t>
      </w:r>
      <w:r>
        <w:rPr>
          <w:spacing w:val="7"/>
        </w:rPr>
        <w:t xml:space="preserve"> </w:t>
      </w:r>
      <w:r>
        <w:rPr>
          <w:w w:val="95"/>
        </w:rPr>
        <w:t>již</w:t>
      </w:r>
      <w:r>
        <w:rPr>
          <w:spacing w:val="8"/>
        </w:rPr>
        <w:t xml:space="preserve"> </w:t>
      </w:r>
      <w:r>
        <w:rPr>
          <w:w w:val="95"/>
        </w:rPr>
        <w:t>v</w:t>
      </w:r>
      <w:r>
        <w:rPr>
          <w:spacing w:val="7"/>
        </w:rPr>
        <w:t xml:space="preserve"> </w:t>
      </w:r>
      <w:r>
        <w:rPr>
          <w:w w:val="95"/>
        </w:rPr>
        <w:t>80.</w:t>
      </w:r>
      <w:r>
        <w:rPr>
          <w:spacing w:val="8"/>
        </w:rPr>
        <w:t xml:space="preserve"> </w:t>
      </w:r>
      <w:r>
        <w:rPr>
          <w:spacing w:val="-2"/>
          <w:w w:val="95"/>
        </w:rPr>
        <w:t>letech</w:t>
      </w:r>
    </w:p>
    <w:p w14:paraId="7B38304E" w14:textId="77777777" w:rsidR="00852125" w:rsidRDefault="00000000">
      <w:pPr>
        <w:pStyle w:val="Zkladntext"/>
        <w:spacing w:line="249" w:lineRule="auto"/>
        <w:ind w:right="204"/>
        <w:jc w:val="both"/>
      </w:pPr>
      <w:r>
        <w:t>20.</w:t>
      </w:r>
      <w:r>
        <w:rPr>
          <w:spacing w:val="-6"/>
        </w:rPr>
        <w:t xml:space="preserve"> </w:t>
      </w:r>
      <w:r>
        <w:t>století</w:t>
      </w:r>
      <w:r>
        <w:rPr>
          <w:spacing w:val="-6"/>
        </w:rPr>
        <w:t xml:space="preserve"> </w:t>
      </w:r>
      <w:r>
        <w:t>používal</w:t>
      </w:r>
      <w:r>
        <w:rPr>
          <w:spacing w:val="-4"/>
        </w:rPr>
        <w:t xml:space="preserve"> </w:t>
      </w:r>
      <w:r>
        <w:t>roztok</w:t>
      </w:r>
      <w:r>
        <w:rPr>
          <w:spacing w:val="-11"/>
        </w:rPr>
        <w:t xml:space="preserve"> </w:t>
      </w:r>
      <w:r>
        <w:t>peroxidu</w:t>
      </w:r>
      <w:r>
        <w:rPr>
          <w:spacing w:val="-9"/>
        </w:rPr>
        <w:t xml:space="preserve"> </w:t>
      </w:r>
      <w:r>
        <w:t>vodíku</w:t>
      </w:r>
      <w:r>
        <w:rPr>
          <w:spacing w:val="-10"/>
        </w:rPr>
        <w:t xml:space="preserve"> </w:t>
      </w:r>
      <w:r>
        <w:t>k</w:t>
      </w:r>
      <w:r>
        <w:rPr>
          <w:spacing w:val="-6"/>
        </w:rPr>
        <w:t xml:space="preserve"> </w:t>
      </w:r>
      <w:r>
        <w:t>léčbě</w:t>
      </w:r>
      <w:r>
        <w:rPr>
          <w:spacing w:val="-5"/>
        </w:rPr>
        <w:t xml:space="preserve"> </w:t>
      </w:r>
      <w:r>
        <w:t>plicních</w:t>
      </w:r>
      <w:r>
        <w:rPr>
          <w:spacing w:val="-8"/>
        </w:rPr>
        <w:t xml:space="preserve"> </w:t>
      </w:r>
      <w:r>
        <w:t>pacientů</w:t>
      </w:r>
      <w:r>
        <w:rPr>
          <w:spacing w:val="-5"/>
        </w:rPr>
        <w:t xml:space="preserve"> </w:t>
      </w:r>
      <w:r>
        <w:t>(především</w:t>
      </w:r>
      <w:r>
        <w:rPr>
          <w:spacing w:val="-7"/>
        </w:rPr>
        <w:t xml:space="preserve"> </w:t>
      </w:r>
      <w:r>
        <w:t>pacientů</w:t>
      </w:r>
      <w:r>
        <w:rPr>
          <w:spacing w:val="-6"/>
        </w:rPr>
        <w:t xml:space="preserve"> </w:t>
      </w:r>
      <w:r>
        <w:t>trpících zápalem plic), zejména při léčbě dětí. Pro nejmenší - ve věku do 1 roku - byl použit 0,3% roztok peroxidu</w:t>
      </w:r>
      <w:r>
        <w:rPr>
          <w:spacing w:val="-15"/>
        </w:rPr>
        <w:t xml:space="preserve"> </w:t>
      </w:r>
      <w:r>
        <w:t>vodíku,</w:t>
      </w:r>
      <w:r>
        <w:rPr>
          <w:spacing w:val="-15"/>
        </w:rPr>
        <w:t xml:space="preserve"> </w:t>
      </w:r>
      <w:r>
        <w:t>pro</w:t>
      </w:r>
      <w:r>
        <w:rPr>
          <w:spacing w:val="-15"/>
        </w:rPr>
        <w:t xml:space="preserve"> </w:t>
      </w:r>
      <w:r>
        <w:t>starší</w:t>
      </w:r>
      <w:r>
        <w:rPr>
          <w:spacing w:val="-15"/>
        </w:rPr>
        <w:t xml:space="preserve"> </w:t>
      </w:r>
      <w:r>
        <w:t>děti</w:t>
      </w:r>
      <w:r>
        <w:rPr>
          <w:spacing w:val="-15"/>
        </w:rPr>
        <w:t xml:space="preserve"> </w:t>
      </w:r>
      <w:r>
        <w:t>0,5%</w:t>
      </w:r>
      <w:r>
        <w:rPr>
          <w:spacing w:val="-15"/>
        </w:rPr>
        <w:t xml:space="preserve"> </w:t>
      </w:r>
      <w:r>
        <w:t>roztok.</w:t>
      </w:r>
      <w:r>
        <w:rPr>
          <w:spacing w:val="-15"/>
        </w:rPr>
        <w:t xml:space="preserve"> </w:t>
      </w:r>
      <w:r>
        <w:t>Roztok</w:t>
      </w:r>
      <w:r>
        <w:rPr>
          <w:spacing w:val="-15"/>
        </w:rPr>
        <w:t xml:space="preserve"> </w:t>
      </w:r>
      <w:r>
        <w:t>byl</w:t>
      </w:r>
      <w:r>
        <w:rPr>
          <w:spacing w:val="-15"/>
        </w:rPr>
        <w:t xml:space="preserve"> </w:t>
      </w:r>
      <w:r>
        <w:t>podáván</w:t>
      </w:r>
      <w:r>
        <w:rPr>
          <w:spacing w:val="-15"/>
        </w:rPr>
        <w:t xml:space="preserve"> </w:t>
      </w:r>
      <w:r>
        <w:t>intravenózní</w:t>
      </w:r>
      <w:r>
        <w:rPr>
          <w:spacing w:val="-15"/>
        </w:rPr>
        <w:t xml:space="preserve"> </w:t>
      </w:r>
      <w:r>
        <w:t>kapénkovou</w:t>
      </w:r>
      <w:r>
        <w:rPr>
          <w:spacing w:val="-15"/>
        </w:rPr>
        <w:t xml:space="preserve"> </w:t>
      </w:r>
      <w:r>
        <w:t>irigací. Podávání peroxidu vodíku bylo kombinováno s běžnou léčbou pneumonie, jako jsou antibiotika, sulfonamidy, které jsou indikovány při léčbě pneumonie, dále glukóza, vitaminy, kardiologické léky atd.</w:t>
      </w:r>
    </w:p>
    <w:p w14:paraId="35A2086A" w14:textId="77777777" w:rsidR="00852125" w:rsidRDefault="00000000">
      <w:pPr>
        <w:pStyle w:val="Zkladntext"/>
        <w:spacing w:line="249" w:lineRule="auto"/>
        <w:ind w:right="206" w:firstLine="565"/>
        <w:jc w:val="both"/>
      </w:pPr>
      <w:r>
        <w:t>Klinická praxe prokázala účinnost intravenózního podávání peroxidu vodíku u tohoto onemocnění, protože okysličení plic je pro zotavení pacienta velmi důležité. Peroxid vodíku má navíc expektorační účinek, odstraňuje sputum z dýchacích cest a tím je čistí.</w:t>
      </w:r>
    </w:p>
    <w:p w14:paraId="24298986" w14:textId="77777777" w:rsidR="00852125" w:rsidRDefault="00852125">
      <w:pPr>
        <w:pStyle w:val="Zkladntext"/>
        <w:spacing w:before="9"/>
        <w:ind w:left="0"/>
        <w:rPr>
          <w:sz w:val="21"/>
        </w:rPr>
      </w:pPr>
    </w:p>
    <w:p w14:paraId="688DAA4D" w14:textId="77777777" w:rsidR="00852125" w:rsidRDefault="00000000">
      <w:pPr>
        <w:pStyle w:val="Nadpis4"/>
        <w:ind w:right="226"/>
      </w:pPr>
      <w:bookmarkStart w:id="163" w:name="Bronchitida"/>
      <w:bookmarkStart w:id="164" w:name="_bookmark83"/>
      <w:bookmarkEnd w:id="163"/>
      <w:bookmarkEnd w:id="164"/>
      <w:r>
        <w:rPr>
          <w:spacing w:val="-2"/>
        </w:rPr>
        <w:t>Bronchitida</w:t>
      </w:r>
    </w:p>
    <w:p w14:paraId="1DCB36E6" w14:textId="77777777" w:rsidR="00852125" w:rsidRDefault="00000000">
      <w:pPr>
        <w:pStyle w:val="Zkladntext"/>
        <w:spacing w:before="188" w:line="249" w:lineRule="auto"/>
        <w:ind w:right="207" w:firstLine="565"/>
        <w:jc w:val="both"/>
      </w:pPr>
      <w:r>
        <w:t>Bronchitida je infekční onemocnění, při kterém dochází k zánětu průdušek. Hlavními příznaky jsou kašel, hlenovité sputum a celková malátnost. U nejtěžších forem bronchitidy se objevuje</w:t>
      </w:r>
      <w:r>
        <w:rPr>
          <w:spacing w:val="-15"/>
        </w:rPr>
        <w:t xml:space="preserve"> </w:t>
      </w:r>
      <w:r>
        <w:t>dušnost.</w:t>
      </w:r>
      <w:r>
        <w:rPr>
          <w:spacing w:val="-15"/>
        </w:rPr>
        <w:t xml:space="preserve"> </w:t>
      </w:r>
      <w:r>
        <w:t>Bronchitidu</w:t>
      </w:r>
      <w:r>
        <w:rPr>
          <w:spacing w:val="-15"/>
        </w:rPr>
        <w:t xml:space="preserve"> </w:t>
      </w:r>
      <w:r>
        <w:t>způsobují</w:t>
      </w:r>
      <w:r>
        <w:rPr>
          <w:spacing w:val="-15"/>
        </w:rPr>
        <w:t xml:space="preserve"> </w:t>
      </w:r>
      <w:r>
        <w:t>virové</w:t>
      </w:r>
      <w:r>
        <w:rPr>
          <w:spacing w:val="-15"/>
        </w:rPr>
        <w:t xml:space="preserve"> </w:t>
      </w:r>
      <w:r>
        <w:t>a</w:t>
      </w:r>
      <w:r>
        <w:rPr>
          <w:spacing w:val="-14"/>
        </w:rPr>
        <w:t xml:space="preserve"> </w:t>
      </w:r>
      <w:r>
        <w:t>bakteriální</w:t>
      </w:r>
      <w:r>
        <w:rPr>
          <w:spacing w:val="-15"/>
        </w:rPr>
        <w:t xml:space="preserve"> </w:t>
      </w:r>
      <w:r>
        <w:t>infekce.</w:t>
      </w:r>
      <w:r>
        <w:rPr>
          <w:spacing w:val="-15"/>
        </w:rPr>
        <w:t xml:space="preserve"> </w:t>
      </w:r>
      <w:r>
        <w:t>K</w:t>
      </w:r>
      <w:r>
        <w:rPr>
          <w:spacing w:val="-15"/>
        </w:rPr>
        <w:t xml:space="preserve"> </w:t>
      </w:r>
      <w:r>
        <w:t>tomu</w:t>
      </w:r>
      <w:r>
        <w:rPr>
          <w:spacing w:val="-15"/>
        </w:rPr>
        <w:t xml:space="preserve"> </w:t>
      </w:r>
      <w:r>
        <w:t>přispívají</w:t>
      </w:r>
      <w:r>
        <w:rPr>
          <w:spacing w:val="-15"/>
        </w:rPr>
        <w:t xml:space="preserve"> </w:t>
      </w:r>
      <w:r>
        <w:t>následující faktory:</w:t>
      </w:r>
      <w:r>
        <w:rPr>
          <w:spacing w:val="-14"/>
        </w:rPr>
        <w:t xml:space="preserve"> </w:t>
      </w:r>
      <w:r>
        <w:t>chladný,</w:t>
      </w:r>
      <w:r>
        <w:rPr>
          <w:spacing w:val="-15"/>
        </w:rPr>
        <w:t xml:space="preserve"> </w:t>
      </w:r>
      <w:r>
        <w:t>suchý,</w:t>
      </w:r>
      <w:r>
        <w:rPr>
          <w:spacing w:val="-15"/>
        </w:rPr>
        <w:t xml:space="preserve"> </w:t>
      </w:r>
      <w:r>
        <w:t>prašný</w:t>
      </w:r>
      <w:r>
        <w:rPr>
          <w:spacing w:val="-14"/>
        </w:rPr>
        <w:t xml:space="preserve"> </w:t>
      </w:r>
      <w:r>
        <w:t>nebo</w:t>
      </w:r>
      <w:r>
        <w:rPr>
          <w:spacing w:val="-14"/>
        </w:rPr>
        <w:t xml:space="preserve"> </w:t>
      </w:r>
      <w:r>
        <w:t>znečištěný</w:t>
      </w:r>
      <w:r>
        <w:rPr>
          <w:spacing w:val="-15"/>
        </w:rPr>
        <w:t xml:space="preserve"> </w:t>
      </w:r>
      <w:r>
        <w:t>vzduch.</w:t>
      </w:r>
    </w:p>
    <w:p w14:paraId="1805D0C0" w14:textId="77777777" w:rsidR="00852125" w:rsidRDefault="00000000">
      <w:pPr>
        <w:pStyle w:val="Zkladntext"/>
        <w:spacing w:before="3" w:line="249" w:lineRule="auto"/>
        <w:ind w:right="206" w:firstLine="565"/>
        <w:jc w:val="both"/>
      </w:pPr>
      <w:r>
        <w:t>Rozlišuje</w:t>
      </w:r>
      <w:r>
        <w:rPr>
          <w:spacing w:val="-15"/>
        </w:rPr>
        <w:t xml:space="preserve"> </w:t>
      </w:r>
      <w:r>
        <w:t>se</w:t>
      </w:r>
      <w:r>
        <w:rPr>
          <w:spacing w:val="-15"/>
        </w:rPr>
        <w:t xml:space="preserve"> </w:t>
      </w:r>
      <w:r>
        <w:t>akutní</w:t>
      </w:r>
      <w:r>
        <w:rPr>
          <w:spacing w:val="-15"/>
        </w:rPr>
        <w:t xml:space="preserve"> </w:t>
      </w:r>
      <w:r>
        <w:t>a</w:t>
      </w:r>
      <w:r>
        <w:rPr>
          <w:spacing w:val="-15"/>
        </w:rPr>
        <w:t xml:space="preserve"> </w:t>
      </w:r>
      <w:r>
        <w:t>chronická</w:t>
      </w:r>
      <w:r>
        <w:rPr>
          <w:spacing w:val="-15"/>
        </w:rPr>
        <w:t xml:space="preserve"> </w:t>
      </w:r>
      <w:r>
        <w:t>bronchitida.</w:t>
      </w:r>
      <w:r>
        <w:rPr>
          <w:spacing w:val="-15"/>
        </w:rPr>
        <w:t xml:space="preserve"> </w:t>
      </w:r>
      <w:r>
        <w:t>Akutní</w:t>
      </w:r>
      <w:r>
        <w:rPr>
          <w:spacing w:val="-15"/>
        </w:rPr>
        <w:t xml:space="preserve"> </w:t>
      </w:r>
      <w:r>
        <w:t>bronchitidu</w:t>
      </w:r>
      <w:r>
        <w:rPr>
          <w:spacing w:val="-15"/>
        </w:rPr>
        <w:t xml:space="preserve"> </w:t>
      </w:r>
      <w:r>
        <w:t>způsobují</w:t>
      </w:r>
      <w:r>
        <w:rPr>
          <w:spacing w:val="-15"/>
        </w:rPr>
        <w:t xml:space="preserve"> </w:t>
      </w:r>
      <w:r>
        <w:t>bakterie,</w:t>
      </w:r>
      <w:r>
        <w:rPr>
          <w:spacing w:val="-15"/>
        </w:rPr>
        <w:t xml:space="preserve"> </w:t>
      </w:r>
      <w:r>
        <w:t>jako</w:t>
      </w:r>
      <w:r>
        <w:rPr>
          <w:spacing w:val="-15"/>
        </w:rPr>
        <w:t xml:space="preserve"> </w:t>
      </w:r>
      <w:r>
        <w:t>jsou stafylokoky, streptokoky a pneumokoky, a také různé viry, jako jsou spalničky, chřipka, černý kašel</w:t>
      </w:r>
      <w:r>
        <w:rPr>
          <w:spacing w:val="-8"/>
        </w:rPr>
        <w:t xml:space="preserve"> </w:t>
      </w:r>
      <w:r>
        <w:t>atd.</w:t>
      </w:r>
      <w:r>
        <w:rPr>
          <w:spacing w:val="-9"/>
        </w:rPr>
        <w:t xml:space="preserve"> </w:t>
      </w:r>
      <w:r>
        <w:t>K</w:t>
      </w:r>
      <w:r>
        <w:rPr>
          <w:spacing w:val="-8"/>
        </w:rPr>
        <w:t xml:space="preserve"> </w:t>
      </w:r>
      <w:r>
        <w:t>rozvoji</w:t>
      </w:r>
      <w:r>
        <w:rPr>
          <w:spacing w:val="-8"/>
        </w:rPr>
        <w:t xml:space="preserve"> </w:t>
      </w:r>
      <w:r>
        <w:t>onemocnění</w:t>
      </w:r>
      <w:r>
        <w:rPr>
          <w:spacing w:val="-6"/>
        </w:rPr>
        <w:t xml:space="preserve"> </w:t>
      </w:r>
      <w:r>
        <w:t>přispívají</w:t>
      </w:r>
      <w:r>
        <w:rPr>
          <w:spacing w:val="-8"/>
        </w:rPr>
        <w:t xml:space="preserve"> </w:t>
      </w:r>
      <w:r>
        <w:t>faktory,</w:t>
      </w:r>
      <w:r>
        <w:rPr>
          <w:spacing w:val="-8"/>
        </w:rPr>
        <w:t xml:space="preserve"> </w:t>
      </w:r>
      <w:r>
        <w:t>které</w:t>
      </w:r>
      <w:r>
        <w:rPr>
          <w:spacing w:val="-8"/>
        </w:rPr>
        <w:t xml:space="preserve"> </w:t>
      </w:r>
      <w:r>
        <w:t>snižují</w:t>
      </w:r>
      <w:r>
        <w:rPr>
          <w:spacing w:val="-8"/>
        </w:rPr>
        <w:t xml:space="preserve"> </w:t>
      </w:r>
      <w:r>
        <w:t>obranyschopnost</w:t>
      </w:r>
      <w:r>
        <w:rPr>
          <w:spacing w:val="-8"/>
        </w:rPr>
        <w:t xml:space="preserve"> </w:t>
      </w:r>
      <w:r>
        <w:t>organismu</w:t>
      </w:r>
      <w:r>
        <w:rPr>
          <w:spacing w:val="-8"/>
        </w:rPr>
        <w:t xml:space="preserve"> </w:t>
      </w:r>
      <w:r>
        <w:t>proti akutním infekcím (podchlazení, infekce horních cest dýchacích atd.), a také přímý kontakt s nemocnými lidmi.</w:t>
      </w:r>
    </w:p>
    <w:p w14:paraId="32261C42" w14:textId="77777777" w:rsidR="00852125" w:rsidRDefault="00000000">
      <w:pPr>
        <w:pStyle w:val="Zkladntext"/>
        <w:spacing w:before="1"/>
        <w:ind w:left="786"/>
        <w:jc w:val="both"/>
      </w:pPr>
      <w:r>
        <w:t>Při</w:t>
      </w:r>
      <w:r>
        <w:rPr>
          <w:spacing w:val="12"/>
        </w:rPr>
        <w:t xml:space="preserve"> </w:t>
      </w:r>
      <w:r>
        <w:t>akutní</w:t>
      </w:r>
      <w:r>
        <w:rPr>
          <w:spacing w:val="16"/>
        </w:rPr>
        <w:t xml:space="preserve"> </w:t>
      </w:r>
      <w:r>
        <w:t>bronchitidě</w:t>
      </w:r>
      <w:r>
        <w:rPr>
          <w:spacing w:val="14"/>
        </w:rPr>
        <w:t xml:space="preserve"> </w:t>
      </w:r>
      <w:r>
        <w:t>má</w:t>
      </w:r>
      <w:r>
        <w:rPr>
          <w:spacing w:val="16"/>
        </w:rPr>
        <w:t xml:space="preserve"> </w:t>
      </w:r>
      <w:r>
        <w:t>pacient</w:t>
      </w:r>
      <w:r>
        <w:rPr>
          <w:spacing w:val="14"/>
        </w:rPr>
        <w:t xml:space="preserve"> </w:t>
      </w:r>
      <w:r>
        <w:t>pocit</w:t>
      </w:r>
      <w:r>
        <w:rPr>
          <w:spacing w:val="15"/>
        </w:rPr>
        <w:t xml:space="preserve"> </w:t>
      </w:r>
      <w:r>
        <w:t>pálení</w:t>
      </w:r>
      <w:r>
        <w:rPr>
          <w:spacing w:val="14"/>
        </w:rPr>
        <w:t xml:space="preserve"> </w:t>
      </w:r>
      <w:r>
        <w:t>na</w:t>
      </w:r>
      <w:r>
        <w:rPr>
          <w:spacing w:val="19"/>
        </w:rPr>
        <w:t xml:space="preserve"> </w:t>
      </w:r>
      <w:r>
        <w:t>hrudi,</w:t>
      </w:r>
      <w:r>
        <w:rPr>
          <w:spacing w:val="13"/>
        </w:rPr>
        <w:t xml:space="preserve"> </w:t>
      </w:r>
      <w:r>
        <w:t>mučivý</w:t>
      </w:r>
      <w:r>
        <w:rPr>
          <w:spacing w:val="12"/>
        </w:rPr>
        <w:t xml:space="preserve"> </w:t>
      </w:r>
      <w:r>
        <w:t>kašel</w:t>
      </w:r>
      <w:r>
        <w:rPr>
          <w:spacing w:val="13"/>
        </w:rPr>
        <w:t xml:space="preserve"> </w:t>
      </w:r>
      <w:r>
        <w:t>(nejprve</w:t>
      </w:r>
      <w:r>
        <w:rPr>
          <w:spacing w:val="13"/>
        </w:rPr>
        <w:t xml:space="preserve"> </w:t>
      </w:r>
      <w:r>
        <w:t>suchý</w:t>
      </w:r>
      <w:r>
        <w:rPr>
          <w:spacing w:val="11"/>
        </w:rPr>
        <w:t xml:space="preserve"> </w:t>
      </w:r>
      <w:r>
        <w:t>a</w:t>
      </w:r>
      <w:r>
        <w:rPr>
          <w:spacing w:val="13"/>
        </w:rPr>
        <w:t xml:space="preserve"> </w:t>
      </w:r>
      <w:r>
        <w:rPr>
          <w:spacing w:val="-5"/>
        </w:rPr>
        <w:t>po</w:t>
      </w:r>
    </w:p>
    <w:p w14:paraId="7B16E6E4" w14:textId="77777777" w:rsidR="00852125" w:rsidRDefault="00000000">
      <w:pPr>
        <w:pStyle w:val="Zkladntext"/>
        <w:spacing w:before="11"/>
        <w:jc w:val="both"/>
      </w:pPr>
      <w:r>
        <w:rPr>
          <w:spacing w:val="-2"/>
        </w:rPr>
        <w:t>několika</w:t>
      </w:r>
      <w:r>
        <w:rPr>
          <w:spacing w:val="-11"/>
        </w:rPr>
        <w:t xml:space="preserve"> </w:t>
      </w:r>
      <w:r>
        <w:rPr>
          <w:spacing w:val="-2"/>
        </w:rPr>
        <w:t>dnech</w:t>
      </w:r>
      <w:r>
        <w:rPr>
          <w:spacing w:val="-12"/>
        </w:rPr>
        <w:t xml:space="preserve"> </w:t>
      </w:r>
      <w:r>
        <w:rPr>
          <w:spacing w:val="-2"/>
        </w:rPr>
        <w:t>s</w:t>
      </w:r>
      <w:r>
        <w:rPr>
          <w:spacing w:val="-11"/>
        </w:rPr>
        <w:t xml:space="preserve"> </w:t>
      </w:r>
      <w:r>
        <w:rPr>
          <w:spacing w:val="-2"/>
        </w:rPr>
        <w:t>hlenem),</w:t>
      </w:r>
      <w:r>
        <w:rPr>
          <w:spacing w:val="-13"/>
        </w:rPr>
        <w:t xml:space="preserve"> </w:t>
      </w:r>
      <w:r>
        <w:rPr>
          <w:spacing w:val="-2"/>
        </w:rPr>
        <w:t>dušnost,</w:t>
      </w:r>
      <w:r>
        <w:rPr>
          <w:spacing w:val="-11"/>
        </w:rPr>
        <w:t xml:space="preserve"> </w:t>
      </w:r>
      <w:r>
        <w:rPr>
          <w:spacing w:val="-2"/>
        </w:rPr>
        <w:t>ztrátu</w:t>
      </w:r>
      <w:r>
        <w:rPr>
          <w:spacing w:val="-12"/>
        </w:rPr>
        <w:t xml:space="preserve"> </w:t>
      </w:r>
      <w:r>
        <w:rPr>
          <w:spacing w:val="-2"/>
        </w:rPr>
        <w:t>vitality,</w:t>
      </w:r>
      <w:r>
        <w:rPr>
          <w:spacing w:val="-11"/>
        </w:rPr>
        <w:t xml:space="preserve"> </w:t>
      </w:r>
      <w:r>
        <w:rPr>
          <w:spacing w:val="-2"/>
        </w:rPr>
        <w:t>depresi</w:t>
      </w:r>
      <w:r>
        <w:rPr>
          <w:spacing w:val="-12"/>
        </w:rPr>
        <w:t xml:space="preserve"> </w:t>
      </w:r>
      <w:r>
        <w:rPr>
          <w:spacing w:val="-2"/>
        </w:rPr>
        <w:t>a</w:t>
      </w:r>
      <w:r>
        <w:rPr>
          <w:spacing w:val="-10"/>
        </w:rPr>
        <w:t xml:space="preserve"> </w:t>
      </w:r>
      <w:r>
        <w:rPr>
          <w:spacing w:val="-2"/>
        </w:rPr>
        <w:t>občasnou</w:t>
      </w:r>
      <w:r>
        <w:rPr>
          <w:spacing w:val="-11"/>
        </w:rPr>
        <w:t xml:space="preserve"> </w:t>
      </w:r>
      <w:r>
        <w:rPr>
          <w:spacing w:val="-2"/>
        </w:rPr>
        <w:t>bolest</w:t>
      </w:r>
      <w:r>
        <w:rPr>
          <w:spacing w:val="-10"/>
        </w:rPr>
        <w:t xml:space="preserve"> </w:t>
      </w:r>
      <w:r>
        <w:rPr>
          <w:spacing w:val="-2"/>
        </w:rPr>
        <w:t>na</w:t>
      </w:r>
      <w:r>
        <w:rPr>
          <w:spacing w:val="-11"/>
        </w:rPr>
        <w:t xml:space="preserve"> </w:t>
      </w:r>
      <w:r>
        <w:rPr>
          <w:spacing w:val="-2"/>
        </w:rPr>
        <w:t>hrudi.</w:t>
      </w:r>
    </w:p>
    <w:p w14:paraId="38A4ADA4" w14:textId="77777777" w:rsidR="00852125" w:rsidRDefault="00852125">
      <w:pPr>
        <w:jc w:val="both"/>
        <w:sectPr w:rsidR="00852125">
          <w:pgSz w:w="11910" w:h="16840"/>
          <w:pgMar w:top="980" w:right="640" w:bottom="1120" w:left="1480" w:header="570" w:footer="930" w:gutter="0"/>
          <w:cols w:space="708"/>
        </w:sectPr>
      </w:pPr>
    </w:p>
    <w:p w14:paraId="20A64D50" w14:textId="77777777" w:rsidR="00852125" w:rsidRDefault="00852125">
      <w:pPr>
        <w:pStyle w:val="Zkladntext"/>
        <w:spacing w:before="10"/>
        <w:ind w:left="0"/>
        <w:rPr>
          <w:sz w:val="27"/>
        </w:rPr>
      </w:pPr>
    </w:p>
    <w:p w14:paraId="26F0BCA6" w14:textId="77777777" w:rsidR="00852125" w:rsidRDefault="00000000">
      <w:pPr>
        <w:pStyle w:val="Zkladntext"/>
        <w:spacing w:before="90" w:line="249" w:lineRule="auto"/>
        <w:ind w:right="204"/>
        <w:jc w:val="both"/>
      </w:pPr>
      <w:r>
        <w:t>Tělesná teplota se zvyšuje. Tělesná teplota se zvyšuje. Komplikací může být bakteriální hnisavá infekce.</w:t>
      </w:r>
      <w:r>
        <w:rPr>
          <w:spacing w:val="-4"/>
        </w:rPr>
        <w:t xml:space="preserve"> </w:t>
      </w:r>
      <w:r>
        <w:t>V</w:t>
      </w:r>
      <w:r>
        <w:rPr>
          <w:spacing w:val="-5"/>
        </w:rPr>
        <w:t xml:space="preserve"> </w:t>
      </w:r>
      <w:r>
        <w:t>typických</w:t>
      </w:r>
      <w:r>
        <w:rPr>
          <w:spacing w:val="-5"/>
        </w:rPr>
        <w:t xml:space="preserve"> </w:t>
      </w:r>
      <w:r>
        <w:t>případech</w:t>
      </w:r>
      <w:r>
        <w:rPr>
          <w:spacing w:val="-3"/>
        </w:rPr>
        <w:t xml:space="preserve"> </w:t>
      </w:r>
      <w:r>
        <w:t>trvá</w:t>
      </w:r>
      <w:r>
        <w:rPr>
          <w:spacing w:val="-1"/>
        </w:rPr>
        <w:t xml:space="preserve"> </w:t>
      </w:r>
      <w:r>
        <w:t>onemocnění</w:t>
      </w:r>
      <w:r>
        <w:rPr>
          <w:spacing w:val="-3"/>
        </w:rPr>
        <w:t xml:space="preserve"> </w:t>
      </w:r>
      <w:r>
        <w:t>7</w:t>
      </w:r>
      <w:r>
        <w:rPr>
          <w:spacing w:val="-2"/>
        </w:rPr>
        <w:t xml:space="preserve"> </w:t>
      </w:r>
      <w:r>
        <w:t>až</w:t>
      </w:r>
      <w:r>
        <w:rPr>
          <w:spacing w:val="-1"/>
        </w:rPr>
        <w:t xml:space="preserve"> </w:t>
      </w:r>
      <w:r>
        <w:t>14</w:t>
      </w:r>
      <w:r>
        <w:rPr>
          <w:spacing w:val="-2"/>
        </w:rPr>
        <w:t xml:space="preserve"> </w:t>
      </w:r>
      <w:r>
        <w:t>dní,</w:t>
      </w:r>
      <w:r>
        <w:rPr>
          <w:spacing w:val="-2"/>
        </w:rPr>
        <w:t xml:space="preserve"> </w:t>
      </w:r>
      <w:r>
        <w:t>při</w:t>
      </w:r>
      <w:r>
        <w:rPr>
          <w:spacing w:val="-1"/>
        </w:rPr>
        <w:t xml:space="preserve"> </w:t>
      </w:r>
      <w:r>
        <w:t>bakteriální</w:t>
      </w:r>
      <w:r>
        <w:rPr>
          <w:spacing w:val="-1"/>
        </w:rPr>
        <w:t xml:space="preserve"> </w:t>
      </w:r>
      <w:r>
        <w:t>infekci</w:t>
      </w:r>
      <w:r>
        <w:rPr>
          <w:spacing w:val="-1"/>
        </w:rPr>
        <w:t xml:space="preserve"> </w:t>
      </w:r>
      <w:r>
        <w:t>může</w:t>
      </w:r>
      <w:r>
        <w:rPr>
          <w:spacing w:val="-1"/>
        </w:rPr>
        <w:t xml:space="preserve"> </w:t>
      </w:r>
      <w:r>
        <w:t>trvat</w:t>
      </w:r>
      <w:r>
        <w:rPr>
          <w:spacing w:val="-1"/>
        </w:rPr>
        <w:t xml:space="preserve"> </w:t>
      </w:r>
      <w:r>
        <w:t>až měsíc nebo déle.</w:t>
      </w:r>
    </w:p>
    <w:p w14:paraId="7C81E3D3" w14:textId="77777777" w:rsidR="00852125" w:rsidRDefault="00000000">
      <w:pPr>
        <w:pStyle w:val="Zkladntext"/>
        <w:spacing w:before="1" w:line="249" w:lineRule="auto"/>
        <w:ind w:right="204" w:firstLine="565"/>
        <w:jc w:val="both"/>
      </w:pPr>
      <w:r>
        <w:t>Hlavním kritériem chronické bronchitidy je chronický kašel s produkcí sputa. Kašel je chronický, pokud trvá nejméně tři měsíce v roce po dobu dvou let. V tomto případě je u pacienta diagnostikována chronická bronchitida. Hlavními příčinami jsou kouření a znečištěné ovzduší.</w:t>
      </w:r>
    </w:p>
    <w:p w14:paraId="1E0E0659" w14:textId="77777777" w:rsidR="00852125" w:rsidRDefault="00000000">
      <w:pPr>
        <w:pStyle w:val="Zkladntext"/>
        <w:spacing w:before="2" w:line="249" w:lineRule="auto"/>
        <w:ind w:right="208" w:firstLine="565"/>
        <w:jc w:val="both"/>
      </w:pPr>
      <w:r>
        <w:rPr>
          <w:w w:val="95"/>
        </w:rPr>
        <w:t>K závažným komplikacím chronické bronchitidy dochází při infekci bakteriemi Haemophilus influenzae nebo pneumokoky, které způsobují hlubší rozšíření zánětu.</w:t>
      </w:r>
    </w:p>
    <w:p w14:paraId="1B163F01" w14:textId="77777777" w:rsidR="00852125" w:rsidRDefault="00000000">
      <w:pPr>
        <w:pStyle w:val="Zkladntext"/>
        <w:spacing w:before="2" w:line="249" w:lineRule="auto"/>
        <w:ind w:right="206" w:firstLine="565"/>
        <w:jc w:val="both"/>
      </w:pPr>
      <w:r>
        <w:rPr>
          <w:noProof/>
        </w:rPr>
        <w:drawing>
          <wp:anchor distT="0" distB="0" distL="0" distR="0" simplePos="0" relativeHeight="15741952" behindDoc="0" locked="0" layoutInCell="1" allowOverlap="1" wp14:anchorId="65C8F946" wp14:editId="6A0FEBD0">
            <wp:simplePos x="0" y="0"/>
            <wp:positionH relativeFrom="page">
              <wp:posOffset>1439672</wp:posOffset>
            </wp:positionH>
            <wp:positionV relativeFrom="paragraph">
              <wp:posOffset>543599</wp:posOffset>
            </wp:positionV>
            <wp:extent cx="428853" cy="211835"/>
            <wp:effectExtent l="0" t="0" r="0" b="0"/>
            <wp:wrapNone/>
            <wp:docPr id="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png"/>
                    <pic:cNvPicPr/>
                  </pic:nvPicPr>
                  <pic:blipFill>
                    <a:blip r:embed="rId14" cstate="print"/>
                    <a:stretch>
                      <a:fillRect/>
                    </a:stretch>
                  </pic:blipFill>
                  <pic:spPr>
                    <a:xfrm>
                      <a:off x="0" y="0"/>
                      <a:ext cx="428853" cy="211835"/>
                    </a:xfrm>
                    <a:prstGeom prst="rect">
                      <a:avLst/>
                    </a:prstGeom>
                  </pic:spPr>
                </pic:pic>
              </a:graphicData>
            </a:graphic>
          </wp:anchor>
        </w:drawing>
      </w:r>
      <w:r>
        <w:t>Prvními</w:t>
      </w:r>
      <w:r>
        <w:rPr>
          <w:spacing w:val="-15"/>
        </w:rPr>
        <w:t xml:space="preserve"> </w:t>
      </w:r>
      <w:r>
        <w:t>příznaky</w:t>
      </w:r>
      <w:r>
        <w:rPr>
          <w:spacing w:val="-15"/>
        </w:rPr>
        <w:t xml:space="preserve"> </w:t>
      </w:r>
      <w:r>
        <w:t>chronické</w:t>
      </w:r>
      <w:r>
        <w:rPr>
          <w:spacing w:val="-15"/>
        </w:rPr>
        <w:t xml:space="preserve"> </w:t>
      </w:r>
      <w:r>
        <w:t>bronchitidy</w:t>
      </w:r>
      <w:r>
        <w:rPr>
          <w:spacing w:val="-15"/>
        </w:rPr>
        <w:t xml:space="preserve"> </w:t>
      </w:r>
      <w:r>
        <w:t>jsou</w:t>
      </w:r>
      <w:r>
        <w:rPr>
          <w:spacing w:val="-15"/>
        </w:rPr>
        <w:t xml:space="preserve"> </w:t>
      </w:r>
      <w:r>
        <w:t>záchvaty</w:t>
      </w:r>
      <w:r>
        <w:rPr>
          <w:spacing w:val="-15"/>
        </w:rPr>
        <w:t xml:space="preserve"> </w:t>
      </w:r>
      <w:r>
        <w:t>kašle,</w:t>
      </w:r>
      <w:r>
        <w:rPr>
          <w:spacing w:val="-15"/>
        </w:rPr>
        <w:t xml:space="preserve"> </w:t>
      </w:r>
      <w:r>
        <w:t>které</w:t>
      </w:r>
      <w:r>
        <w:rPr>
          <w:spacing w:val="-15"/>
        </w:rPr>
        <w:t xml:space="preserve"> </w:t>
      </w:r>
      <w:r>
        <w:t>se</w:t>
      </w:r>
      <w:r>
        <w:rPr>
          <w:spacing w:val="-15"/>
        </w:rPr>
        <w:t xml:space="preserve"> </w:t>
      </w:r>
      <w:r>
        <w:t>zhoršují</w:t>
      </w:r>
      <w:r>
        <w:rPr>
          <w:spacing w:val="-15"/>
        </w:rPr>
        <w:t xml:space="preserve"> </w:t>
      </w:r>
      <w:r>
        <w:t>za</w:t>
      </w:r>
      <w:r>
        <w:rPr>
          <w:spacing w:val="-15"/>
        </w:rPr>
        <w:t xml:space="preserve"> </w:t>
      </w:r>
      <w:r>
        <w:t>chladného</w:t>
      </w:r>
      <w:r>
        <w:rPr>
          <w:spacing w:val="-15"/>
        </w:rPr>
        <w:t xml:space="preserve"> </w:t>
      </w:r>
      <w:r>
        <w:t>a vlhkého počasí.</w:t>
      </w:r>
      <w:r>
        <w:rPr>
          <w:spacing w:val="-1"/>
        </w:rPr>
        <w:t xml:space="preserve"> </w:t>
      </w:r>
      <w:r>
        <w:t>Produkuje hlenovité, mukopurulentní nebo</w:t>
      </w:r>
      <w:r>
        <w:rPr>
          <w:spacing w:val="-1"/>
        </w:rPr>
        <w:t xml:space="preserve"> </w:t>
      </w:r>
      <w:r>
        <w:t>purulentní sputum.</w:t>
      </w:r>
      <w:r>
        <w:rPr>
          <w:spacing w:val="-1"/>
        </w:rPr>
        <w:t xml:space="preserve"> </w:t>
      </w:r>
      <w:r>
        <w:t>Může způsobovat bolest na hrudi a břicha, která se při cvičení zvyšuje.</w:t>
      </w:r>
    </w:p>
    <w:p w14:paraId="3F7BC575" w14:textId="77777777" w:rsidR="00852125" w:rsidRDefault="00852125">
      <w:pPr>
        <w:pStyle w:val="Zkladntext"/>
        <w:spacing w:before="2"/>
        <w:ind w:left="0"/>
        <w:rPr>
          <w:sz w:val="26"/>
        </w:rPr>
      </w:pPr>
    </w:p>
    <w:p w14:paraId="0A52E6E9" w14:textId="77777777" w:rsidR="00852125" w:rsidRDefault="00000000">
      <w:pPr>
        <w:pStyle w:val="Zkladntext"/>
        <w:spacing w:before="1" w:line="249" w:lineRule="auto"/>
        <w:ind w:right="202" w:firstLine="565"/>
        <w:jc w:val="both"/>
      </w:pPr>
      <w:r>
        <w:t>V</w:t>
      </w:r>
      <w:r>
        <w:rPr>
          <w:spacing w:val="-1"/>
        </w:rPr>
        <w:t xml:space="preserve"> </w:t>
      </w:r>
      <w:r>
        <w:t>některých zemích</w:t>
      </w:r>
      <w:r>
        <w:rPr>
          <w:spacing w:val="-1"/>
        </w:rPr>
        <w:t xml:space="preserve"> </w:t>
      </w:r>
      <w:r>
        <w:t>se nyní bronchitida</w:t>
      </w:r>
      <w:r>
        <w:rPr>
          <w:spacing w:val="-1"/>
        </w:rPr>
        <w:t xml:space="preserve"> </w:t>
      </w:r>
      <w:r>
        <w:t>léčí peroxidem</w:t>
      </w:r>
      <w:r>
        <w:rPr>
          <w:spacing w:val="-2"/>
        </w:rPr>
        <w:t xml:space="preserve"> </w:t>
      </w:r>
      <w:r>
        <w:t>vodíku,</w:t>
      </w:r>
      <w:r>
        <w:rPr>
          <w:spacing w:val="-2"/>
        </w:rPr>
        <w:t xml:space="preserve"> </w:t>
      </w:r>
      <w:r>
        <w:t>a</w:t>
      </w:r>
      <w:r>
        <w:rPr>
          <w:spacing w:val="-2"/>
        </w:rPr>
        <w:t xml:space="preserve"> </w:t>
      </w:r>
      <w:r>
        <w:t>to</w:t>
      </w:r>
      <w:r>
        <w:rPr>
          <w:spacing w:val="-2"/>
        </w:rPr>
        <w:t xml:space="preserve"> </w:t>
      </w:r>
      <w:r>
        <w:t>zejména</w:t>
      </w:r>
      <w:r>
        <w:rPr>
          <w:spacing w:val="-2"/>
        </w:rPr>
        <w:t xml:space="preserve"> </w:t>
      </w:r>
      <w:r>
        <w:t>v</w:t>
      </w:r>
      <w:r>
        <w:rPr>
          <w:spacing w:val="-2"/>
        </w:rPr>
        <w:t xml:space="preserve"> </w:t>
      </w:r>
      <w:r>
        <w:t>pokročilých stadiích onemocnění, kde se někteří odborníci domnívají, že běžná léčba je nedostatečná. Intravenózní injekce úspěšně odstraňuje nahromaděný hnis a hlen z průdušek a udržuje tyto průchody otevřené, což usnadňuje proudění vzduchu do plic.</w:t>
      </w:r>
    </w:p>
    <w:p w14:paraId="29711E1C" w14:textId="77777777" w:rsidR="00852125" w:rsidRDefault="00000000">
      <w:pPr>
        <w:pStyle w:val="Zkladntext"/>
        <w:spacing w:line="249" w:lineRule="auto"/>
        <w:ind w:right="207" w:firstLine="565"/>
        <w:jc w:val="both"/>
      </w:pPr>
      <w:r>
        <w:rPr>
          <w:w w:val="95"/>
        </w:rPr>
        <w:t xml:space="preserve">Kromě podávání peroxidu vodíku se u bronchitidy podává antibakteriální léčba sulfonamidy a </w:t>
      </w:r>
      <w:r>
        <w:rPr>
          <w:spacing w:val="-2"/>
        </w:rPr>
        <w:t>antibiotiky.</w:t>
      </w:r>
    </w:p>
    <w:p w14:paraId="739CEB1D" w14:textId="77777777" w:rsidR="00852125" w:rsidRDefault="00852125">
      <w:pPr>
        <w:pStyle w:val="Zkladntext"/>
        <w:spacing w:before="10"/>
        <w:ind w:left="0"/>
        <w:rPr>
          <w:sz w:val="13"/>
        </w:rPr>
      </w:pPr>
    </w:p>
    <w:p w14:paraId="65F4BAA8" w14:textId="77777777" w:rsidR="00852125" w:rsidRDefault="00000000">
      <w:pPr>
        <w:pStyle w:val="Nadpis4"/>
        <w:spacing w:before="89"/>
        <w:ind w:right="226"/>
      </w:pPr>
      <w:bookmarkStart w:id="165" w:name="Emfyzém"/>
      <w:bookmarkStart w:id="166" w:name="_bookmark84"/>
      <w:bookmarkEnd w:id="165"/>
      <w:bookmarkEnd w:id="166"/>
      <w:r>
        <w:rPr>
          <w:spacing w:val="-2"/>
          <w:w w:val="110"/>
        </w:rPr>
        <w:t>Emfyzém</w:t>
      </w:r>
    </w:p>
    <w:p w14:paraId="78A9BA6F" w14:textId="77777777" w:rsidR="00852125" w:rsidRDefault="00000000">
      <w:pPr>
        <w:pStyle w:val="Zkladntext"/>
        <w:spacing w:before="188" w:line="249" w:lineRule="auto"/>
        <w:ind w:right="204" w:firstLine="565"/>
        <w:jc w:val="both"/>
      </w:pPr>
      <w:r>
        <w:t xml:space="preserve">Emfyzém je plicní onemocnění charakterizované zvětšením plicních sklípků, sníženou </w:t>
      </w:r>
      <w:r>
        <w:rPr>
          <w:spacing w:val="-2"/>
        </w:rPr>
        <w:t>elasticitou</w:t>
      </w:r>
      <w:r>
        <w:rPr>
          <w:spacing w:val="-10"/>
        </w:rPr>
        <w:t xml:space="preserve"> </w:t>
      </w:r>
      <w:r>
        <w:rPr>
          <w:spacing w:val="-2"/>
        </w:rPr>
        <w:t>plicní</w:t>
      </w:r>
      <w:r>
        <w:rPr>
          <w:spacing w:val="-10"/>
        </w:rPr>
        <w:t xml:space="preserve"> </w:t>
      </w:r>
      <w:r>
        <w:rPr>
          <w:spacing w:val="-2"/>
        </w:rPr>
        <w:t>tkáně</w:t>
      </w:r>
      <w:r>
        <w:rPr>
          <w:spacing w:val="-9"/>
        </w:rPr>
        <w:t xml:space="preserve"> </w:t>
      </w:r>
      <w:r>
        <w:rPr>
          <w:spacing w:val="-2"/>
        </w:rPr>
        <w:t>a</w:t>
      </w:r>
      <w:r>
        <w:rPr>
          <w:spacing w:val="-9"/>
        </w:rPr>
        <w:t xml:space="preserve"> </w:t>
      </w:r>
      <w:r>
        <w:rPr>
          <w:spacing w:val="-2"/>
        </w:rPr>
        <w:t>zhoršenou</w:t>
      </w:r>
      <w:r>
        <w:rPr>
          <w:spacing w:val="-9"/>
        </w:rPr>
        <w:t xml:space="preserve"> </w:t>
      </w:r>
      <w:r>
        <w:rPr>
          <w:spacing w:val="-2"/>
        </w:rPr>
        <w:t>funkcí</w:t>
      </w:r>
      <w:r>
        <w:rPr>
          <w:spacing w:val="-10"/>
        </w:rPr>
        <w:t xml:space="preserve"> </w:t>
      </w:r>
      <w:r>
        <w:rPr>
          <w:spacing w:val="-2"/>
        </w:rPr>
        <w:t>dýchání.</w:t>
      </w:r>
      <w:r>
        <w:rPr>
          <w:spacing w:val="-11"/>
        </w:rPr>
        <w:t xml:space="preserve"> </w:t>
      </w:r>
      <w:r>
        <w:rPr>
          <w:spacing w:val="-2"/>
        </w:rPr>
        <w:t>Při</w:t>
      </w:r>
      <w:r>
        <w:rPr>
          <w:spacing w:val="-10"/>
        </w:rPr>
        <w:t xml:space="preserve"> </w:t>
      </w:r>
      <w:r>
        <w:rPr>
          <w:spacing w:val="-2"/>
        </w:rPr>
        <w:t>tomto</w:t>
      </w:r>
      <w:r>
        <w:rPr>
          <w:spacing w:val="-11"/>
        </w:rPr>
        <w:t xml:space="preserve"> </w:t>
      </w:r>
      <w:r>
        <w:rPr>
          <w:spacing w:val="-2"/>
        </w:rPr>
        <w:t>onemocnění</w:t>
      </w:r>
      <w:r>
        <w:rPr>
          <w:spacing w:val="-8"/>
        </w:rPr>
        <w:t xml:space="preserve"> </w:t>
      </w:r>
      <w:r>
        <w:rPr>
          <w:spacing w:val="-2"/>
        </w:rPr>
        <w:t>jsou</w:t>
      </w:r>
      <w:r>
        <w:rPr>
          <w:spacing w:val="-9"/>
        </w:rPr>
        <w:t xml:space="preserve"> </w:t>
      </w:r>
      <w:r>
        <w:rPr>
          <w:spacing w:val="-2"/>
        </w:rPr>
        <w:t>plíce</w:t>
      </w:r>
      <w:r>
        <w:rPr>
          <w:spacing w:val="-10"/>
        </w:rPr>
        <w:t xml:space="preserve"> </w:t>
      </w:r>
      <w:r>
        <w:rPr>
          <w:spacing w:val="-2"/>
        </w:rPr>
        <w:t>plné</w:t>
      </w:r>
      <w:r>
        <w:rPr>
          <w:spacing w:val="-10"/>
        </w:rPr>
        <w:t xml:space="preserve"> </w:t>
      </w:r>
      <w:r>
        <w:rPr>
          <w:spacing w:val="-2"/>
        </w:rPr>
        <w:t>vzduchu</w:t>
      </w:r>
      <w:r>
        <w:rPr>
          <w:spacing w:val="-12"/>
        </w:rPr>
        <w:t xml:space="preserve"> </w:t>
      </w:r>
      <w:r>
        <w:rPr>
          <w:spacing w:val="-2"/>
        </w:rPr>
        <w:t xml:space="preserve">a </w:t>
      </w:r>
      <w:r>
        <w:t>dýchání</w:t>
      </w:r>
      <w:r>
        <w:rPr>
          <w:spacing w:val="-15"/>
        </w:rPr>
        <w:t xml:space="preserve"> </w:t>
      </w:r>
      <w:r>
        <w:t>je</w:t>
      </w:r>
      <w:r>
        <w:rPr>
          <w:spacing w:val="-15"/>
        </w:rPr>
        <w:t xml:space="preserve"> </w:t>
      </w:r>
      <w:r>
        <w:t>obtížné.</w:t>
      </w:r>
      <w:r>
        <w:rPr>
          <w:spacing w:val="-15"/>
        </w:rPr>
        <w:t xml:space="preserve"> </w:t>
      </w:r>
      <w:r>
        <w:t>Hlavními</w:t>
      </w:r>
      <w:r>
        <w:rPr>
          <w:spacing w:val="-15"/>
        </w:rPr>
        <w:t xml:space="preserve"> </w:t>
      </w:r>
      <w:r>
        <w:t>příznaky</w:t>
      </w:r>
      <w:r>
        <w:rPr>
          <w:spacing w:val="-15"/>
        </w:rPr>
        <w:t xml:space="preserve"> </w:t>
      </w:r>
      <w:r>
        <w:t>jsou</w:t>
      </w:r>
      <w:r>
        <w:rPr>
          <w:spacing w:val="-15"/>
        </w:rPr>
        <w:t xml:space="preserve"> </w:t>
      </w:r>
      <w:r>
        <w:t>dušnost</w:t>
      </w:r>
      <w:r>
        <w:rPr>
          <w:spacing w:val="-14"/>
        </w:rPr>
        <w:t xml:space="preserve"> </w:t>
      </w:r>
      <w:r>
        <w:t>a</w:t>
      </w:r>
      <w:r>
        <w:rPr>
          <w:spacing w:val="-15"/>
        </w:rPr>
        <w:t xml:space="preserve"> </w:t>
      </w:r>
      <w:r>
        <w:t>kašel</w:t>
      </w:r>
      <w:r>
        <w:rPr>
          <w:spacing w:val="-15"/>
        </w:rPr>
        <w:t xml:space="preserve"> </w:t>
      </w:r>
      <w:r>
        <w:t>s</w:t>
      </w:r>
      <w:r>
        <w:rPr>
          <w:spacing w:val="-14"/>
        </w:rPr>
        <w:t xml:space="preserve"> </w:t>
      </w:r>
      <w:r>
        <w:t>hlenovitým</w:t>
      </w:r>
      <w:r>
        <w:rPr>
          <w:spacing w:val="-14"/>
        </w:rPr>
        <w:t xml:space="preserve"> </w:t>
      </w:r>
      <w:r>
        <w:t>sputem.</w:t>
      </w:r>
    </w:p>
    <w:p w14:paraId="22623ABF" w14:textId="77777777" w:rsidR="00852125" w:rsidRDefault="00000000">
      <w:pPr>
        <w:pStyle w:val="Zkladntext"/>
        <w:spacing w:before="1" w:line="249" w:lineRule="auto"/>
        <w:ind w:right="205" w:firstLine="565"/>
        <w:jc w:val="both"/>
      </w:pPr>
      <w:r>
        <w:t>Emfyzém</w:t>
      </w:r>
      <w:r>
        <w:rPr>
          <w:spacing w:val="-2"/>
        </w:rPr>
        <w:t xml:space="preserve"> </w:t>
      </w:r>
      <w:r>
        <w:t>je</w:t>
      </w:r>
      <w:r>
        <w:rPr>
          <w:spacing w:val="-2"/>
        </w:rPr>
        <w:t xml:space="preserve"> </w:t>
      </w:r>
      <w:r>
        <w:t>často</w:t>
      </w:r>
      <w:r>
        <w:rPr>
          <w:spacing w:val="-2"/>
        </w:rPr>
        <w:t xml:space="preserve"> </w:t>
      </w:r>
      <w:r>
        <w:t>způsoben</w:t>
      </w:r>
      <w:r>
        <w:rPr>
          <w:spacing w:val="-2"/>
        </w:rPr>
        <w:t xml:space="preserve"> </w:t>
      </w:r>
      <w:r>
        <w:t>bronchitidou</w:t>
      </w:r>
      <w:r>
        <w:rPr>
          <w:spacing w:val="-2"/>
        </w:rPr>
        <w:t xml:space="preserve"> </w:t>
      </w:r>
      <w:r>
        <w:t>a</w:t>
      </w:r>
      <w:r>
        <w:rPr>
          <w:spacing w:val="-2"/>
        </w:rPr>
        <w:t xml:space="preserve"> </w:t>
      </w:r>
      <w:r>
        <w:t>bronchiálním</w:t>
      </w:r>
      <w:r>
        <w:rPr>
          <w:spacing w:val="-2"/>
        </w:rPr>
        <w:t xml:space="preserve"> </w:t>
      </w:r>
      <w:r>
        <w:t>astmatem. Kouření</w:t>
      </w:r>
      <w:r>
        <w:rPr>
          <w:spacing w:val="-1"/>
        </w:rPr>
        <w:t xml:space="preserve"> </w:t>
      </w:r>
      <w:r>
        <w:t>v kombinaci</w:t>
      </w:r>
      <w:r>
        <w:rPr>
          <w:spacing w:val="-1"/>
        </w:rPr>
        <w:t xml:space="preserve"> </w:t>
      </w:r>
      <w:r>
        <w:t xml:space="preserve">s </w:t>
      </w:r>
      <w:r>
        <w:rPr>
          <w:w w:val="95"/>
        </w:rPr>
        <w:t xml:space="preserve">nepříznivými podmínkami prostředí může být důležitým faktorem pro vznik onemocnění. Tabákový </w:t>
      </w:r>
      <w:r>
        <w:t>kouř</w:t>
      </w:r>
      <w:r>
        <w:rPr>
          <w:spacing w:val="-15"/>
        </w:rPr>
        <w:t xml:space="preserve"> </w:t>
      </w:r>
      <w:r>
        <w:t>působí</w:t>
      </w:r>
      <w:r>
        <w:rPr>
          <w:spacing w:val="-15"/>
        </w:rPr>
        <w:t xml:space="preserve"> </w:t>
      </w:r>
      <w:r>
        <w:t>jako</w:t>
      </w:r>
      <w:r>
        <w:rPr>
          <w:spacing w:val="-15"/>
        </w:rPr>
        <w:t xml:space="preserve"> </w:t>
      </w:r>
      <w:r>
        <w:t>katalyzátor</w:t>
      </w:r>
      <w:r>
        <w:rPr>
          <w:spacing w:val="-15"/>
        </w:rPr>
        <w:t xml:space="preserve"> </w:t>
      </w:r>
      <w:r>
        <w:t>procesů</w:t>
      </w:r>
      <w:r>
        <w:rPr>
          <w:spacing w:val="-15"/>
        </w:rPr>
        <w:t xml:space="preserve"> </w:t>
      </w:r>
      <w:r>
        <w:t>ovlivňujících</w:t>
      </w:r>
      <w:r>
        <w:rPr>
          <w:spacing w:val="-15"/>
        </w:rPr>
        <w:t xml:space="preserve"> </w:t>
      </w:r>
      <w:r>
        <w:t>plíce</w:t>
      </w:r>
      <w:r>
        <w:rPr>
          <w:spacing w:val="-15"/>
        </w:rPr>
        <w:t xml:space="preserve"> </w:t>
      </w:r>
      <w:r>
        <w:t>a</w:t>
      </w:r>
      <w:r>
        <w:rPr>
          <w:spacing w:val="-15"/>
        </w:rPr>
        <w:t xml:space="preserve"> </w:t>
      </w:r>
      <w:r>
        <w:t>průdušky.</w:t>
      </w:r>
    </w:p>
    <w:p w14:paraId="2D748622" w14:textId="77777777" w:rsidR="00852125" w:rsidRDefault="00000000">
      <w:pPr>
        <w:pStyle w:val="Zkladntext"/>
        <w:spacing w:before="2" w:line="249" w:lineRule="auto"/>
        <w:ind w:right="204" w:firstLine="565"/>
        <w:jc w:val="both"/>
      </w:pPr>
      <w:r>
        <w:rPr>
          <w:noProof/>
        </w:rPr>
        <w:drawing>
          <wp:anchor distT="0" distB="0" distL="0" distR="0" simplePos="0" relativeHeight="15742464" behindDoc="0" locked="0" layoutInCell="1" allowOverlap="1" wp14:anchorId="7FD66E4A" wp14:editId="60520404">
            <wp:simplePos x="0" y="0"/>
            <wp:positionH relativeFrom="page">
              <wp:posOffset>1439672</wp:posOffset>
            </wp:positionH>
            <wp:positionV relativeFrom="paragraph">
              <wp:posOffset>726479</wp:posOffset>
            </wp:positionV>
            <wp:extent cx="428853" cy="211836"/>
            <wp:effectExtent l="0" t="0" r="0" b="0"/>
            <wp:wrapNone/>
            <wp:docPr id="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pic:nvPicPr>
                  <pic:blipFill>
                    <a:blip r:embed="rId14" cstate="print"/>
                    <a:stretch>
                      <a:fillRect/>
                    </a:stretch>
                  </pic:blipFill>
                  <pic:spPr>
                    <a:xfrm>
                      <a:off x="0" y="0"/>
                      <a:ext cx="428853" cy="211836"/>
                    </a:xfrm>
                    <a:prstGeom prst="rect">
                      <a:avLst/>
                    </a:prstGeom>
                  </pic:spPr>
                </pic:pic>
              </a:graphicData>
            </a:graphic>
          </wp:anchor>
        </w:drawing>
      </w:r>
      <w:r>
        <w:t>Onemocnění se vyvíjí dlouho. Zpočátku připomíná bronchitidu, ale</w:t>
      </w:r>
      <w:r>
        <w:rPr>
          <w:spacing w:val="-5"/>
        </w:rPr>
        <w:t xml:space="preserve"> </w:t>
      </w:r>
      <w:r>
        <w:t>postupně</w:t>
      </w:r>
      <w:r>
        <w:rPr>
          <w:spacing w:val="-4"/>
        </w:rPr>
        <w:t xml:space="preserve"> </w:t>
      </w:r>
      <w:r>
        <w:t>se</w:t>
      </w:r>
      <w:r>
        <w:rPr>
          <w:spacing w:val="-4"/>
        </w:rPr>
        <w:t xml:space="preserve"> </w:t>
      </w:r>
      <w:r>
        <w:t>kašel</w:t>
      </w:r>
      <w:r>
        <w:rPr>
          <w:spacing w:val="-4"/>
        </w:rPr>
        <w:t xml:space="preserve"> </w:t>
      </w:r>
      <w:r>
        <w:t>stává prudkým, dýchání je stále namáhavější a pacient musí vynaložit stále větší úsilí, aby dostal z plic vydechovaný</w:t>
      </w:r>
      <w:r>
        <w:rPr>
          <w:spacing w:val="-3"/>
        </w:rPr>
        <w:t xml:space="preserve"> </w:t>
      </w:r>
      <w:r>
        <w:t>vzduch.</w:t>
      </w:r>
      <w:r>
        <w:rPr>
          <w:spacing w:val="-2"/>
        </w:rPr>
        <w:t xml:space="preserve"> </w:t>
      </w:r>
      <w:r>
        <w:t>Neustálá</w:t>
      </w:r>
      <w:r>
        <w:rPr>
          <w:spacing w:val="-3"/>
        </w:rPr>
        <w:t xml:space="preserve"> </w:t>
      </w:r>
      <w:r>
        <w:t>námaha</w:t>
      </w:r>
      <w:r>
        <w:rPr>
          <w:spacing w:val="-3"/>
        </w:rPr>
        <w:t xml:space="preserve"> </w:t>
      </w:r>
      <w:r>
        <w:t>způsobuje zarudnutí rtů,</w:t>
      </w:r>
      <w:r>
        <w:rPr>
          <w:spacing w:val="-3"/>
        </w:rPr>
        <w:t xml:space="preserve"> </w:t>
      </w:r>
      <w:r>
        <w:t>obličeje</w:t>
      </w:r>
      <w:r>
        <w:rPr>
          <w:spacing w:val="-2"/>
        </w:rPr>
        <w:t xml:space="preserve"> </w:t>
      </w:r>
      <w:r>
        <w:t>a</w:t>
      </w:r>
      <w:r>
        <w:rPr>
          <w:spacing w:val="-2"/>
        </w:rPr>
        <w:t xml:space="preserve"> </w:t>
      </w:r>
      <w:r>
        <w:t>hrudníku</w:t>
      </w:r>
      <w:r>
        <w:rPr>
          <w:spacing w:val="-3"/>
        </w:rPr>
        <w:t xml:space="preserve"> </w:t>
      </w:r>
      <w:r>
        <w:t>a otok žil na krku.</w:t>
      </w:r>
      <w:r>
        <w:rPr>
          <w:spacing w:val="-24"/>
        </w:rPr>
        <w:t xml:space="preserve"> </w:t>
      </w:r>
      <w:r>
        <w:t>Sputum je vykašláváno se stále většími obtížemi.</w:t>
      </w:r>
    </w:p>
    <w:p w14:paraId="6A4A8A89" w14:textId="77777777" w:rsidR="00852125" w:rsidRDefault="00852125">
      <w:pPr>
        <w:pStyle w:val="Zkladntext"/>
        <w:spacing w:before="2"/>
        <w:ind w:left="0"/>
        <w:rPr>
          <w:sz w:val="26"/>
        </w:rPr>
      </w:pPr>
    </w:p>
    <w:p w14:paraId="48B18ED9" w14:textId="77777777" w:rsidR="00852125" w:rsidRDefault="00000000">
      <w:pPr>
        <w:pStyle w:val="Zkladntext"/>
        <w:spacing w:line="249" w:lineRule="auto"/>
        <w:ind w:right="205" w:firstLine="565"/>
        <w:jc w:val="both"/>
      </w:pPr>
      <w:r>
        <w:t>Nyní je možné použít peroxid vodíku ke zlepšení stavu lidí trpících rozedmou plic. Díky intravenózním</w:t>
      </w:r>
      <w:r>
        <w:rPr>
          <w:spacing w:val="-11"/>
        </w:rPr>
        <w:t xml:space="preserve"> </w:t>
      </w:r>
      <w:r>
        <w:t>infuzím</w:t>
      </w:r>
      <w:r>
        <w:rPr>
          <w:spacing w:val="-11"/>
        </w:rPr>
        <w:t xml:space="preserve"> </w:t>
      </w:r>
      <w:r>
        <w:t>je</w:t>
      </w:r>
      <w:r>
        <w:rPr>
          <w:spacing w:val="-10"/>
        </w:rPr>
        <w:t xml:space="preserve"> </w:t>
      </w:r>
      <w:r>
        <w:t>tělo</w:t>
      </w:r>
      <w:r>
        <w:rPr>
          <w:spacing w:val="-10"/>
        </w:rPr>
        <w:t xml:space="preserve"> </w:t>
      </w:r>
      <w:r>
        <w:t>zásobováno</w:t>
      </w:r>
      <w:r>
        <w:rPr>
          <w:spacing w:val="-10"/>
        </w:rPr>
        <w:t xml:space="preserve"> </w:t>
      </w:r>
      <w:r>
        <w:t>kyslíkem,</w:t>
      </w:r>
      <w:r>
        <w:rPr>
          <w:spacing w:val="-10"/>
        </w:rPr>
        <w:t xml:space="preserve"> </w:t>
      </w:r>
      <w:r>
        <w:t>který</w:t>
      </w:r>
      <w:r>
        <w:rPr>
          <w:spacing w:val="-10"/>
        </w:rPr>
        <w:t xml:space="preserve"> </w:t>
      </w:r>
      <w:r>
        <w:t>chybí</w:t>
      </w:r>
      <w:r>
        <w:rPr>
          <w:spacing w:val="-10"/>
        </w:rPr>
        <w:t xml:space="preserve"> </w:t>
      </w:r>
      <w:r>
        <w:t>v</w:t>
      </w:r>
      <w:r>
        <w:rPr>
          <w:spacing w:val="-10"/>
        </w:rPr>
        <w:t xml:space="preserve"> </w:t>
      </w:r>
      <w:r>
        <w:t>důsledku</w:t>
      </w:r>
      <w:r>
        <w:rPr>
          <w:spacing w:val="-10"/>
        </w:rPr>
        <w:t xml:space="preserve"> </w:t>
      </w:r>
      <w:r>
        <w:t>respiračního</w:t>
      </w:r>
      <w:r>
        <w:rPr>
          <w:spacing w:val="-10"/>
        </w:rPr>
        <w:t xml:space="preserve"> </w:t>
      </w:r>
      <w:r>
        <w:t>selhání</w:t>
      </w:r>
      <w:r>
        <w:rPr>
          <w:spacing w:val="-10"/>
        </w:rPr>
        <w:t xml:space="preserve"> </w:t>
      </w:r>
      <w:r>
        <w:t xml:space="preserve">a hromadění odpadního vzduchu v plicích. Peroxid vodíku navíc čistí průdušky od hlenu, což také </w:t>
      </w:r>
      <w:r>
        <w:rPr>
          <w:w w:val="95"/>
        </w:rPr>
        <w:t>usnadňuje</w:t>
      </w:r>
      <w:r>
        <w:t xml:space="preserve"> </w:t>
      </w:r>
      <w:r>
        <w:rPr>
          <w:w w:val="95"/>
        </w:rPr>
        <w:t>vydechování</w:t>
      </w:r>
      <w:r>
        <w:t xml:space="preserve"> </w:t>
      </w:r>
      <w:r>
        <w:rPr>
          <w:w w:val="95"/>
        </w:rPr>
        <w:t>nahromaděného</w:t>
      </w:r>
      <w:r>
        <w:t xml:space="preserve"> </w:t>
      </w:r>
      <w:r>
        <w:rPr>
          <w:w w:val="95"/>
        </w:rPr>
        <w:t>vzduchu.</w:t>
      </w:r>
      <w:r>
        <w:t xml:space="preserve"> </w:t>
      </w:r>
      <w:r>
        <w:rPr>
          <w:w w:val="95"/>
        </w:rPr>
        <w:t>Peroxid</w:t>
      </w:r>
      <w:r>
        <w:rPr>
          <w:spacing w:val="24"/>
        </w:rPr>
        <w:t xml:space="preserve"> </w:t>
      </w:r>
      <w:r>
        <w:rPr>
          <w:w w:val="95"/>
        </w:rPr>
        <w:t>vodíku</w:t>
      </w:r>
      <w:r>
        <w:rPr>
          <w:spacing w:val="23"/>
        </w:rPr>
        <w:t xml:space="preserve"> </w:t>
      </w:r>
      <w:r>
        <w:rPr>
          <w:w w:val="95"/>
        </w:rPr>
        <w:t>stoupá</w:t>
      </w:r>
      <w:r>
        <w:rPr>
          <w:spacing w:val="24"/>
        </w:rPr>
        <w:t xml:space="preserve"> </w:t>
      </w:r>
      <w:r>
        <w:rPr>
          <w:w w:val="95"/>
        </w:rPr>
        <w:t>dýchacími</w:t>
      </w:r>
      <w:r>
        <w:rPr>
          <w:spacing w:val="24"/>
        </w:rPr>
        <w:t xml:space="preserve"> </w:t>
      </w:r>
      <w:r>
        <w:rPr>
          <w:w w:val="95"/>
        </w:rPr>
        <w:t>cestami</w:t>
      </w:r>
      <w:r>
        <w:rPr>
          <w:spacing w:val="24"/>
        </w:rPr>
        <w:t xml:space="preserve"> </w:t>
      </w:r>
      <w:r>
        <w:rPr>
          <w:w w:val="95"/>
        </w:rPr>
        <w:t xml:space="preserve">vzhůru </w:t>
      </w:r>
      <w:r>
        <w:t>a vyvolává kašlací reflex, který s sebou strhává veškeré sputum. Po podání intravenózní infuze peroxidu</w:t>
      </w:r>
      <w:r>
        <w:rPr>
          <w:spacing w:val="-9"/>
        </w:rPr>
        <w:t xml:space="preserve"> </w:t>
      </w:r>
      <w:r>
        <w:t>vodíku</w:t>
      </w:r>
      <w:r>
        <w:rPr>
          <w:spacing w:val="-9"/>
        </w:rPr>
        <w:t xml:space="preserve"> </w:t>
      </w:r>
      <w:r>
        <w:t>se</w:t>
      </w:r>
      <w:r>
        <w:rPr>
          <w:spacing w:val="-8"/>
        </w:rPr>
        <w:t xml:space="preserve"> </w:t>
      </w:r>
      <w:r>
        <w:t>u</w:t>
      </w:r>
      <w:r>
        <w:rPr>
          <w:spacing w:val="-13"/>
        </w:rPr>
        <w:t xml:space="preserve"> </w:t>
      </w:r>
      <w:r>
        <w:t>pacientů</w:t>
      </w:r>
      <w:r>
        <w:rPr>
          <w:spacing w:val="-13"/>
        </w:rPr>
        <w:t xml:space="preserve"> </w:t>
      </w:r>
      <w:r>
        <w:t>s</w:t>
      </w:r>
      <w:r>
        <w:rPr>
          <w:spacing w:val="-12"/>
        </w:rPr>
        <w:t xml:space="preserve"> </w:t>
      </w:r>
      <w:r>
        <w:t>rozedmou</w:t>
      </w:r>
      <w:r>
        <w:rPr>
          <w:spacing w:val="-13"/>
        </w:rPr>
        <w:t xml:space="preserve"> </w:t>
      </w:r>
      <w:r>
        <w:t>plic</w:t>
      </w:r>
      <w:r>
        <w:rPr>
          <w:spacing w:val="-13"/>
        </w:rPr>
        <w:t xml:space="preserve"> </w:t>
      </w:r>
      <w:r>
        <w:t>výrazně</w:t>
      </w:r>
      <w:r>
        <w:rPr>
          <w:spacing w:val="-13"/>
        </w:rPr>
        <w:t xml:space="preserve"> </w:t>
      </w:r>
      <w:r>
        <w:t>zlepšila</w:t>
      </w:r>
      <w:r>
        <w:rPr>
          <w:spacing w:val="-13"/>
        </w:rPr>
        <w:t xml:space="preserve"> </w:t>
      </w:r>
      <w:r>
        <w:t>pohoda,</w:t>
      </w:r>
      <w:r>
        <w:rPr>
          <w:spacing w:val="-14"/>
        </w:rPr>
        <w:t xml:space="preserve"> </w:t>
      </w:r>
      <w:r>
        <w:t>ulevilo</w:t>
      </w:r>
      <w:r>
        <w:rPr>
          <w:spacing w:val="-12"/>
        </w:rPr>
        <w:t xml:space="preserve"> </w:t>
      </w:r>
      <w:r>
        <w:t>se</w:t>
      </w:r>
      <w:r>
        <w:rPr>
          <w:spacing w:val="-13"/>
        </w:rPr>
        <w:t xml:space="preserve"> </w:t>
      </w:r>
      <w:r>
        <w:t>jim</w:t>
      </w:r>
      <w:r>
        <w:rPr>
          <w:spacing w:val="-13"/>
        </w:rPr>
        <w:t xml:space="preserve"> </w:t>
      </w:r>
      <w:r>
        <w:t>při</w:t>
      </w:r>
      <w:r>
        <w:rPr>
          <w:spacing w:val="-13"/>
        </w:rPr>
        <w:t xml:space="preserve"> </w:t>
      </w:r>
      <w:r>
        <w:t>dýchání, normalizoval se spánek a chuť k jídlu.</w:t>
      </w:r>
    </w:p>
    <w:p w14:paraId="5EC1F5F1" w14:textId="77777777" w:rsidR="00852125" w:rsidRDefault="00852125">
      <w:pPr>
        <w:spacing w:line="249" w:lineRule="auto"/>
        <w:jc w:val="both"/>
        <w:sectPr w:rsidR="00852125">
          <w:pgSz w:w="11910" w:h="16840"/>
          <w:pgMar w:top="980" w:right="640" w:bottom="1120" w:left="1480" w:header="570" w:footer="930" w:gutter="0"/>
          <w:cols w:space="708"/>
        </w:sectPr>
      </w:pPr>
    </w:p>
    <w:p w14:paraId="520519F5" w14:textId="77777777" w:rsidR="00852125" w:rsidRDefault="00852125">
      <w:pPr>
        <w:pStyle w:val="Zkladntext"/>
        <w:ind w:left="0"/>
        <w:rPr>
          <w:sz w:val="20"/>
        </w:rPr>
      </w:pPr>
    </w:p>
    <w:p w14:paraId="28C1AC10" w14:textId="77777777" w:rsidR="00852125" w:rsidRDefault="00852125">
      <w:pPr>
        <w:pStyle w:val="Zkladntext"/>
        <w:ind w:left="0"/>
        <w:rPr>
          <w:sz w:val="20"/>
        </w:rPr>
      </w:pPr>
    </w:p>
    <w:p w14:paraId="28F2B669" w14:textId="77777777" w:rsidR="00852125" w:rsidRDefault="00000000">
      <w:pPr>
        <w:pStyle w:val="Nadpis4"/>
        <w:spacing w:before="206"/>
      </w:pPr>
      <w:bookmarkStart w:id="167" w:name="Záškrt"/>
      <w:bookmarkStart w:id="168" w:name="_bookmark85"/>
      <w:bookmarkEnd w:id="167"/>
      <w:bookmarkEnd w:id="168"/>
      <w:r>
        <w:rPr>
          <w:spacing w:val="-2"/>
          <w:w w:val="105"/>
        </w:rPr>
        <w:t>Záškrt</w:t>
      </w:r>
    </w:p>
    <w:p w14:paraId="024C9066" w14:textId="77777777" w:rsidR="00852125" w:rsidRDefault="00000000">
      <w:pPr>
        <w:pStyle w:val="Zkladntext"/>
        <w:spacing w:before="189" w:line="249" w:lineRule="auto"/>
        <w:ind w:right="207" w:firstLine="565"/>
        <w:jc w:val="right"/>
      </w:pPr>
      <w:r>
        <w:t>Záškrt</w:t>
      </w:r>
      <w:r>
        <w:rPr>
          <w:spacing w:val="70"/>
        </w:rPr>
        <w:t xml:space="preserve"> </w:t>
      </w:r>
      <w:r>
        <w:t>je</w:t>
      </w:r>
      <w:r>
        <w:rPr>
          <w:spacing w:val="70"/>
        </w:rPr>
        <w:t xml:space="preserve"> </w:t>
      </w:r>
      <w:r>
        <w:t>akutní</w:t>
      </w:r>
      <w:r>
        <w:rPr>
          <w:spacing w:val="70"/>
        </w:rPr>
        <w:t xml:space="preserve"> </w:t>
      </w:r>
      <w:r>
        <w:t>infekční</w:t>
      </w:r>
      <w:r>
        <w:rPr>
          <w:spacing w:val="70"/>
        </w:rPr>
        <w:t xml:space="preserve"> </w:t>
      </w:r>
      <w:r>
        <w:t>onemocnění</w:t>
      </w:r>
      <w:r>
        <w:rPr>
          <w:spacing w:val="70"/>
        </w:rPr>
        <w:t xml:space="preserve"> </w:t>
      </w:r>
      <w:r>
        <w:t>způsobené</w:t>
      </w:r>
      <w:r>
        <w:rPr>
          <w:spacing w:val="69"/>
        </w:rPr>
        <w:t xml:space="preserve"> </w:t>
      </w:r>
      <w:r>
        <w:t>difterickým</w:t>
      </w:r>
      <w:r>
        <w:rPr>
          <w:spacing w:val="69"/>
        </w:rPr>
        <w:t xml:space="preserve"> </w:t>
      </w:r>
      <w:r>
        <w:t>toxinem</w:t>
      </w:r>
      <w:r>
        <w:rPr>
          <w:spacing w:val="70"/>
        </w:rPr>
        <w:t xml:space="preserve"> </w:t>
      </w:r>
      <w:r>
        <w:t xml:space="preserve">produkovaným </w:t>
      </w:r>
      <w:r>
        <w:rPr>
          <w:w w:val="95"/>
        </w:rPr>
        <w:t>korynebakteriemi.</w:t>
      </w:r>
      <w:r>
        <w:rPr>
          <w:spacing w:val="12"/>
        </w:rPr>
        <w:t xml:space="preserve"> </w:t>
      </w:r>
      <w:r>
        <w:rPr>
          <w:w w:val="95"/>
        </w:rPr>
        <w:t>Vyznačuje</w:t>
      </w:r>
      <w:r>
        <w:rPr>
          <w:spacing w:val="13"/>
        </w:rPr>
        <w:t xml:space="preserve"> </w:t>
      </w:r>
      <w:r>
        <w:rPr>
          <w:w w:val="95"/>
        </w:rPr>
        <w:t>se</w:t>
      </w:r>
      <w:r>
        <w:rPr>
          <w:spacing w:val="13"/>
        </w:rPr>
        <w:t xml:space="preserve"> </w:t>
      </w:r>
      <w:r>
        <w:rPr>
          <w:w w:val="95"/>
        </w:rPr>
        <w:t>zánětem</w:t>
      </w:r>
      <w:r>
        <w:rPr>
          <w:spacing w:val="12"/>
        </w:rPr>
        <w:t xml:space="preserve"> </w:t>
      </w:r>
      <w:r>
        <w:rPr>
          <w:w w:val="95"/>
        </w:rPr>
        <w:t>a</w:t>
      </w:r>
      <w:r>
        <w:rPr>
          <w:spacing w:val="15"/>
        </w:rPr>
        <w:t xml:space="preserve"> </w:t>
      </w:r>
      <w:r>
        <w:rPr>
          <w:w w:val="95"/>
        </w:rPr>
        <w:t>tvorbou</w:t>
      </w:r>
      <w:r>
        <w:rPr>
          <w:spacing w:val="18"/>
        </w:rPr>
        <w:t xml:space="preserve"> </w:t>
      </w:r>
      <w:r>
        <w:rPr>
          <w:w w:val="95"/>
        </w:rPr>
        <w:t>fibrinového</w:t>
      </w:r>
      <w:r>
        <w:rPr>
          <w:spacing w:val="17"/>
        </w:rPr>
        <w:t xml:space="preserve"> </w:t>
      </w:r>
      <w:r>
        <w:rPr>
          <w:w w:val="95"/>
        </w:rPr>
        <w:t>povlaku</w:t>
      </w:r>
      <w:r>
        <w:rPr>
          <w:spacing w:val="18"/>
        </w:rPr>
        <w:t xml:space="preserve"> </w:t>
      </w:r>
      <w:r>
        <w:rPr>
          <w:w w:val="95"/>
        </w:rPr>
        <w:t>v</w:t>
      </w:r>
      <w:r>
        <w:rPr>
          <w:spacing w:val="18"/>
        </w:rPr>
        <w:t xml:space="preserve"> </w:t>
      </w:r>
      <w:r>
        <w:rPr>
          <w:w w:val="95"/>
        </w:rPr>
        <w:t>místě</w:t>
      </w:r>
      <w:r>
        <w:rPr>
          <w:spacing w:val="18"/>
        </w:rPr>
        <w:t xml:space="preserve"> </w:t>
      </w:r>
      <w:r>
        <w:rPr>
          <w:w w:val="95"/>
        </w:rPr>
        <w:t>vniknutí</w:t>
      </w:r>
      <w:r>
        <w:rPr>
          <w:spacing w:val="15"/>
        </w:rPr>
        <w:t xml:space="preserve"> </w:t>
      </w:r>
      <w:r>
        <w:rPr>
          <w:spacing w:val="-2"/>
          <w:w w:val="95"/>
        </w:rPr>
        <w:t>patogenu.</w:t>
      </w:r>
    </w:p>
    <w:p w14:paraId="4E4C39A6" w14:textId="77777777" w:rsidR="00852125" w:rsidRDefault="00000000">
      <w:pPr>
        <w:pStyle w:val="Zkladntext"/>
        <w:spacing w:before="2"/>
        <w:ind w:left="0" w:right="207"/>
        <w:jc w:val="right"/>
      </w:pPr>
      <w:r>
        <w:rPr>
          <w:w w:val="95"/>
        </w:rPr>
        <w:t>Existuje</w:t>
      </w:r>
      <w:r>
        <w:rPr>
          <w:spacing w:val="32"/>
        </w:rPr>
        <w:t xml:space="preserve"> </w:t>
      </w:r>
      <w:r>
        <w:rPr>
          <w:w w:val="95"/>
        </w:rPr>
        <w:t>několik</w:t>
      </w:r>
      <w:r>
        <w:rPr>
          <w:spacing w:val="34"/>
        </w:rPr>
        <w:t xml:space="preserve"> </w:t>
      </w:r>
      <w:r>
        <w:rPr>
          <w:w w:val="95"/>
        </w:rPr>
        <w:t>typů</w:t>
      </w:r>
      <w:r>
        <w:rPr>
          <w:spacing w:val="33"/>
        </w:rPr>
        <w:t xml:space="preserve"> </w:t>
      </w:r>
      <w:r>
        <w:rPr>
          <w:w w:val="95"/>
        </w:rPr>
        <w:t>záškrtu:</w:t>
      </w:r>
      <w:r>
        <w:rPr>
          <w:spacing w:val="32"/>
        </w:rPr>
        <w:t xml:space="preserve"> </w:t>
      </w:r>
      <w:r>
        <w:rPr>
          <w:w w:val="95"/>
        </w:rPr>
        <w:t>orofaryngeální,</w:t>
      </w:r>
      <w:r>
        <w:rPr>
          <w:spacing w:val="33"/>
        </w:rPr>
        <w:t xml:space="preserve"> </w:t>
      </w:r>
      <w:r>
        <w:rPr>
          <w:w w:val="95"/>
        </w:rPr>
        <w:t>respirační,</w:t>
      </w:r>
      <w:r>
        <w:rPr>
          <w:spacing w:val="33"/>
        </w:rPr>
        <w:t xml:space="preserve"> </w:t>
      </w:r>
      <w:r>
        <w:rPr>
          <w:w w:val="95"/>
        </w:rPr>
        <w:t>nosní,</w:t>
      </w:r>
      <w:r>
        <w:rPr>
          <w:spacing w:val="33"/>
        </w:rPr>
        <w:t xml:space="preserve"> </w:t>
      </w:r>
      <w:r>
        <w:rPr>
          <w:w w:val="95"/>
        </w:rPr>
        <w:t>oční,</w:t>
      </w:r>
      <w:r>
        <w:rPr>
          <w:spacing w:val="31"/>
        </w:rPr>
        <w:t xml:space="preserve"> </w:t>
      </w:r>
      <w:r>
        <w:rPr>
          <w:w w:val="95"/>
        </w:rPr>
        <w:t>kožní</w:t>
      </w:r>
      <w:r>
        <w:rPr>
          <w:spacing w:val="36"/>
        </w:rPr>
        <w:t xml:space="preserve"> </w:t>
      </w:r>
      <w:r>
        <w:rPr>
          <w:w w:val="95"/>
        </w:rPr>
        <w:t>a</w:t>
      </w:r>
      <w:r>
        <w:rPr>
          <w:spacing w:val="38"/>
        </w:rPr>
        <w:t xml:space="preserve"> </w:t>
      </w:r>
      <w:r>
        <w:rPr>
          <w:spacing w:val="-2"/>
          <w:w w:val="95"/>
        </w:rPr>
        <w:t>kombinovaný</w:t>
      </w:r>
    </w:p>
    <w:p w14:paraId="5D4C6FAB" w14:textId="77777777" w:rsidR="00852125" w:rsidRDefault="00000000">
      <w:pPr>
        <w:pStyle w:val="Zkladntext"/>
        <w:spacing w:before="11"/>
      </w:pPr>
      <w:r>
        <w:rPr>
          <w:spacing w:val="-2"/>
        </w:rPr>
        <w:t>záškrt.</w:t>
      </w:r>
    </w:p>
    <w:p w14:paraId="5864E636" w14:textId="77777777" w:rsidR="00852125" w:rsidRDefault="00000000">
      <w:pPr>
        <w:pStyle w:val="Zkladntext"/>
        <w:spacing w:before="12" w:line="249" w:lineRule="auto"/>
        <w:ind w:right="205" w:firstLine="565"/>
        <w:jc w:val="both"/>
      </w:pPr>
      <w:r>
        <w:t>Původcem je bacil difterie, který je velmi odolný vůči vlivům prostředí: snáší vysychání i nízké teploty</w:t>
      </w:r>
      <w:r>
        <w:rPr>
          <w:spacing w:val="-1"/>
        </w:rPr>
        <w:t xml:space="preserve"> </w:t>
      </w:r>
      <w:r>
        <w:t>a dlouho přetrvává</w:t>
      </w:r>
      <w:r>
        <w:rPr>
          <w:spacing w:val="-1"/>
        </w:rPr>
        <w:t xml:space="preserve"> </w:t>
      </w:r>
      <w:r>
        <w:t>v předmětech, kterých</w:t>
      </w:r>
      <w:r>
        <w:rPr>
          <w:spacing w:val="-1"/>
        </w:rPr>
        <w:t xml:space="preserve"> </w:t>
      </w:r>
      <w:r>
        <w:t>se pacient</w:t>
      </w:r>
      <w:r>
        <w:rPr>
          <w:spacing w:val="-1"/>
        </w:rPr>
        <w:t xml:space="preserve"> </w:t>
      </w:r>
      <w:r>
        <w:t>dotkl. Varem je však mrtvý již po</w:t>
      </w:r>
      <w:r>
        <w:rPr>
          <w:spacing w:val="-2"/>
        </w:rPr>
        <w:t xml:space="preserve"> </w:t>
      </w:r>
      <w:r>
        <w:t>1</w:t>
      </w:r>
      <w:r>
        <w:rPr>
          <w:spacing w:val="-2"/>
        </w:rPr>
        <w:t xml:space="preserve"> </w:t>
      </w:r>
      <w:r>
        <w:t>minutě</w:t>
      </w:r>
      <w:r>
        <w:rPr>
          <w:spacing w:val="-1"/>
        </w:rPr>
        <w:t xml:space="preserve"> </w:t>
      </w:r>
      <w:r>
        <w:t>a</w:t>
      </w:r>
      <w:r>
        <w:rPr>
          <w:spacing w:val="-1"/>
        </w:rPr>
        <w:t xml:space="preserve"> </w:t>
      </w:r>
      <w:r>
        <w:t>působením</w:t>
      </w:r>
      <w:r>
        <w:rPr>
          <w:spacing w:val="-7"/>
        </w:rPr>
        <w:t xml:space="preserve"> </w:t>
      </w:r>
      <w:r>
        <w:t>dezinfekčních</w:t>
      </w:r>
      <w:r>
        <w:rPr>
          <w:spacing w:val="-6"/>
        </w:rPr>
        <w:t xml:space="preserve"> </w:t>
      </w:r>
      <w:r>
        <w:t>prostředků</w:t>
      </w:r>
      <w:r>
        <w:rPr>
          <w:spacing w:val="-5"/>
        </w:rPr>
        <w:t xml:space="preserve"> </w:t>
      </w:r>
      <w:r>
        <w:t>do</w:t>
      </w:r>
      <w:r>
        <w:rPr>
          <w:spacing w:val="-2"/>
        </w:rPr>
        <w:t xml:space="preserve"> </w:t>
      </w:r>
      <w:r>
        <w:t>10</w:t>
      </w:r>
      <w:r>
        <w:rPr>
          <w:spacing w:val="-1"/>
        </w:rPr>
        <w:t xml:space="preserve"> </w:t>
      </w:r>
      <w:r>
        <w:t>minut.</w:t>
      </w:r>
      <w:r>
        <w:rPr>
          <w:spacing w:val="-2"/>
        </w:rPr>
        <w:t xml:space="preserve"> </w:t>
      </w:r>
      <w:r>
        <w:t>Při</w:t>
      </w:r>
      <w:r>
        <w:rPr>
          <w:spacing w:val="-1"/>
        </w:rPr>
        <w:t xml:space="preserve"> </w:t>
      </w:r>
      <w:r>
        <w:t>množení</w:t>
      </w:r>
      <w:r>
        <w:rPr>
          <w:spacing w:val="-6"/>
        </w:rPr>
        <w:t xml:space="preserve"> </w:t>
      </w:r>
      <w:r>
        <w:t>uvolňují</w:t>
      </w:r>
      <w:r>
        <w:rPr>
          <w:spacing w:val="-6"/>
        </w:rPr>
        <w:t xml:space="preserve"> </w:t>
      </w:r>
      <w:r>
        <w:t>tyto</w:t>
      </w:r>
      <w:r>
        <w:rPr>
          <w:spacing w:val="-6"/>
        </w:rPr>
        <w:t xml:space="preserve"> </w:t>
      </w:r>
      <w:r>
        <w:t>bacily záškrtu</w:t>
      </w:r>
      <w:r>
        <w:rPr>
          <w:spacing w:val="-1"/>
        </w:rPr>
        <w:t xml:space="preserve"> </w:t>
      </w:r>
      <w:r>
        <w:t>extrémně</w:t>
      </w:r>
      <w:r>
        <w:rPr>
          <w:spacing w:val="-1"/>
        </w:rPr>
        <w:t xml:space="preserve"> </w:t>
      </w:r>
      <w:r>
        <w:t>silný toxin, který je zodpovědný za všechny klinické projevy onemocnění.</w:t>
      </w:r>
    </w:p>
    <w:p w14:paraId="31E07F75" w14:textId="77777777" w:rsidR="00852125" w:rsidRDefault="00000000">
      <w:pPr>
        <w:pStyle w:val="Zkladntext"/>
        <w:spacing w:before="3" w:line="249" w:lineRule="auto"/>
        <w:ind w:right="201" w:firstLine="565"/>
        <w:jc w:val="both"/>
      </w:pPr>
      <w:r>
        <w:t>Jediným zdrojem nákazy záškrtem je člověk, a to buď jako pacient, nebo jako přenašeč. Infekce se přenáší vzdušnou cestou kapénkami, protože patogen je ve vnějším prostředí velmi odolný a přenos je možný prostřednictvím předmětů, výrobků nebo třetích osob.</w:t>
      </w:r>
    </w:p>
    <w:p w14:paraId="0C867D2E" w14:textId="77777777" w:rsidR="00852125" w:rsidRDefault="00000000">
      <w:pPr>
        <w:pStyle w:val="Zkladntext"/>
        <w:spacing w:before="2" w:line="249" w:lineRule="auto"/>
        <w:ind w:right="202" w:firstLine="565"/>
        <w:jc w:val="both"/>
      </w:pPr>
      <w:r>
        <w:t xml:space="preserve">Infekce se do těla dostává přes sliznice hltanu, nosu, krku a méně často přes sliznice očí a pohlavních orgánů. Kromě toho může dojít k infekci přes poškozenou kůži: rány nebo popáleniny, opruzeniny apod. Na těchto místech se bacil difterie začne množit a uvolňuje </w:t>
      </w:r>
      <w:r>
        <w:rPr>
          <w:spacing w:val="-2"/>
        </w:rPr>
        <w:t>exotoxin.</w:t>
      </w:r>
    </w:p>
    <w:p w14:paraId="1E7D00BD" w14:textId="77777777" w:rsidR="00852125" w:rsidRDefault="00000000">
      <w:pPr>
        <w:pStyle w:val="Zkladntext"/>
        <w:spacing w:before="1" w:line="249" w:lineRule="auto"/>
        <w:ind w:right="204" w:firstLine="565"/>
        <w:jc w:val="both"/>
      </w:pPr>
      <w:r>
        <w:rPr>
          <w:w w:val="95"/>
        </w:rPr>
        <w:t>Při nízkých hladinách antitoxinu v těle proniká exotoxin do buněk, což souvisí s jeho místními</w:t>
      </w:r>
      <w:r>
        <w:rPr>
          <w:spacing w:val="80"/>
        </w:rPr>
        <w:t xml:space="preserve"> </w:t>
      </w:r>
      <w:r>
        <w:t>a celkovými účinky na organismus. Bacil záškrtu navíc produkuje látky, které usnadňují průnik toxinu do tkání.</w:t>
      </w:r>
    </w:p>
    <w:p w14:paraId="3C9220E3" w14:textId="77777777" w:rsidR="00852125" w:rsidRDefault="00000000">
      <w:pPr>
        <w:pStyle w:val="Zkladntext"/>
        <w:spacing w:before="1" w:line="249" w:lineRule="auto"/>
        <w:ind w:right="202" w:firstLine="565"/>
        <w:jc w:val="both"/>
      </w:pPr>
      <w:r>
        <w:rPr>
          <w:spacing w:val="-2"/>
        </w:rPr>
        <w:t>Nejčastější</w:t>
      </w:r>
      <w:r>
        <w:rPr>
          <w:spacing w:val="-7"/>
        </w:rPr>
        <w:t xml:space="preserve"> </w:t>
      </w:r>
      <w:r>
        <w:rPr>
          <w:spacing w:val="-2"/>
        </w:rPr>
        <w:t>formou</w:t>
      </w:r>
      <w:r>
        <w:rPr>
          <w:spacing w:val="-7"/>
        </w:rPr>
        <w:t xml:space="preserve"> </w:t>
      </w:r>
      <w:r>
        <w:rPr>
          <w:spacing w:val="-2"/>
        </w:rPr>
        <w:t>je</w:t>
      </w:r>
      <w:r>
        <w:rPr>
          <w:spacing w:val="-7"/>
        </w:rPr>
        <w:t xml:space="preserve"> </w:t>
      </w:r>
      <w:r>
        <w:rPr>
          <w:spacing w:val="-2"/>
        </w:rPr>
        <w:t>faryngeální</w:t>
      </w:r>
      <w:r>
        <w:rPr>
          <w:spacing w:val="-6"/>
        </w:rPr>
        <w:t xml:space="preserve"> </w:t>
      </w:r>
      <w:r>
        <w:rPr>
          <w:spacing w:val="-2"/>
        </w:rPr>
        <w:t>záškrt.</w:t>
      </w:r>
      <w:r>
        <w:rPr>
          <w:spacing w:val="-7"/>
        </w:rPr>
        <w:t xml:space="preserve"> </w:t>
      </w:r>
      <w:r>
        <w:rPr>
          <w:spacing w:val="-2"/>
        </w:rPr>
        <w:t>Může</w:t>
      </w:r>
      <w:r>
        <w:rPr>
          <w:spacing w:val="-7"/>
        </w:rPr>
        <w:t xml:space="preserve"> </w:t>
      </w:r>
      <w:r>
        <w:rPr>
          <w:spacing w:val="-2"/>
        </w:rPr>
        <w:t>být</w:t>
      </w:r>
      <w:r>
        <w:rPr>
          <w:spacing w:val="-6"/>
        </w:rPr>
        <w:t xml:space="preserve"> </w:t>
      </w:r>
      <w:r>
        <w:rPr>
          <w:spacing w:val="-2"/>
        </w:rPr>
        <w:t>toxický</w:t>
      </w:r>
      <w:r>
        <w:rPr>
          <w:spacing w:val="-7"/>
        </w:rPr>
        <w:t xml:space="preserve"> </w:t>
      </w:r>
      <w:r>
        <w:rPr>
          <w:spacing w:val="-2"/>
        </w:rPr>
        <w:t>nebo</w:t>
      </w:r>
      <w:r>
        <w:rPr>
          <w:spacing w:val="-7"/>
        </w:rPr>
        <w:t xml:space="preserve"> </w:t>
      </w:r>
      <w:r>
        <w:rPr>
          <w:spacing w:val="-2"/>
        </w:rPr>
        <w:t>netoxický.</w:t>
      </w:r>
      <w:r>
        <w:rPr>
          <w:spacing w:val="-5"/>
        </w:rPr>
        <w:t xml:space="preserve"> </w:t>
      </w:r>
      <w:r>
        <w:rPr>
          <w:spacing w:val="-2"/>
        </w:rPr>
        <w:t>Při toxické</w:t>
      </w:r>
      <w:r>
        <w:rPr>
          <w:spacing w:val="-3"/>
        </w:rPr>
        <w:t xml:space="preserve"> </w:t>
      </w:r>
      <w:r>
        <w:rPr>
          <w:spacing w:val="-2"/>
        </w:rPr>
        <w:t xml:space="preserve">formě </w:t>
      </w:r>
      <w:r>
        <w:t>dochází k těžkému otoku mandlí, měkkých tkání v orofaryngu a krku. Povlaky na mandlích jsou oboustranné</w:t>
      </w:r>
      <w:r>
        <w:rPr>
          <w:spacing w:val="-3"/>
        </w:rPr>
        <w:t xml:space="preserve"> </w:t>
      </w:r>
      <w:r>
        <w:t>a</w:t>
      </w:r>
      <w:r>
        <w:rPr>
          <w:spacing w:val="-5"/>
        </w:rPr>
        <w:t xml:space="preserve"> </w:t>
      </w:r>
      <w:r>
        <w:t>velmi</w:t>
      </w:r>
      <w:r>
        <w:rPr>
          <w:spacing w:val="-5"/>
        </w:rPr>
        <w:t xml:space="preserve"> </w:t>
      </w:r>
      <w:r>
        <w:t>silné</w:t>
      </w:r>
      <w:r>
        <w:rPr>
          <w:spacing w:val="-4"/>
        </w:rPr>
        <w:t xml:space="preserve"> </w:t>
      </w:r>
      <w:r>
        <w:t>a</w:t>
      </w:r>
      <w:r>
        <w:rPr>
          <w:spacing w:val="-5"/>
        </w:rPr>
        <w:t xml:space="preserve"> </w:t>
      </w:r>
      <w:r>
        <w:t>pacient</w:t>
      </w:r>
      <w:r>
        <w:rPr>
          <w:spacing w:val="-4"/>
        </w:rPr>
        <w:t xml:space="preserve"> </w:t>
      </w:r>
      <w:r>
        <w:t>pociťuje</w:t>
      </w:r>
      <w:r>
        <w:rPr>
          <w:spacing w:val="-4"/>
        </w:rPr>
        <w:t xml:space="preserve"> </w:t>
      </w:r>
      <w:r>
        <w:t>silnou</w:t>
      </w:r>
      <w:r>
        <w:rPr>
          <w:spacing w:val="-5"/>
        </w:rPr>
        <w:t xml:space="preserve"> </w:t>
      </w:r>
      <w:r>
        <w:t>bolest</w:t>
      </w:r>
      <w:r>
        <w:rPr>
          <w:spacing w:val="-5"/>
        </w:rPr>
        <w:t xml:space="preserve"> </w:t>
      </w:r>
      <w:r>
        <w:t>při</w:t>
      </w:r>
      <w:r>
        <w:rPr>
          <w:spacing w:val="-3"/>
        </w:rPr>
        <w:t xml:space="preserve"> </w:t>
      </w:r>
      <w:r>
        <w:t>polykání.</w:t>
      </w:r>
      <w:r>
        <w:rPr>
          <w:spacing w:val="-4"/>
        </w:rPr>
        <w:t xml:space="preserve"> </w:t>
      </w:r>
      <w:r>
        <w:t>Onemocnění</w:t>
      </w:r>
      <w:r>
        <w:rPr>
          <w:spacing w:val="-4"/>
        </w:rPr>
        <w:t xml:space="preserve"> </w:t>
      </w:r>
      <w:r>
        <w:t>začíná</w:t>
      </w:r>
      <w:r>
        <w:rPr>
          <w:spacing w:val="-5"/>
        </w:rPr>
        <w:t xml:space="preserve"> </w:t>
      </w:r>
      <w:r>
        <w:t>velmi akutně, těžkou intoxikací a horečkou 40 °C nebo vyšší.</w:t>
      </w:r>
    </w:p>
    <w:p w14:paraId="4D047038" w14:textId="77777777" w:rsidR="00852125" w:rsidRDefault="00000000">
      <w:pPr>
        <w:pStyle w:val="Odstavecseseznamem"/>
        <w:numPr>
          <w:ilvl w:val="0"/>
          <w:numId w:val="2"/>
        </w:numPr>
        <w:tabs>
          <w:tab w:val="left" w:pos="1087"/>
        </w:tabs>
        <w:spacing w:before="2" w:line="249" w:lineRule="auto"/>
        <w:ind w:right="205" w:firstLine="565"/>
        <w:jc w:val="both"/>
        <w:rPr>
          <w:sz w:val="24"/>
        </w:rPr>
      </w:pPr>
      <w:r>
        <w:rPr>
          <w:sz w:val="24"/>
        </w:rPr>
        <w:t>netoxické formy faryngeální difterie dochází k těžké celkové intoxikaci, horečce a tonzilárním povlakům, které se šíří mimo mandle na patro a stěnu hltanu.</w:t>
      </w:r>
    </w:p>
    <w:p w14:paraId="3E51E052" w14:textId="77777777" w:rsidR="00852125" w:rsidRDefault="00000000">
      <w:pPr>
        <w:pStyle w:val="Zkladntext"/>
        <w:spacing w:before="2" w:line="249" w:lineRule="auto"/>
        <w:ind w:right="205" w:firstLine="565"/>
        <w:jc w:val="both"/>
      </w:pPr>
      <w:r>
        <w:rPr>
          <w:noProof/>
        </w:rPr>
        <w:drawing>
          <wp:anchor distT="0" distB="0" distL="0" distR="0" simplePos="0" relativeHeight="15742976" behindDoc="0" locked="0" layoutInCell="1" allowOverlap="1" wp14:anchorId="45710676" wp14:editId="1C11C41F">
            <wp:simplePos x="0" y="0"/>
            <wp:positionH relativeFrom="page">
              <wp:posOffset>1439672</wp:posOffset>
            </wp:positionH>
            <wp:positionV relativeFrom="paragraph">
              <wp:posOffset>361481</wp:posOffset>
            </wp:positionV>
            <wp:extent cx="428853" cy="211836"/>
            <wp:effectExtent l="0" t="0" r="0" b="0"/>
            <wp:wrapNone/>
            <wp:docPr id="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png"/>
                    <pic:cNvPicPr/>
                  </pic:nvPicPr>
                  <pic:blipFill>
                    <a:blip r:embed="rId14" cstate="print"/>
                    <a:stretch>
                      <a:fillRect/>
                    </a:stretch>
                  </pic:blipFill>
                  <pic:spPr>
                    <a:xfrm>
                      <a:off x="0" y="0"/>
                      <a:ext cx="428853" cy="211836"/>
                    </a:xfrm>
                    <a:prstGeom prst="rect">
                      <a:avLst/>
                    </a:prstGeom>
                  </pic:spPr>
                </pic:pic>
              </a:graphicData>
            </a:graphic>
          </wp:anchor>
        </w:drawing>
      </w:r>
      <w:r>
        <w:t>Záškrt</w:t>
      </w:r>
      <w:r>
        <w:rPr>
          <w:spacing w:val="-7"/>
        </w:rPr>
        <w:t xml:space="preserve"> </w:t>
      </w:r>
      <w:r>
        <w:t>dýchacích</w:t>
      </w:r>
      <w:r>
        <w:rPr>
          <w:spacing w:val="-8"/>
        </w:rPr>
        <w:t xml:space="preserve"> </w:t>
      </w:r>
      <w:r>
        <w:t>cest</w:t>
      </w:r>
      <w:r>
        <w:rPr>
          <w:spacing w:val="-7"/>
        </w:rPr>
        <w:t xml:space="preserve"> </w:t>
      </w:r>
      <w:r>
        <w:t>způsobuje</w:t>
      </w:r>
      <w:r>
        <w:rPr>
          <w:spacing w:val="-8"/>
        </w:rPr>
        <w:t xml:space="preserve"> </w:t>
      </w:r>
      <w:r>
        <w:t>suchý</w:t>
      </w:r>
      <w:r>
        <w:rPr>
          <w:spacing w:val="-8"/>
        </w:rPr>
        <w:t xml:space="preserve"> </w:t>
      </w:r>
      <w:r>
        <w:t>kašel,</w:t>
      </w:r>
      <w:r>
        <w:rPr>
          <w:spacing w:val="-8"/>
        </w:rPr>
        <w:t xml:space="preserve"> </w:t>
      </w:r>
      <w:r>
        <w:t>chrapot</w:t>
      </w:r>
      <w:r>
        <w:rPr>
          <w:spacing w:val="-7"/>
        </w:rPr>
        <w:t xml:space="preserve"> </w:t>
      </w:r>
      <w:r>
        <w:t>a</w:t>
      </w:r>
      <w:r>
        <w:rPr>
          <w:spacing w:val="-8"/>
        </w:rPr>
        <w:t xml:space="preserve"> </w:t>
      </w:r>
      <w:r>
        <w:t>celkovou</w:t>
      </w:r>
      <w:r>
        <w:rPr>
          <w:spacing w:val="-5"/>
        </w:rPr>
        <w:t xml:space="preserve"> </w:t>
      </w:r>
      <w:r>
        <w:t>malátnost.</w:t>
      </w:r>
      <w:r>
        <w:rPr>
          <w:spacing w:val="-6"/>
        </w:rPr>
        <w:t xml:space="preserve"> </w:t>
      </w:r>
      <w:r>
        <w:t>Onemocnění</w:t>
      </w:r>
      <w:r>
        <w:rPr>
          <w:spacing w:val="-6"/>
        </w:rPr>
        <w:t xml:space="preserve"> </w:t>
      </w:r>
      <w:r>
        <w:t>se může rozšířit do průdušek a vést k udušení a zápalu plic.</w:t>
      </w:r>
    </w:p>
    <w:p w14:paraId="66178AAB" w14:textId="77777777" w:rsidR="00852125" w:rsidRDefault="00852125">
      <w:pPr>
        <w:pStyle w:val="Zkladntext"/>
        <w:spacing w:before="1"/>
        <w:ind w:left="0"/>
        <w:rPr>
          <w:sz w:val="26"/>
        </w:rPr>
      </w:pPr>
    </w:p>
    <w:p w14:paraId="302FBD01" w14:textId="77777777" w:rsidR="00852125" w:rsidRDefault="00000000">
      <w:pPr>
        <w:pStyle w:val="Zkladntext"/>
        <w:spacing w:line="249" w:lineRule="auto"/>
        <w:ind w:right="205" w:firstLine="565"/>
        <w:jc w:val="both"/>
      </w:pPr>
      <w:r>
        <w:t>Při</w:t>
      </w:r>
      <w:r>
        <w:rPr>
          <w:spacing w:val="-1"/>
        </w:rPr>
        <w:t xml:space="preserve"> </w:t>
      </w:r>
      <w:r>
        <w:t>podezření</w:t>
      </w:r>
      <w:r>
        <w:rPr>
          <w:spacing w:val="-1"/>
        </w:rPr>
        <w:t xml:space="preserve"> </w:t>
      </w:r>
      <w:r>
        <w:t>na</w:t>
      </w:r>
      <w:r>
        <w:rPr>
          <w:spacing w:val="-1"/>
        </w:rPr>
        <w:t xml:space="preserve"> </w:t>
      </w:r>
      <w:r>
        <w:t>záškrt</w:t>
      </w:r>
      <w:r>
        <w:rPr>
          <w:spacing w:val="-1"/>
        </w:rPr>
        <w:t xml:space="preserve"> </w:t>
      </w:r>
      <w:r>
        <w:t>je</w:t>
      </w:r>
      <w:r>
        <w:rPr>
          <w:spacing w:val="-2"/>
        </w:rPr>
        <w:t xml:space="preserve"> </w:t>
      </w:r>
      <w:r>
        <w:t>pacient</w:t>
      </w:r>
      <w:r>
        <w:rPr>
          <w:spacing w:val="-1"/>
        </w:rPr>
        <w:t xml:space="preserve"> </w:t>
      </w:r>
      <w:r>
        <w:t>hospitalizován. V</w:t>
      </w:r>
      <w:r>
        <w:rPr>
          <w:spacing w:val="-2"/>
        </w:rPr>
        <w:t xml:space="preserve"> </w:t>
      </w:r>
      <w:r>
        <w:t>nemocnici</w:t>
      </w:r>
      <w:r>
        <w:rPr>
          <w:spacing w:val="-1"/>
        </w:rPr>
        <w:t xml:space="preserve"> </w:t>
      </w:r>
      <w:r>
        <w:t>se</w:t>
      </w:r>
      <w:r>
        <w:rPr>
          <w:spacing w:val="-1"/>
        </w:rPr>
        <w:t xml:space="preserve"> </w:t>
      </w:r>
      <w:r>
        <w:t>provádí</w:t>
      </w:r>
      <w:r>
        <w:rPr>
          <w:spacing w:val="-1"/>
        </w:rPr>
        <w:t xml:space="preserve"> </w:t>
      </w:r>
      <w:r>
        <w:t>léčba sérem</w:t>
      </w:r>
      <w:r>
        <w:rPr>
          <w:spacing w:val="-4"/>
        </w:rPr>
        <w:t xml:space="preserve"> </w:t>
      </w:r>
      <w:r>
        <w:t xml:space="preserve">proti difterii. Intravenózní infuze peroxidu vodíku zvýší účinek léčby, protože atomární kyslík zvýší hladiny antitoxinů v krvi. Užitečné je také kloktání 3% roztoku peroxidu vodíku v ústech, krku a </w:t>
      </w:r>
      <w:r>
        <w:rPr>
          <w:spacing w:val="-2"/>
        </w:rPr>
        <w:t>nose.</w:t>
      </w:r>
    </w:p>
    <w:p w14:paraId="3272A502" w14:textId="77777777" w:rsidR="00852125" w:rsidRDefault="00852125">
      <w:pPr>
        <w:pStyle w:val="Zkladntext"/>
        <w:spacing w:before="10"/>
        <w:ind w:left="0"/>
        <w:rPr>
          <w:sz w:val="13"/>
        </w:rPr>
      </w:pPr>
    </w:p>
    <w:p w14:paraId="733108CD" w14:textId="77777777" w:rsidR="00852125" w:rsidRDefault="00000000">
      <w:pPr>
        <w:pStyle w:val="Nadpis4"/>
        <w:spacing w:before="89"/>
      </w:pPr>
      <w:bookmarkStart w:id="169" w:name="Šindel"/>
      <w:bookmarkStart w:id="170" w:name="_bookmark86"/>
      <w:bookmarkEnd w:id="169"/>
      <w:bookmarkEnd w:id="170"/>
      <w:r>
        <w:rPr>
          <w:spacing w:val="-2"/>
        </w:rPr>
        <w:t>Šindel</w:t>
      </w:r>
    </w:p>
    <w:p w14:paraId="3B2BA0D3" w14:textId="77777777" w:rsidR="00852125" w:rsidRDefault="00000000">
      <w:pPr>
        <w:pStyle w:val="Zkladntext"/>
        <w:spacing w:before="188" w:line="249" w:lineRule="auto"/>
        <w:ind w:right="204" w:firstLine="565"/>
        <w:jc w:val="both"/>
      </w:pPr>
      <w:r>
        <w:t>Pásový</w:t>
      </w:r>
      <w:r>
        <w:rPr>
          <w:spacing w:val="-13"/>
        </w:rPr>
        <w:t xml:space="preserve"> </w:t>
      </w:r>
      <w:r>
        <w:t>opar</w:t>
      </w:r>
      <w:r>
        <w:rPr>
          <w:spacing w:val="-13"/>
        </w:rPr>
        <w:t xml:space="preserve"> </w:t>
      </w:r>
      <w:r>
        <w:t>jsou</w:t>
      </w:r>
      <w:r>
        <w:rPr>
          <w:spacing w:val="-13"/>
        </w:rPr>
        <w:t xml:space="preserve"> </w:t>
      </w:r>
      <w:r>
        <w:t>uzlovité</w:t>
      </w:r>
      <w:r>
        <w:rPr>
          <w:spacing w:val="-14"/>
        </w:rPr>
        <w:t xml:space="preserve"> </w:t>
      </w:r>
      <w:r>
        <w:t>vyrážky</w:t>
      </w:r>
      <w:r>
        <w:rPr>
          <w:spacing w:val="-13"/>
        </w:rPr>
        <w:t xml:space="preserve"> </w:t>
      </w:r>
      <w:r>
        <w:t>na</w:t>
      </w:r>
      <w:r>
        <w:rPr>
          <w:spacing w:val="-14"/>
        </w:rPr>
        <w:t xml:space="preserve"> </w:t>
      </w:r>
      <w:r>
        <w:t>kůži</w:t>
      </w:r>
      <w:r>
        <w:rPr>
          <w:spacing w:val="-13"/>
        </w:rPr>
        <w:t xml:space="preserve"> </w:t>
      </w:r>
      <w:r>
        <w:t>nebo</w:t>
      </w:r>
      <w:r>
        <w:rPr>
          <w:spacing w:val="-14"/>
        </w:rPr>
        <w:t xml:space="preserve"> </w:t>
      </w:r>
      <w:r>
        <w:t>sliznicích.</w:t>
      </w:r>
      <w:r>
        <w:rPr>
          <w:spacing w:val="-14"/>
        </w:rPr>
        <w:t xml:space="preserve"> </w:t>
      </w:r>
      <w:r>
        <w:t>Pásový</w:t>
      </w:r>
      <w:r>
        <w:rPr>
          <w:spacing w:val="-13"/>
        </w:rPr>
        <w:t xml:space="preserve"> </w:t>
      </w:r>
      <w:r>
        <w:t>opar</w:t>
      </w:r>
      <w:r>
        <w:rPr>
          <w:spacing w:val="-14"/>
        </w:rPr>
        <w:t xml:space="preserve"> </w:t>
      </w:r>
      <w:r>
        <w:t>je</w:t>
      </w:r>
      <w:r>
        <w:rPr>
          <w:spacing w:val="-13"/>
        </w:rPr>
        <w:t xml:space="preserve"> </w:t>
      </w:r>
      <w:r>
        <w:t>způsoben</w:t>
      </w:r>
      <w:r>
        <w:rPr>
          <w:spacing w:val="-13"/>
        </w:rPr>
        <w:t xml:space="preserve"> </w:t>
      </w:r>
      <w:r>
        <w:t>zánětem nervových</w:t>
      </w:r>
      <w:r>
        <w:rPr>
          <w:spacing w:val="-14"/>
        </w:rPr>
        <w:t xml:space="preserve"> </w:t>
      </w:r>
      <w:r>
        <w:t>zakončení</w:t>
      </w:r>
      <w:r>
        <w:rPr>
          <w:spacing w:val="-13"/>
        </w:rPr>
        <w:t xml:space="preserve"> </w:t>
      </w:r>
      <w:r>
        <w:t>jako</w:t>
      </w:r>
      <w:r>
        <w:rPr>
          <w:spacing w:val="-13"/>
        </w:rPr>
        <w:t xml:space="preserve"> </w:t>
      </w:r>
      <w:r>
        <w:t>následek</w:t>
      </w:r>
      <w:r>
        <w:rPr>
          <w:spacing w:val="-11"/>
        </w:rPr>
        <w:t xml:space="preserve"> </w:t>
      </w:r>
      <w:r>
        <w:t>planých</w:t>
      </w:r>
      <w:r>
        <w:rPr>
          <w:spacing w:val="-12"/>
        </w:rPr>
        <w:t xml:space="preserve"> </w:t>
      </w:r>
      <w:r>
        <w:t>neštovic.</w:t>
      </w:r>
      <w:r>
        <w:rPr>
          <w:spacing w:val="-12"/>
        </w:rPr>
        <w:t xml:space="preserve"> </w:t>
      </w:r>
      <w:r>
        <w:t>Na</w:t>
      </w:r>
      <w:r>
        <w:rPr>
          <w:spacing w:val="-12"/>
        </w:rPr>
        <w:t xml:space="preserve"> </w:t>
      </w:r>
      <w:r>
        <w:t>kůži</w:t>
      </w:r>
      <w:r>
        <w:rPr>
          <w:spacing w:val="-11"/>
        </w:rPr>
        <w:t xml:space="preserve"> </w:t>
      </w:r>
      <w:r>
        <w:t>se</w:t>
      </w:r>
      <w:r>
        <w:rPr>
          <w:spacing w:val="-12"/>
        </w:rPr>
        <w:t xml:space="preserve"> </w:t>
      </w:r>
      <w:r>
        <w:t>objevují</w:t>
      </w:r>
      <w:r>
        <w:rPr>
          <w:spacing w:val="-11"/>
        </w:rPr>
        <w:t xml:space="preserve"> </w:t>
      </w:r>
      <w:r>
        <w:t>velké</w:t>
      </w:r>
      <w:r>
        <w:rPr>
          <w:spacing w:val="-12"/>
        </w:rPr>
        <w:t xml:space="preserve"> </w:t>
      </w:r>
      <w:r>
        <w:t>bolestivé</w:t>
      </w:r>
      <w:r>
        <w:rPr>
          <w:spacing w:val="-12"/>
        </w:rPr>
        <w:t xml:space="preserve"> </w:t>
      </w:r>
      <w:r>
        <w:t>vředy</w:t>
      </w:r>
      <w:r>
        <w:rPr>
          <w:spacing w:val="-11"/>
        </w:rPr>
        <w:t xml:space="preserve"> </w:t>
      </w:r>
      <w:r>
        <w:t>ve formě furunkulů. Postiženého bolestivě svědí a svrab si škrábe. Někteří pacienti nenacházejí úlevu a pokoušejí se o sebevraždu.</w:t>
      </w:r>
    </w:p>
    <w:p w14:paraId="13C59E57" w14:textId="77777777" w:rsidR="00852125" w:rsidRDefault="00852125">
      <w:pPr>
        <w:spacing w:line="249" w:lineRule="auto"/>
        <w:jc w:val="both"/>
        <w:sectPr w:rsidR="00852125">
          <w:pgSz w:w="11910" w:h="16840"/>
          <w:pgMar w:top="980" w:right="640" w:bottom="1120" w:left="1480" w:header="570" w:footer="930" w:gutter="0"/>
          <w:cols w:space="708"/>
        </w:sectPr>
      </w:pPr>
    </w:p>
    <w:p w14:paraId="1F58215C" w14:textId="77777777" w:rsidR="00852125" w:rsidRDefault="00852125">
      <w:pPr>
        <w:pStyle w:val="Zkladntext"/>
        <w:ind w:left="0"/>
        <w:rPr>
          <w:sz w:val="20"/>
        </w:rPr>
      </w:pPr>
    </w:p>
    <w:p w14:paraId="13049147" w14:textId="77777777" w:rsidR="00852125" w:rsidRDefault="00852125">
      <w:pPr>
        <w:pStyle w:val="Zkladntext"/>
        <w:spacing w:before="7"/>
        <w:ind w:left="0"/>
        <w:rPr>
          <w:sz w:val="14"/>
        </w:rPr>
      </w:pPr>
    </w:p>
    <w:p w14:paraId="314615E1" w14:textId="77777777" w:rsidR="00852125" w:rsidRDefault="00000000">
      <w:pPr>
        <w:pStyle w:val="Zkladntext"/>
        <w:ind w:left="787"/>
        <w:rPr>
          <w:sz w:val="20"/>
        </w:rPr>
      </w:pPr>
      <w:r>
        <w:rPr>
          <w:noProof/>
          <w:sz w:val="20"/>
        </w:rPr>
        <w:drawing>
          <wp:inline distT="0" distB="0" distL="0" distR="0" wp14:anchorId="709D9846" wp14:editId="68E7AC6A">
            <wp:extent cx="415845" cy="198596"/>
            <wp:effectExtent l="0" t="0" r="0" b="0"/>
            <wp:docPr id="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png"/>
                    <pic:cNvPicPr/>
                  </pic:nvPicPr>
                  <pic:blipFill>
                    <a:blip r:embed="rId14" cstate="print"/>
                    <a:stretch>
                      <a:fillRect/>
                    </a:stretch>
                  </pic:blipFill>
                  <pic:spPr>
                    <a:xfrm>
                      <a:off x="0" y="0"/>
                      <a:ext cx="415845" cy="198596"/>
                    </a:xfrm>
                    <a:prstGeom prst="rect">
                      <a:avLst/>
                    </a:prstGeom>
                  </pic:spPr>
                </pic:pic>
              </a:graphicData>
            </a:graphic>
          </wp:inline>
        </w:drawing>
      </w:r>
    </w:p>
    <w:p w14:paraId="68C21E58" w14:textId="77777777" w:rsidR="00852125" w:rsidRDefault="00000000">
      <w:pPr>
        <w:pStyle w:val="Zkladntext"/>
        <w:spacing w:line="249" w:lineRule="auto"/>
        <w:ind w:right="203" w:firstLine="565"/>
        <w:jc w:val="both"/>
      </w:pPr>
      <w:r>
        <w:t>Pásový opar se léčí velmi obtížně. Dosud nebyla nalezena dostatečně účinná léčba. Klinické</w:t>
      </w:r>
      <w:r>
        <w:rPr>
          <w:spacing w:val="-15"/>
        </w:rPr>
        <w:t xml:space="preserve"> </w:t>
      </w:r>
      <w:r>
        <w:t>studie</w:t>
      </w:r>
      <w:r>
        <w:rPr>
          <w:spacing w:val="-15"/>
        </w:rPr>
        <w:t xml:space="preserve"> </w:t>
      </w:r>
      <w:r>
        <w:t>o</w:t>
      </w:r>
      <w:r>
        <w:rPr>
          <w:spacing w:val="-15"/>
        </w:rPr>
        <w:t xml:space="preserve"> </w:t>
      </w:r>
      <w:r>
        <w:t>použití</w:t>
      </w:r>
      <w:r>
        <w:rPr>
          <w:spacing w:val="-15"/>
        </w:rPr>
        <w:t xml:space="preserve"> </w:t>
      </w:r>
      <w:r>
        <w:t>intravenózní</w:t>
      </w:r>
      <w:r>
        <w:rPr>
          <w:spacing w:val="-15"/>
        </w:rPr>
        <w:t xml:space="preserve"> </w:t>
      </w:r>
      <w:r>
        <w:t>infuze</w:t>
      </w:r>
      <w:r>
        <w:rPr>
          <w:spacing w:val="-15"/>
        </w:rPr>
        <w:t xml:space="preserve"> </w:t>
      </w:r>
      <w:r>
        <w:t>peroxidu</w:t>
      </w:r>
      <w:r>
        <w:rPr>
          <w:spacing w:val="-15"/>
        </w:rPr>
        <w:t xml:space="preserve"> </w:t>
      </w:r>
      <w:r>
        <w:t>vodíku</w:t>
      </w:r>
      <w:r>
        <w:rPr>
          <w:spacing w:val="-15"/>
        </w:rPr>
        <w:t xml:space="preserve"> </w:t>
      </w:r>
      <w:r>
        <w:t>však</w:t>
      </w:r>
      <w:r>
        <w:rPr>
          <w:spacing w:val="-14"/>
        </w:rPr>
        <w:t xml:space="preserve"> </w:t>
      </w:r>
      <w:r>
        <w:t>prokázaly</w:t>
      </w:r>
      <w:r>
        <w:rPr>
          <w:spacing w:val="-15"/>
        </w:rPr>
        <w:t xml:space="preserve"> </w:t>
      </w:r>
      <w:r>
        <w:t>výraznou</w:t>
      </w:r>
      <w:r>
        <w:rPr>
          <w:spacing w:val="-15"/>
        </w:rPr>
        <w:t xml:space="preserve"> </w:t>
      </w:r>
      <w:r>
        <w:t>úlevu</w:t>
      </w:r>
      <w:r>
        <w:rPr>
          <w:spacing w:val="-15"/>
        </w:rPr>
        <w:t xml:space="preserve"> </w:t>
      </w:r>
      <w:r>
        <w:t>již</w:t>
      </w:r>
      <w:r>
        <w:rPr>
          <w:spacing w:val="-12"/>
        </w:rPr>
        <w:t xml:space="preserve"> </w:t>
      </w:r>
      <w:r>
        <w:t>3. den a po týdnu se bolest vůbec neobjevila.</w:t>
      </w:r>
    </w:p>
    <w:p w14:paraId="7A130C5A" w14:textId="77777777" w:rsidR="00852125" w:rsidRDefault="00852125">
      <w:pPr>
        <w:pStyle w:val="Zkladntext"/>
        <w:spacing w:before="4"/>
        <w:ind w:left="0"/>
        <w:rPr>
          <w:sz w:val="21"/>
        </w:rPr>
      </w:pPr>
    </w:p>
    <w:p w14:paraId="47CDD899" w14:textId="77777777" w:rsidR="00852125" w:rsidRDefault="00000000">
      <w:pPr>
        <w:pStyle w:val="Nadpis4"/>
        <w:spacing w:before="1"/>
      </w:pPr>
      <w:bookmarkStart w:id="171" w:name="Kandidóza"/>
      <w:bookmarkStart w:id="172" w:name="_bookmark87"/>
      <w:bookmarkEnd w:id="171"/>
      <w:bookmarkEnd w:id="172"/>
      <w:r>
        <w:rPr>
          <w:spacing w:val="-2"/>
          <w:w w:val="110"/>
        </w:rPr>
        <w:t>Kandidóza</w:t>
      </w:r>
    </w:p>
    <w:p w14:paraId="3EFB41D2" w14:textId="77777777" w:rsidR="00852125" w:rsidRDefault="00000000">
      <w:pPr>
        <w:pStyle w:val="Zkladntext"/>
        <w:spacing w:before="188" w:line="247" w:lineRule="auto"/>
        <w:ind w:right="207" w:firstLine="565"/>
        <w:jc w:val="both"/>
      </w:pPr>
      <w:r>
        <w:t>Kandidóza je infekční kožní onemocnění způsobené kvasinkami Candida. Nejčastěji se vyskytuje</w:t>
      </w:r>
      <w:r>
        <w:rPr>
          <w:spacing w:val="-9"/>
        </w:rPr>
        <w:t xml:space="preserve"> </w:t>
      </w:r>
      <w:r>
        <w:t>v</w:t>
      </w:r>
      <w:r>
        <w:rPr>
          <w:spacing w:val="-11"/>
        </w:rPr>
        <w:t xml:space="preserve"> </w:t>
      </w:r>
      <w:r>
        <w:t>kožních</w:t>
      </w:r>
      <w:r>
        <w:rPr>
          <w:spacing w:val="-11"/>
        </w:rPr>
        <w:t xml:space="preserve"> </w:t>
      </w:r>
      <w:r>
        <w:t>záhybech,</w:t>
      </w:r>
      <w:r>
        <w:rPr>
          <w:spacing w:val="-11"/>
        </w:rPr>
        <w:t xml:space="preserve"> </w:t>
      </w:r>
      <w:r>
        <w:t>v</w:t>
      </w:r>
      <w:r>
        <w:rPr>
          <w:spacing w:val="-9"/>
        </w:rPr>
        <w:t xml:space="preserve"> </w:t>
      </w:r>
      <w:r>
        <w:t>koutcích</w:t>
      </w:r>
      <w:r>
        <w:rPr>
          <w:spacing w:val="-10"/>
        </w:rPr>
        <w:t xml:space="preserve"> </w:t>
      </w:r>
      <w:r>
        <w:t>úst</w:t>
      </w:r>
      <w:r>
        <w:rPr>
          <w:spacing w:val="-9"/>
        </w:rPr>
        <w:t xml:space="preserve"> </w:t>
      </w:r>
      <w:r>
        <w:t>a</w:t>
      </w:r>
      <w:r>
        <w:rPr>
          <w:spacing w:val="-6"/>
        </w:rPr>
        <w:t xml:space="preserve"> </w:t>
      </w:r>
      <w:r>
        <w:t>na</w:t>
      </w:r>
      <w:r>
        <w:rPr>
          <w:spacing w:val="-6"/>
        </w:rPr>
        <w:t xml:space="preserve"> </w:t>
      </w:r>
      <w:r>
        <w:t>ústní</w:t>
      </w:r>
      <w:r>
        <w:rPr>
          <w:spacing w:val="-6"/>
        </w:rPr>
        <w:t xml:space="preserve"> </w:t>
      </w:r>
      <w:r>
        <w:t>sliznici.</w:t>
      </w:r>
    </w:p>
    <w:p w14:paraId="4818DFC5" w14:textId="77777777" w:rsidR="00852125" w:rsidRDefault="00000000">
      <w:pPr>
        <w:pStyle w:val="Zkladntext"/>
        <w:spacing w:before="6" w:line="249" w:lineRule="auto"/>
        <w:ind w:right="205" w:firstLine="565"/>
        <w:jc w:val="both"/>
      </w:pPr>
      <w:r>
        <w:t>Onemocnění se projevuje červenými erozemi s odlupujícími se okraji zrohovatělé vrstvy epidermis.</w:t>
      </w:r>
      <w:r>
        <w:rPr>
          <w:spacing w:val="-10"/>
        </w:rPr>
        <w:t xml:space="preserve"> </w:t>
      </w:r>
      <w:r>
        <w:t>Kandidózu</w:t>
      </w:r>
      <w:r>
        <w:rPr>
          <w:spacing w:val="-10"/>
        </w:rPr>
        <w:t xml:space="preserve"> </w:t>
      </w:r>
      <w:r>
        <w:t>může</w:t>
      </w:r>
      <w:r>
        <w:rPr>
          <w:spacing w:val="-11"/>
        </w:rPr>
        <w:t xml:space="preserve"> </w:t>
      </w:r>
      <w:r>
        <w:t>způsobit</w:t>
      </w:r>
      <w:r>
        <w:rPr>
          <w:spacing w:val="-10"/>
        </w:rPr>
        <w:t xml:space="preserve"> </w:t>
      </w:r>
      <w:r>
        <w:t>diabetes</w:t>
      </w:r>
      <w:r>
        <w:rPr>
          <w:spacing w:val="-10"/>
        </w:rPr>
        <w:t xml:space="preserve"> </w:t>
      </w:r>
      <w:r>
        <w:t>mellitus</w:t>
      </w:r>
      <w:r>
        <w:rPr>
          <w:spacing w:val="-10"/>
        </w:rPr>
        <w:t xml:space="preserve"> </w:t>
      </w:r>
      <w:r>
        <w:t>a</w:t>
      </w:r>
      <w:r>
        <w:rPr>
          <w:spacing w:val="-10"/>
        </w:rPr>
        <w:t xml:space="preserve"> </w:t>
      </w:r>
      <w:r>
        <w:t>dlouhodobá</w:t>
      </w:r>
      <w:r>
        <w:rPr>
          <w:spacing w:val="-10"/>
        </w:rPr>
        <w:t xml:space="preserve"> </w:t>
      </w:r>
      <w:r>
        <w:t>léčba</w:t>
      </w:r>
      <w:r>
        <w:rPr>
          <w:spacing w:val="-10"/>
        </w:rPr>
        <w:t xml:space="preserve"> </w:t>
      </w:r>
      <w:r>
        <w:t>antibiotiky</w:t>
      </w:r>
      <w:r>
        <w:rPr>
          <w:spacing w:val="-11"/>
        </w:rPr>
        <w:t xml:space="preserve"> </w:t>
      </w:r>
      <w:r>
        <w:t>a</w:t>
      </w:r>
      <w:r>
        <w:rPr>
          <w:spacing w:val="-10"/>
        </w:rPr>
        <w:t xml:space="preserve"> </w:t>
      </w:r>
      <w:r>
        <w:t xml:space="preserve">hormony. Mohou se vyskytnout závažné případy afty, které postihují gastrointestinální a močopohlavní </w:t>
      </w:r>
      <w:r>
        <w:rPr>
          <w:spacing w:val="-2"/>
        </w:rPr>
        <w:t>systém.</w:t>
      </w:r>
    </w:p>
    <w:p w14:paraId="7D4D512B" w14:textId="77777777" w:rsidR="00852125" w:rsidRDefault="00000000">
      <w:pPr>
        <w:pStyle w:val="Zkladntext"/>
        <w:ind w:left="787"/>
        <w:rPr>
          <w:sz w:val="20"/>
        </w:rPr>
      </w:pPr>
      <w:r>
        <w:rPr>
          <w:noProof/>
          <w:sz w:val="20"/>
        </w:rPr>
        <w:drawing>
          <wp:inline distT="0" distB="0" distL="0" distR="0" wp14:anchorId="1ACE496F" wp14:editId="76E3E284">
            <wp:extent cx="417876" cy="198596"/>
            <wp:effectExtent l="0" t="0" r="0" b="0"/>
            <wp:docPr id="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 cstate="print"/>
                    <a:stretch>
                      <a:fillRect/>
                    </a:stretch>
                  </pic:blipFill>
                  <pic:spPr>
                    <a:xfrm>
                      <a:off x="0" y="0"/>
                      <a:ext cx="417876" cy="198596"/>
                    </a:xfrm>
                    <a:prstGeom prst="rect">
                      <a:avLst/>
                    </a:prstGeom>
                  </pic:spPr>
                </pic:pic>
              </a:graphicData>
            </a:graphic>
          </wp:inline>
        </w:drawing>
      </w:r>
    </w:p>
    <w:p w14:paraId="1A2FDF33" w14:textId="77777777" w:rsidR="00852125" w:rsidRDefault="00000000">
      <w:pPr>
        <w:pStyle w:val="Zkladntext"/>
        <w:ind w:left="786"/>
      </w:pPr>
      <w:r>
        <w:rPr>
          <w:w w:val="95"/>
        </w:rPr>
        <w:t>Doporučujeme</w:t>
      </w:r>
      <w:r>
        <w:rPr>
          <w:spacing w:val="-2"/>
          <w:w w:val="95"/>
        </w:rPr>
        <w:t xml:space="preserve"> </w:t>
      </w:r>
      <w:r>
        <w:rPr>
          <w:w w:val="95"/>
        </w:rPr>
        <w:t>potírat</w:t>
      </w:r>
      <w:r>
        <w:rPr>
          <w:spacing w:val="-3"/>
        </w:rPr>
        <w:t xml:space="preserve"> </w:t>
      </w:r>
      <w:r>
        <w:rPr>
          <w:w w:val="95"/>
        </w:rPr>
        <w:t>kůži</w:t>
      </w:r>
      <w:r>
        <w:rPr>
          <w:spacing w:val="-3"/>
        </w:rPr>
        <w:t xml:space="preserve"> </w:t>
      </w:r>
      <w:r>
        <w:rPr>
          <w:w w:val="95"/>
        </w:rPr>
        <w:t>3%</w:t>
      </w:r>
      <w:r>
        <w:rPr>
          <w:spacing w:val="-1"/>
          <w:w w:val="95"/>
        </w:rPr>
        <w:t xml:space="preserve"> </w:t>
      </w:r>
      <w:r>
        <w:rPr>
          <w:w w:val="95"/>
        </w:rPr>
        <w:t>roztokem</w:t>
      </w:r>
      <w:r>
        <w:rPr>
          <w:spacing w:val="-1"/>
          <w:w w:val="95"/>
        </w:rPr>
        <w:t xml:space="preserve"> </w:t>
      </w:r>
      <w:r>
        <w:rPr>
          <w:w w:val="95"/>
        </w:rPr>
        <w:t>peroxidu</w:t>
      </w:r>
      <w:r>
        <w:rPr>
          <w:spacing w:val="-2"/>
        </w:rPr>
        <w:t xml:space="preserve"> </w:t>
      </w:r>
      <w:r>
        <w:rPr>
          <w:w w:val="95"/>
        </w:rPr>
        <w:t>vodíku</w:t>
      </w:r>
      <w:r>
        <w:rPr>
          <w:spacing w:val="-3"/>
        </w:rPr>
        <w:t xml:space="preserve"> </w:t>
      </w:r>
      <w:r>
        <w:rPr>
          <w:w w:val="95"/>
        </w:rPr>
        <w:t>a</w:t>
      </w:r>
      <w:r>
        <w:rPr>
          <w:spacing w:val="-1"/>
          <w:w w:val="95"/>
        </w:rPr>
        <w:t xml:space="preserve"> </w:t>
      </w:r>
      <w:r>
        <w:rPr>
          <w:w w:val="95"/>
        </w:rPr>
        <w:t>následně</w:t>
      </w:r>
      <w:r>
        <w:rPr>
          <w:spacing w:val="-1"/>
          <w:w w:val="95"/>
        </w:rPr>
        <w:t xml:space="preserve"> </w:t>
      </w:r>
      <w:r>
        <w:rPr>
          <w:w w:val="95"/>
        </w:rPr>
        <w:t>mazat</w:t>
      </w:r>
      <w:r>
        <w:rPr>
          <w:spacing w:val="1"/>
        </w:rPr>
        <w:t xml:space="preserve"> </w:t>
      </w:r>
      <w:r>
        <w:rPr>
          <w:w w:val="95"/>
        </w:rPr>
        <w:t>mastí</w:t>
      </w:r>
      <w:r>
        <w:t xml:space="preserve"> </w:t>
      </w:r>
      <w:r>
        <w:rPr>
          <w:w w:val="95"/>
        </w:rPr>
        <w:t>s</w:t>
      </w:r>
      <w:r>
        <w:t xml:space="preserve"> </w:t>
      </w:r>
      <w:r>
        <w:rPr>
          <w:spacing w:val="-2"/>
          <w:w w:val="95"/>
        </w:rPr>
        <w:t>levorinem.</w:t>
      </w:r>
    </w:p>
    <w:p w14:paraId="399275AE" w14:textId="77777777" w:rsidR="00852125" w:rsidRDefault="00000000">
      <w:pPr>
        <w:pStyle w:val="Zkladntext"/>
        <w:ind w:left="786"/>
      </w:pPr>
      <w:r>
        <w:rPr>
          <w:w w:val="95"/>
        </w:rPr>
        <w:t>Současně</w:t>
      </w:r>
      <w:r>
        <w:rPr>
          <w:spacing w:val="2"/>
        </w:rPr>
        <w:t xml:space="preserve"> </w:t>
      </w:r>
      <w:r>
        <w:rPr>
          <w:w w:val="95"/>
        </w:rPr>
        <w:t>se</w:t>
      </w:r>
      <w:r>
        <w:rPr>
          <w:spacing w:val="3"/>
        </w:rPr>
        <w:t xml:space="preserve"> </w:t>
      </w:r>
      <w:r>
        <w:rPr>
          <w:w w:val="95"/>
        </w:rPr>
        <w:t>léčí</w:t>
      </w:r>
      <w:r>
        <w:rPr>
          <w:spacing w:val="3"/>
        </w:rPr>
        <w:t xml:space="preserve"> </w:t>
      </w:r>
      <w:r>
        <w:rPr>
          <w:w w:val="95"/>
        </w:rPr>
        <w:t>základní</w:t>
      </w:r>
      <w:r>
        <w:rPr>
          <w:spacing w:val="3"/>
        </w:rPr>
        <w:t xml:space="preserve"> </w:t>
      </w:r>
      <w:r>
        <w:rPr>
          <w:w w:val="95"/>
        </w:rPr>
        <w:t>onemocnění,</w:t>
      </w:r>
      <w:r>
        <w:rPr>
          <w:spacing w:val="4"/>
        </w:rPr>
        <w:t xml:space="preserve"> </w:t>
      </w:r>
      <w:r>
        <w:rPr>
          <w:w w:val="95"/>
        </w:rPr>
        <w:t>které</w:t>
      </w:r>
      <w:r>
        <w:rPr>
          <w:spacing w:val="3"/>
        </w:rPr>
        <w:t xml:space="preserve"> </w:t>
      </w:r>
      <w:r>
        <w:rPr>
          <w:w w:val="95"/>
        </w:rPr>
        <w:t>rakovinu</w:t>
      </w:r>
      <w:r>
        <w:rPr>
          <w:spacing w:val="4"/>
        </w:rPr>
        <w:t xml:space="preserve"> </w:t>
      </w:r>
      <w:r>
        <w:rPr>
          <w:w w:val="95"/>
        </w:rPr>
        <w:t>způsobuje</w:t>
      </w:r>
      <w:r>
        <w:rPr>
          <w:spacing w:val="1"/>
        </w:rPr>
        <w:t xml:space="preserve"> </w:t>
      </w:r>
      <w:r>
        <w:rPr>
          <w:w w:val="95"/>
        </w:rPr>
        <w:t>nebo</w:t>
      </w:r>
      <w:r>
        <w:rPr>
          <w:spacing w:val="7"/>
        </w:rPr>
        <w:t xml:space="preserve"> </w:t>
      </w:r>
      <w:r>
        <w:rPr>
          <w:w w:val="95"/>
        </w:rPr>
        <w:t>k</w:t>
      </w:r>
      <w:r>
        <w:rPr>
          <w:spacing w:val="7"/>
        </w:rPr>
        <w:t xml:space="preserve"> </w:t>
      </w:r>
      <w:r>
        <w:rPr>
          <w:w w:val="95"/>
        </w:rPr>
        <w:t>ní</w:t>
      </w:r>
      <w:r>
        <w:rPr>
          <w:spacing w:val="7"/>
        </w:rPr>
        <w:t xml:space="preserve"> </w:t>
      </w:r>
      <w:r>
        <w:rPr>
          <w:spacing w:val="-2"/>
          <w:w w:val="95"/>
        </w:rPr>
        <w:t>přispívá.</w:t>
      </w:r>
    </w:p>
    <w:p w14:paraId="42B958FF" w14:textId="77777777" w:rsidR="00852125" w:rsidRDefault="00000000">
      <w:pPr>
        <w:pStyle w:val="Zkladntext"/>
        <w:spacing w:before="8"/>
        <w:ind w:left="786"/>
      </w:pPr>
      <w:r>
        <w:t>Klinická</w:t>
      </w:r>
      <w:r>
        <w:rPr>
          <w:spacing w:val="24"/>
        </w:rPr>
        <w:t xml:space="preserve"> </w:t>
      </w:r>
      <w:r>
        <w:t>praxe</w:t>
      </w:r>
      <w:r>
        <w:rPr>
          <w:spacing w:val="26"/>
        </w:rPr>
        <w:t xml:space="preserve"> </w:t>
      </w:r>
      <w:r>
        <w:t>ukázala,</w:t>
      </w:r>
      <w:r>
        <w:rPr>
          <w:spacing w:val="26"/>
        </w:rPr>
        <w:t xml:space="preserve"> </w:t>
      </w:r>
      <w:r>
        <w:t>že</w:t>
      </w:r>
      <w:r>
        <w:rPr>
          <w:spacing w:val="25"/>
        </w:rPr>
        <w:t xml:space="preserve"> </w:t>
      </w:r>
      <w:r>
        <w:t>již</w:t>
      </w:r>
      <w:r>
        <w:rPr>
          <w:spacing w:val="25"/>
        </w:rPr>
        <w:t xml:space="preserve"> </w:t>
      </w:r>
      <w:r>
        <w:t>po</w:t>
      </w:r>
      <w:r>
        <w:rPr>
          <w:spacing w:val="25"/>
        </w:rPr>
        <w:t xml:space="preserve"> </w:t>
      </w:r>
      <w:r>
        <w:t>dvou</w:t>
      </w:r>
      <w:r>
        <w:rPr>
          <w:spacing w:val="25"/>
        </w:rPr>
        <w:t xml:space="preserve"> </w:t>
      </w:r>
      <w:r>
        <w:t>ošetřeních</w:t>
      </w:r>
      <w:r>
        <w:rPr>
          <w:spacing w:val="25"/>
        </w:rPr>
        <w:t xml:space="preserve"> </w:t>
      </w:r>
      <w:r>
        <w:t>se</w:t>
      </w:r>
      <w:r>
        <w:rPr>
          <w:spacing w:val="25"/>
        </w:rPr>
        <w:t xml:space="preserve"> </w:t>
      </w:r>
      <w:r>
        <w:t>pacient</w:t>
      </w:r>
      <w:r>
        <w:rPr>
          <w:spacing w:val="26"/>
        </w:rPr>
        <w:t xml:space="preserve"> </w:t>
      </w:r>
      <w:r>
        <w:t>cítí</w:t>
      </w:r>
      <w:r>
        <w:rPr>
          <w:spacing w:val="26"/>
        </w:rPr>
        <w:t xml:space="preserve"> </w:t>
      </w:r>
      <w:r>
        <w:t>výrazně</w:t>
      </w:r>
      <w:r>
        <w:rPr>
          <w:spacing w:val="25"/>
        </w:rPr>
        <w:t xml:space="preserve"> </w:t>
      </w:r>
      <w:r>
        <w:t>lépe</w:t>
      </w:r>
      <w:r>
        <w:rPr>
          <w:spacing w:val="25"/>
        </w:rPr>
        <w:t xml:space="preserve"> </w:t>
      </w:r>
      <w:r>
        <w:t>a</w:t>
      </w:r>
      <w:r>
        <w:rPr>
          <w:spacing w:val="26"/>
        </w:rPr>
        <w:t xml:space="preserve"> </w:t>
      </w:r>
      <w:r>
        <w:t>po</w:t>
      </w:r>
      <w:r>
        <w:rPr>
          <w:spacing w:val="26"/>
        </w:rPr>
        <w:t xml:space="preserve"> </w:t>
      </w:r>
      <w:r>
        <w:rPr>
          <w:spacing w:val="-4"/>
        </w:rPr>
        <w:t>osmi</w:t>
      </w:r>
    </w:p>
    <w:p w14:paraId="5B97FEBC" w14:textId="77777777" w:rsidR="00852125" w:rsidRDefault="00000000">
      <w:pPr>
        <w:pStyle w:val="Zkladntext"/>
        <w:spacing w:before="11"/>
      </w:pPr>
      <w:r>
        <w:t>injekcích</w:t>
      </w:r>
      <w:r>
        <w:rPr>
          <w:spacing w:val="-11"/>
        </w:rPr>
        <w:t xml:space="preserve"> </w:t>
      </w:r>
      <w:r>
        <w:t>je</w:t>
      </w:r>
      <w:r>
        <w:rPr>
          <w:spacing w:val="-7"/>
        </w:rPr>
        <w:t xml:space="preserve"> </w:t>
      </w:r>
      <w:r>
        <w:t>zcela</w:t>
      </w:r>
      <w:r>
        <w:rPr>
          <w:spacing w:val="-8"/>
        </w:rPr>
        <w:t xml:space="preserve"> </w:t>
      </w:r>
      <w:r>
        <w:t>bez</w:t>
      </w:r>
      <w:r>
        <w:rPr>
          <w:spacing w:val="-9"/>
        </w:rPr>
        <w:t xml:space="preserve"> </w:t>
      </w:r>
      <w:r>
        <w:t>bolestivých</w:t>
      </w:r>
      <w:r>
        <w:rPr>
          <w:spacing w:val="-4"/>
        </w:rPr>
        <w:t xml:space="preserve"> </w:t>
      </w:r>
      <w:r>
        <w:t>příznaků.</w:t>
      </w:r>
      <w:r>
        <w:rPr>
          <w:spacing w:val="-4"/>
        </w:rPr>
        <w:t xml:space="preserve"> </w:t>
      </w:r>
      <w:r>
        <w:t>Po</w:t>
      </w:r>
      <w:r>
        <w:rPr>
          <w:spacing w:val="-5"/>
        </w:rPr>
        <w:t xml:space="preserve"> </w:t>
      </w:r>
      <w:r>
        <w:t>dvou</w:t>
      </w:r>
      <w:r>
        <w:rPr>
          <w:spacing w:val="-4"/>
        </w:rPr>
        <w:t xml:space="preserve"> </w:t>
      </w:r>
      <w:r>
        <w:t>měsících</w:t>
      </w:r>
      <w:r>
        <w:rPr>
          <w:spacing w:val="-4"/>
        </w:rPr>
        <w:t xml:space="preserve"> </w:t>
      </w:r>
      <w:r>
        <w:t>dochází</w:t>
      </w:r>
      <w:r>
        <w:rPr>
          <w:spacing w:val="-4"/>
        </w:rPr>
        <w:t xml:space="preserve"> </w:t>
      </w:r>
      <w:r>
        <w:t>k</w:t>
      </w:r>
      <w:r>
        <w:rPr>
          <w:spacing w:val="-6"/>
        </w:rPr>
        <w:t xml:space="preserve"> </w:t>
      </w:r>
      <w:r>
        <w:t>úplnému</w:t>
      </w:r>
      <w:r>
        <w:rPr>
          <w:spacing w:val="-3"/>
        </w:rPr>
        <w:t xml:space="preserve"> </w:t>
      </w:r>
      <w:r>
        <w:rPr>
          <w:spacing w:val="-2"/>
        </w:rPr>
        <w:t>zhojení.</w:t>
      </w:r>
    </w:p>
    <w:p w14:paraId="711452CD" w14:textId="77777777" w:rsidR="00852125" w:rsidRDefault="00852125">
      <w:pPr>
        <w:pStyle w:val="Zkladntext"/>
        <w:spacing w:before="9"/>
        <w:ind w:left="0"/>
        <w:rPr>
          <w:sz w:val="22"/>
        </w:rPr>
      </w:pPr>
    </w:p>
    <w:p w14:paraId="33B980E1" w14:textId="77777777" w:rsidR="00852125" w:rsidRDefault="00000000">
      <w:pPr>
        <w:pStyle w:val="Nadpis4"/>
      </w:pPr>
      <w:bookmarkStart w:id="173" w:name="Roztroušená_skleróza"/>
      <w:bookmarkStart w:id="174" w:name="_bookmark88"/>
      <w:bookmarkEnd w:id="173"/>
      <w:bookmarkEnd w:id="174"/>
      <w:r>
        <w:t>Roztroušená</w:t>
      </w:r>
      <w:r>
        <w:rPr>
          <w:spacing w:val="-3"/>
        </w:rPr>
        <w:t xml:space="preserve"> </w:t>
      </w:r>
      <w:r>
        <w:rPr>
          <w:spacing w:val="-2"/>
        </w:rPr>
        <w:t>skleróza</w:t>
      </w:r>
    </w:p>
    <w:p w14:paraId="6E91FBB2" w14:textId="77777777" w:rsidR="00852125" w:rsidRDefault="00000000">
      <w:pPr>
        <w:pStyle w:val="Zkladntext"/>
        <w:spacing w:before="188" w:line="249" w:lineRule="auto"/>
        <w:ind w:right="205" w:firstLine="565"/>
        <w:jc w:val="both"/>
      </w:pPr>
      <w:r>
        <w:t>Roztroušená skleróza je chronické onemocnění, které postihuje centrální nervový systém (CNS) a často vede k invaliditě. V průběhu onemocnění dochází k progresivním poruchám imunitního</w:t>
      </w:r>
      <w:r>
        <w:rPr>
          <w:spacing w:val="-8"/>
        </w:rPr>
        <w:t xml:space="preserve"> </w:t>
      </w:r>
      <w:r>
        <w:t>systému.</w:t>
      </w:r>
      <w:r>
        <w:rPr>
          <w:spacing w:val="-8"/>
        </w:rPr>
        <w:t xml:space="preserve"> </w:t>
      </w:r>
      <w:r>
        <w:t>Postihuje</w:t>
      </w:r>
      <w:r>
        <w:rPr>
          <w:spacing w:val="-10"/>
        </w:rPr>
        <w:t xml:space="preserve"> </w:t>
      </w:r>
      <w:r>
        <w:t>převážně</w:t>
      </w:r>
      <w:r>
        <w:rPr>
          <w:spacing w:val="-8"/>
        </w:rPr>
        <w:t xml:space="preserve"> </w:t>
      </w:r>
      <w:r>
        <w:t>mladé</w:t>
      </w:r>
      <w:r>
        <w:rPr>
          <w:spacing w:val="-5"/>
        </w:rPr>
        <w:t xml:space="preserve"> </w:t>
      </w:r>
      <w:r>
        <w:t>lidi</w:t>
      </w:r>
      <w:r>
        <w:rPr>
          <w:spacing w:val="-6"/>
        </w:rPr>
        <w:t xml:space="preserve"> </w:t>
      </w:r>
      <w:r>
        <w:t>(20-40</w:t>
      </w:r>
      <w:r>
        <w:rPr>
          <w:spacing w:val="-5"/>
        </w:rPr>
        <w:t xml:space="preserve"> </w:t>
      </w:r>
      <w:r>
        <w:t>let).</w:t>
      </w:r>
    </w:p>
    <w:p w14:paraId="7171D233" w14:textId="77777777" w:rsidR="00852125" w:rsidRDefault="00000000">
      <w:pPr>
        <w:pStyle w:val="Zkladntext"/>
        <w:spacing w:before="2" w:line="249" w:lineRule="auto"/>
        <w:ind w:right="206" w:firstLine="565"/>
        <w:jc w:val="both"/>
      </w:pPr>
      <w:r>
        <w:t xml:space="preserve">Onemocnění obvykle začíná poruchami pohybového aparátu a slabostí nohou. Chůze se stává nejistou, objevují se závratě a zvracení. Mohou se objevit záchvaty a neúplná paralýza. </w:t>
      </w:r>
      <w:r>
        <w:rPr>
          <w:spacing w:val="-2"/>
        </w:rPr>
        <w:t>Mohou</w:t>
      </w:r>
      <w:r>
        <w:rPr>
          <w:spacing w:val="-13"/>
        </w:rPr>
        <w:t xml:space="preserve"> </w:t>
      </w:r>
      <w:r>
        <w:rPr>
          <w:spacing w:val="-2"/>
        </w:rPr>
        <w:t>se</w:t>
      </w:r>
      <w:r>
        <w:rPr>
          <w:spacing w:val="-13"/>
        </w:rPr>
        <w:t xml:space="preserve"> </w:t>
      </w:r>
      <w:r>
        <w:rPr>
          <w:spacing w:val="-2"/>
        </w:rPr>
        <w:t>také</w:t>
      </w:r>
      <w:r>
        <w:rPr>
          <w:spacing w:val="-13"/>
        </w:rPr>
        <w:t xml:space="preserve"> </w:t>
      </w:r>
      <w:r>
        <w:rPr>
          <w:spacing w:val="-2"/>
        </w:rPr>
        <w:t>objevit</w:t>
      </w:r>
      <w:r>
        <w:rPr>
          <w:spacing w:val="-13"/>
        </w:rPr>
        <w:t xml:space="preserve"> </w:t>
      </w:r>
      <w:r>
        <w:rPr>
          <w:spacing w:val="-2"/>
        </w:rPr>
        <w:t>poruchy</w:t>
      </w:r>
      <w:r>
        <w:rPr>
          <w:spacing w:val="-13"/>
        </w:rPr>
        <w:t xml:space="preserve"> </w:t>
      </w:r>
      <w:r>
        <w:rPr>
          <w:spacing w:val="-2"/>
        </w:rPr>
        <w:t>sexuálních</w:t>
      </w:r>
      <w:r>
        <w:rPr>
          <w:spacing w:val="-13"/>
        </w:rPr>
        <w:t xml:space="preserve"> </w:t>
      </w:r>
      <w:r>
        <w:rPr>
          <w:spacing w:val="-2"/>
        </w:rPr>
        <w:t>a</w:t>
      </w:r>
      <w:r>
        <w:rPr>
          <w:spacing w:val="-12"/>
        </w:rPr>
        <w:t xml:space="preserve"> </w:t>
      </w:r>
      <w:r>
        <w:rPr>
          <w:spacing w:val="-2"/>
        </w:rPr>
        <w:t>močových</w:t>
      </w:r>
      <w:r>
        <w:rPr>
          <w:spacing w:val="-11"/>
        </w:rPr>
        <w:t xml:space="preserve"> </w:t>
      </w:r>
      <w:r>
        <w:rPr>
          <w:spacing w:val="-2"/>
        </w:rPr>
        <w:t>funkcí</w:t>
      </w:r>
      <w:r>
        <w:rPr>
          <w:spacing w:val="-11"/>
        </w:rPr>
        <w:t xml:space="preserve"> </w:t>
      </w:r>
      <w:r>
        <w:rPr>
          <w:spacing w:val="-2"/>
        </w:rPr>
        <w:t>a</w:t>
      </w:r>
      <w:r>
        <w:rPr>
          <w:spacing w:val="-13"/>
        </w:rPr>
        <w:t xml:space="preserve"> </w:t>
      </w:r>
      <w:r>
        <w:rPr>
          <w:spacing w:val="-2"/>
        </w:rPr>
        <w:t>zrakové</w:t>
      </w:r>
      <w:r>
        <w:rPr>
          <w:spacing w:val="-11"/>
        </w:rPr>
        <w:t xml:space="preserve"> </w:t>
      </w:r>
      <w:r>
        <w:rPr>
          <w:spacing w:val="-2"/>
        </w:rPr>
        <w:t>ostrosti.</w:t>
      </w:r>
      <w:r>
        <w:rPr>
          <w:spacing w:val="-13"/>
        </w:rPr>
        <w:t xml:space="preserve"> </w:t>
      </w:r>
      <w:r>
        <w:rPr>
          <w:spacing w:val="-2"/>
        </w:rPr>
        <w:t>Později</w:t>
      </w:r>
      <w:r>
        <w:rPr>
          <w:spacing w:val="-12"/>
        </w:rPr>
        <w:t xml:space="preserve"> </w:t>
      </w:r>
      <w:r>
        <w:rPr>
          <w:spacing w:val="-2"/>
        </w:rPr>
        <w:t>dochází</w:t>
      </w:r>
      <w:r>
        <w:rPr>
          <w:spacing w:val="-12"/>
        </w:rPr>
        <w:t xml:space="preserve"> </w:t>
      </w:r>
      <w:r>
        <w:rPr>
          <w:spacing w:val="-2"/>
        </w:rPr>
        <w:t xml:space="preserve">ke </w:t>
      </w:r>
      <w:r>
        <w:t>ztrátě</w:t>
      </w:r>
      <w:r>
        <w:rPr>
          <w:spacing w:val="-2"/>
        </w:rPr>
        <w:t xml:space="preserve"> </w:t>
      </w:r>
      <w:r>
        <w:t>citlivosti</w:t>
      </w:r>
      <w:r>
        <w:rPr>
          <w:spacing w:val="-2"/>
        </w:rPr>
        <w:t xml:space="preserve"> </w:t>
      </w:r>
      <w:r>
        <w:t>a</w:t>
      </w:r>
      <w:r>
        <w:rPr>
          <w:spacing w:val="-2"/>
        </w:rPr>
        <w:t xml:space="preserve"> </w:t>
      </w:r>
      <w:r>
        <w:t>snížení</w:t>
      </w:r>
      <w:r>
        <w:rPr>
          <w:spacing w:val="-1"/>
        </w:rPr>
        <w:t xml:space="preserve"> </w:t>
      </w:r>
      <w:r>
        <w:t>reflexů.</w:t>
      </w:r>
      <w:r>
        <w:rPr>
          <w:spacing w:val="-1"/>
        </w:rPr>
        <w:t xml:space="preserve"> </w:t>
      </w:r>
      <w:r>
        <w:t>Duševní</w:t>
      </w:r>
      <w:r>
        <w:rPr>
          <w:spacing w:val="-2"/>
        </w:rPr>
        <w:t xml:space="preserve"> </w:t>
      </w:r>
      <w:r>
        <w:t>poruchy</w:t>
      </w:r>
      <w:r>
        <w:rPr>
          <w:spacing w:val="-2"/>
        </w:rPr>
        <w:t xml:space="preserve"> </w:t>
      </w:r>
      <w:r>
        <w:t>nejsou</w:t>
      </w:r>
      <w:r>
        <w:rPr>
          <w:spacing w:val="-2"/>
        </w:rPr>
        <w:t xml:space="preserve"> </w:t>
      </w:r>
      <w:r>
        <w:t>neobvyklé.</w:t>
      </w:r>
    </w:p>
    <w:p w14:paraId="3699D627" w14:textId="77777777" w:rsidR="00852125" w:rsidRDefault="00000000">
      <w:pPr>
        <w:pStyle w:val="Zkladntext"/>
        <w:spacing w:before="2" w:line="249" w:lineRule="auto"/>
        <w:ind w:right="205" w:firstLine="565"/>
        <w:jc w:val="both"/>
      </w:pPr>
      <w:r>
        <w:rPr>
          <w:noProof/>
        </w:rPr>
        <w:drawing>
          <wp:anchor distT="0" distB="0" distL="0" distR="0" simplePos="0" relativeHeight="15743488" behindDoc="0" locked="0" layoutInCell="1" allowOverlap="1" wp14:anchorId="1F75CED4" wp14:editId="058C4BA6">
            <wp:simplePos x="0" y="0"/>
            <wp:positionH relativeFrom="page">
              <wp:posOffset>1439672</wp:posOffset>
            </wp:positionH>
            <wp:positionV relativeFrom="paragraph">
              <wp:posOffset>543599</wp:posOffset>
            </wp:positionV>
            <wp:extent cx="428853" cy="211836"/>
            <wp:effectExtent l="0" t="0" r="0" b="0"/>
            <wp:wrapNone/>
            <wp:docPr id="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14" cstate="print"/>
                    <a:stretch>
                      <a:fillRect/>
                    </a:stretch>
                  </pic:blipFill>
                  <pic:spPr>
                    <a:xfrm>
                      <a:off x="0" y="0"/>
                      <a:ext cx="428853" cy="211836"/>
                    </a:xfrm>
                    <a:prstGeom prst="rect">
                      <a:avLst/>
                    </a:prstGeom>
                  </pic:spPr>
                </pic:pic>
              </a:graphicData>
            </a:graphic>
          </wp:anchor>
        </w:drawing>
      </w:r>
      <w:r>
        <w:t xml:space="preserve">Postupem času se příznaky onemocnění zvýrazňují. Pacienti s roztroušenou sklerózou umírají po 25-30 letech, a to především na infekce v důsledku oslabené imunitní obrany </w:t>
      </w:r>
      <w:r>
        <w:rPr>
          <w:spacing w:val="-2"/>
        </w:rPr>
        <w:t>organismu.</w:t>
      </w:r>
    </w:p>
    <w:p w14:paraId="46B97819" w14:textId="77777777" w:rsidR="00852125" w:rsidRDefault="00852125">
      <w:pPr>
        <w:pStyle w:val="Zkladntext"/>
        <w:spacing w:before="1"/>
        <w:ind w:left="0"/>
        <w:rPr>
          <w:sz w:val="26"/>
        </w:rPr>
      </w:pPr>
    </w:p>
    <w:p w14:paraId="5441406E" w14:textId="77777777" w:rsidR="00852125" w:rsidRDefault="00000000">
      <w:pPr>
        <w:pStyle w:val="Zkladntext"/>
        <w:spacing w:line="249" w:lineRule="auto"/>
        <w:ind w:right="205" w:firstLine="565"/>
        <w:jc w:val="both"/>
      </w:pPr>
      <w:r>
        <w:t>Použití intravenózní infuze při léčbě roztroušené sklerózy vykazuje pozitivní výsledky. Je účinný zejména v počátečních stadiích onemocnění. Úspěch je pravděpodobně způsoben tím, že atomární</w:t>
      </w:r>
      <w:r>
        <w:rPr>
          <w:spacing w:val="-1"/>
        </w:rPr>
        <w:t xml:space="preserve"> </w:t>
      </w:r>
      <w:r>
        <w:t>kyslík</w:t>
      </w:r>
      <w:r>
        <w:rPr>
          <w:spacing w:val="-1"/>
        </w:rPr>
        <w:t xml:space="preserve"> </w:t>
      </w:r>
      <w:r>
        <w:t>uvolněný v</w:t>
      </w:r>
      <w:r>
        <w:rPr>
          <w:spacing w:val="-1"/>
        </w:rPr>
        <w:t xml:space="preserve"> </w:t>
      </w:r>
      <w:r>
        <w:t>kombinaci s krevní katalázou aktivně bojuje proti bakteriím a virům.</w:t>
      </w:r>
    </w:p>
    <w:p w14:paraId="6651A4A2" w14:textId="77777777" w:rsidR="00852125" w:rsidRDefault="00852125">
      <w:pPr>
        <w:pStyle w:val="Zkladntext"/>
        <w:spacing w:before="5"/>
        <w:ind w:left="0"/>
        <w:rPr>
          <w:sz w:val="21"/>
        </w:rPr>
      </w:pPr>
    </w:p>
    <w:p w14:paraId="6525D189" w14:textId="77777777" w:rsidR="00852125" w:rsidRDefault="00000000">
      <w:pPr>
        <w:pStyle w:val="Nadpis4"/>
        <w:spacing w:before="1"/>
      </w:pPr>
      <w:bookmarkStart w:id="175" w:name="Mrtvice"/>
      <w:bookmarkStart w:id="176" w:name="_bookmark89"/>
      <w:bookmarkEnd w:id="175"/>
      <w:bookmarkEnd w:id="176"/>
      <w:r>
        <w:rPr>
          <w:spacing w:val="-2"/>
        </w:rPr>
        <w:t>Mrtvice</w:t>
      </w:r>
    </w:p>
    <w:p w14:paraId="76E46A2E" w14:textId="77777777" w:rsidR="00852125" w:rsidRDefault="00000000">
      <w:pPr>
        <w:pStyle w:val="Zkladntext"/>
        <w:spacing w:before="188" w:line="249" w:lineRule="auto"/>
        <w:ind w:right="210" w:firstLine="565"/>
        <w:jc w:val="both"/>
      </w:pPr>
      <w:r>
        <w:t>Cévní mozková příhoda je porucha krevního oběhu mozku (mozková mrtvice) nebo míchy (míšní mrtvice). Mozková mrtvice je častější. Vyskytuje se především u lidí s hypertenzí a aterosklerózou mozkových cév.</w:t>
      </w:r>
    </w:p>
    <w:p w14:paraId="33CA58C1" w14:textId="77777777" w:rsidR="00852125" w:rsidRDefault="00852125">
      <w:pPr>
        <w:spacing w:line="249" w:lineRule="auto"/>
        <w:jc w:val="both"/>
        <w:sectPr w:rsidR="00852125">
          <w:pgSz w:w="11910" w:h="16840"/>
          <w:pgMar w:top="980" w:right="640" w:bottom="1120" w:left="1480" w:header="570" w:footer="930" w:gutter="0"/>
          <w:cols w:space="708"/>
        </w:sectPr>
      </w:pPr>
    </w:p>
    <w:p w14:paraId="74BBA945" w14:textId="77777777" w:rsidR="00852125" w:rsidRDefault="00852125">
      <w:pPr>
        <w:pStyle w:val="Zkladntext"/>
        <w:spacing w:before="10"/>
        <w:ind w:left="0"/>
        <w:rPr>
          <w:sz w:val="27"/>
        </w:rPr>
      </w:pPr>
    </w:p>
    <w:p w14:paraId="5E59AF01" w14:textId="77777777" w:rsidR="00852125" w:rsidRDefault="00000000">
      <w:pPr>
        <w:pStyle w:val="Zkladntext"/>
        <w:spacing w:before="90" w:line="249" w:lineRule="auto"/>
        <w:ind w:right="207" w:firstLine="565"/>
        <w:jc w:val="both"/>
      </w:pPr>
      <w:r>
        <w:t>Rozlišuje se mezi ischemickou a hemoragickou cévní mozkovou příhodou. Ischemická cévní mozková příhoda je způsobena křečí jedné z tepen zásobujících</w:t>
      </w:r>
      <w:r>
        <w:rPr>
          <w:spacing w:val="-1"/>
        </w:rPr>
        <w:t xml:space="preserve"> </w:t>
      </w:r>
      <w:r>
        <w:t>mozek. To má za následek změknutí</w:t>
      </w:r>
      <w:r>
        <w:rPr>
          <w:spacing w:val="-9"/>
        </w:rPr>
        <w:t xml:space="preserve"> </w:t>
      </w:r>
      <w:r>
        <w:t>mozkové</w:t>
      </w:r>
      <w:r>
        <w:rPr>
          <w:spacing w:val="-6"/>
        </w:rPr>
        <w:t xml:space="preserve"> </w:t>
      </w:r>
      <w:r>
        <w:t>tkáně,</w:t>
      </w:r>
      <w:r>
        <w:rPr>
          <w:spacing w:val="-7"/>
        </w:rPr>
        <w:t xml:space="preserve"> </w:t>
      </w:r>
      <w:r>
        <w:t>což</w:t>
      </w:r>
      <w:r>
        <w:rPr>
          <w:spacing w:val="-6"/>
        </w:rPr>
        <w:t xml:space="preserve"> </w:t>
      </w:r>
      <w:r>
        <w:t>vede</w:t>
      </w:r>
      <w:r>
        <w:rPr>
          <w:spacing w:val="-6"/>
        </w:rPr>
        <w:t xml:space="preserve"> </w:t>
      </w:r>
      <w:r>
        <w:t>k</w:t>
      </w:r>
      <w:r>
        <w:rPr>
          <w:spacing w:val="-7"/>
        </w:rPr>
        <w:t xml:space="preserve"> </w:t>
      </w:r>
      <w:r>
        <w:t>různým</w:t>
      </w:r>
      <w:r>
        <w:rPr>
          <w:spacing w:val="-7"/>
        </w:rPr>
        <w:t xml:space="preserve"> </w:t>
      </w:r>
      <w:r>
        <w:t>onemocněním</w:t>
      </w:r>
      <w:r>
        <w:rPr>
          <w:spacing w:val="-7"/>
        </w:rPr>
        <w:t xml:space="preserve"> </w:t>
      </w:r>
      <w:r>
        <w:t>souvisejícím</w:t>
      </w:r>
      <w:r>
        <w:rPr>
          <w:spacing w:val="-7"/>
        </w:rPr>
        <w:t xml:space="preserve"> </w:t>
      </w:r>
      <w:r>
        <w:t>s</w:t>
      </w:r>
      <w:r>
        <w:rPr>
          <w:spacing w:val="-6"/>
        </w:rPr>
        <w:t xml:space="preserve"> </w:t>
      </w:r>
      <w:r>
        <w:t>funkcí</w:t>
      </w:r>
      <w:r>
        <w:rPr>
          <w:spacing w:val="-7"/>
        </w:rPr>
        <w:t xml:space="preserve"> </w:t>
      </w:r>
      <w:r>
        <w:t>mozku:</w:t>
      </w:r>
      <w:r>
        <w:rPr>
          <w:spacing w:val="-6"/>
        </w:rPr>
        <w:t xml:space="preserve"> </w:t>
      </w:r>
      <w:r>
        <w:t>paréze, paralýze, kómatu atd.</w:t>
      </w:r>
    </w:p>
    <w:p w14:paraId="319BABC8" w14:textId="77777777" w:rsidR="00852125" w:rsidRDefault="00000000">
      <w:pPr>
        <w:pStyle w:val="Zkladntext"/>
        <w:spacing w:before="2" w:line="249" w:lineRule="auto"/>
        <w:ind w:right="205" w:firstLine="565"/>
        <w:jc w:val="both"/>
      </w:pPr>
      <w:r>
        <w:t>U hemoragické cévní mozkové příhody může dojít k mozkovému krvácení v důsledku prasknutí cévy u osob s hypertenzí nebo aterosklerózou či hemoragickou diatézou. V případě hemoragické</w:t>
      </w:r>
      <w:r>
        <w:rPr>
          <w:spacing w:val="-12"/>
        </w:rPr>
        <w:t xml:space="preserve"> </w:t>
      </w:r>
      <w:r>
        <w:t>mrtvice</w:t>
      </w:r>
      <w:r>
        <w:rPr>
          <w:spacing w:val="-12"/>
        </w:rPr>
        <w:t xml:space="preserve"> </w:t>
      </w:r>
      <w:r>
        <w:t>pacient</w:t>
      </w:r>
      <w:r>
        <w:rPr>
          <w:spacing w:val="-12"/>
        </w:rPr>
        <w:t xml:space="preserve"> </w:t>
      </w:r>
      <w:r>
        <w:t>obvykle</w:t>
      </w:r>
      <w:r>
        <w:rPr>
          <w:spacing w:val="-12"/>
        </w:rPr>
        <w:t xml:space="preserve"> </w:t>
      </w:r>
      <w:r>
        <w:t>ztratí</w:t>
      </w:r>
      <w:r>
        <w:rPr>
          <w:spacing w:val="-12"/>
        </w:rPr>
        <w:t xml:space="preserve"> </w:t>
      </w:r>
      <w:r>
        <w:t>vědomí</w:t>
      </w:r>
      <w:r>
        <w:rPr>
          <w:spacing w:val="-11"/>
        </w:rPr>
        <w:t xml:space="preserve"> </w:t>
      </w:r>
      <w:r>
        <w:t>a</w:t>
      </w:r>
      <w:r>
        <w:rPr>
          <w:spacing w:val="-9"/>
        </w:rPr>
        <w:t xml:space="preserve"> </w:t>
      </w:r>
      <w:r>
        <w:t>rychle</w:t>
      </w:r>
      <w:r>
        <w:rPr>
          <w:spacing w:val="-9"/>
        </w:rPr>
        <w:t xml:space="preserve"> </w:t>
      </w:r>
      <w:r>
        <w:t>upadne</w:t>
      </w:r>
      <w:r>
        <w:rPr>
          <w:spacing w:val="-9"/>
        </w:rPr>
        <w:t xml:space="preserve"> </w:t>
      </w:r>
      <w:r>
        <w:t>do</w:t>
      </w:r>
      <w:r>
        <w:rPr>
          <w:spacing w:val="-9"/>
        </w:rPr>
        <w:t xml:space="preserve"> </w:t>
      </w:r>
      <w:r>
        <w:t>kómatu.</w:t>
      </w:r>
    </w:p>
    <w:p w14:paraId="3C19D925" w14:textId="77777777" w:rsidR="00852125" w:rsidRDefault="00000000">
      <w:pPr>
        <w:pStyle w:val="Zkladntext"/>
        <w:spacing w:before="2" w:line="249" w:lineRule="auto"/>
        <w:ind w:right="206" w:firstLine="565"/>
        <w:jc w:val="both"/>
      </w:pPr>
      <w:r>
        <w:t>Dýchání se stává chraptivým, dochází ke zvracení, kůže se zbarvuje do fialova a teplota stoupá. V 75 % těchto případů dochází k úmrtí. Závažnou komplikací hemoragické mrtvice je proniknutí krve do mozkových komor.</w:t>
      </w:r>
    </w:p>
    <w:p w14:paraId="46AC30D7" w14:textId="77777777" w:rsidR="00852125" w:rsidRDefault="00000000">
      <w:pPr>
        <w:pStyle w:val="Zkladntext"/>
        <w:spacing w:line="249" w:lineRule="auto"/>
        <w:ind w:right="207" w:firstLine="565"/>
        <w:jc w:val="both"/>
      </w:pPr>
      <w:r>
        <w:rPr>
          <w:noProof/>
        </w:rPr>
        <w:drawing>
          <wp:anchor distT="0" distB="0" distL="0" distR="0" simplePos="0" relativeHeight="15744000" behindDoc="0" locked="0" layoutInCell="1" allowOverlap="1" wp14:anchorId="723ECE5B" wp14:editId="6E7F7BF5">
            <wp:simplePos x="0" y="0"/>
            <wp:positionH relativeFrom="page">
              <wp:posOffset>1439672</wp:posOffset>
            </wp:positionH>
            <wp:positionV relativeFrom="paragraph">
              <wp:posOffset>542329</wp:posOffset>
            </wp:positionV>
            <wp:extent cx="428853" cy="211835"/>
            <wp:effectExtent l="0" t="0" r="0" b="0"/>
            <wp:wrapNone/>
            <wp:docPr id="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png"/>
                    <pic:cNvPicPr/>
                  </pic:nvPicPr>
                  <pic:blipFill>
                    <a:blip r:embed="rId14" cstate="print"/>
                    <a:stretch>
                      <a:fillRect/>
                    </a:stretch>
                  </pic:blipFill>
                  <pic:spPr>
                    <a:xfrm>
                      <a:off x="0" y="0"/>
                      <a:ext cx="428853" cy="211835"/>
                    </a:xfrm>
                    <a:prstGeom prst="rect">
                      <a:avLst/>
                    </a:prstGeom>
                  </pic:spPr>
                </pic:pic>
              </a:graphicData>
            </a:graphic>
          </wp:anchor>
        </w:drawing>
      </w:r>
      <w:r>
        <w:t>Při krvácení do mozečku se objevují závratě, prudká bolest v zátylku, nevolnost, zvracení, hypotenze a poruchy koordinace. Při zhoršení stavu může dojít k poruchám dýchání a srdeční činnosti.</w:t>
      </w:r>
      <w:r>
        <w:rPr>
          <w:spacing w:val="-10"/>
        </w:rPr>
        <w:t xml:space="preserve"> </w:t>
      </w:r>
      <w:r>
        <w:t>V</w:t>
      </w:r>
      <w:r>
        <w:rPr>
          <w:spacing w:val="-10"/>
        </w:rPr>
        <w:t xml:space="preserve"> </w:t>
      </w:r>
      <w:r>
        <w:t>takových</w:t>
      </w:r>
      <w:r>
        <w:rPr>
          <w:spacing w:val="-11"/>
        </w:rPr>
        <w:t xml:space="preserve"> </w:t>
      </w:r>
      <w:r>
        <w:t>případech</w:t>
      </w:r>
      <w:r>
        <w:rPr>
          <w:spacing w:val="-11"/>
        </w:rPr>
        <w:t xml:space="preserve"> </w:t>
      </w:r>
      <w:r>
        <w:t>bude</w:t>
      </w:r>
      <w:r>
        <w:rPr>
          <w:spacing w:val="-11"/>
        </w:rPr>
        <w:t xml:space="preserve"> </w:t>
      </w:r>
      <w:r>
        <w:t>pacient</w:t>
      </w:r>
      <w:r>
        <w:rPr>
          <w:spacing w:val="-11"/>
        </w:rPr>
        <w:t xml:space="preserve"> </w:t>
      </w:r>
      <w:r>
        <w:t>léčen</w:t>
      </w:r>
      <w:r>
        <w:rPr>
          <w:spacing w:val="-7"/>
        </w:rPr>
        <w:t xml:space="preserve"> </w:t>
      </w:r>
      <w:r>
        <w:t>chirurgicky.</w:t>
      </w:r>
    </w:p>
    <w:p w14:paraId="56DA7E1F" w14:textId="77777777" w:rsidR="00852125" w:rsidRDefault="00852125">
      <w:pPr>
        <w:pStyle w:val="Zkladntext"/>
        <w:spacing w:before="3"/>
        <w:ind w:left="0"/>
        <w:rPr>
          <w:sz w:val="26"/>
        </w:rPr>
      </w:pPr>
    </w:p>
    <w:p w14:paraId="1725592F" w14:textId="77777777" w:rsidR="00852125" w:rsidRDefault="00000000">
      <w:pPr>
        <w:pStyle w:val="Zkladntext"/>
        <w:spacing w:line="247" w:lineRule="auto"/>
        <w:ind w:right="212" w:firstLine="565"/>
        <w:jc w:val="both"/>
      </w:pPr>
      <w:r>
        <w:t>Léčba mrtvice spočívá v hospitalizaci a sledování životních funkcí. Předepisují se léky na snížení krevního tlaku a edému mozku.</w:t>
      </w:r>
    </w:p>
    <w:p w14:paraId="0EDB2576" w14:textId="77777777" w:rsidR="00852125" w:rsidRDefault="00852125">
      <w:pPr>
        <w:pStyle w:val="Zkladntext"/>
        <w:spacing w:before="9"/>
        <w:ind w:left="0"/>
        <w:rPr>
          <w:sz w:val="21"/>
        </w:rPr>
      </w:pPr>
    </w:p>
    <w:p w14:paraId="0838DAFD" w14:textId="77777777" w:rsidR="00852125" w:rsidRDefault="00000000">
      <w:pPr>
        <w:pStyle w:val="Nadpis4"/>
        <w:ind w:right="223"/>
      </w:pPr>
      <w:bookmarkStart w:id="177" w:name="Systémový_lupus_erythematodes_(SLE)"/>
      <w:bookmarkStart w:id="178" w:name="_bookmark90"/>
      <w:bookmarkEnd w:id="177"/>
      <w:bookmarkEnd w:id="178"/>
      <w:r>
        <w:t>Systémový</w:t>
      </w:r>
      <w:r>
        <w:rPr>
          <w:spacing w:val="-6"/>
        </w:rPr>
        <w:t xml:space="preserve"> </w:t>
      </w:r>
      <w:r>
        <w:t>lupus</w:t>
      </w:r>
      <w:r>
        <w:rPr>
          <w:spacing w:val="-6"/>
        </w:rPr>
        <w:t xml:space="preserve"> </w:t>
      </w:r>
      <w:r>
        <w:t>erythematodes</w:t>
      </w:r>
      <w:r>
        <w:rPr>
          <w:spacing w:val="-6"/>
        </w:rPr>
        <w:t xml:space="preserve"> </w:t>
      </w:r>
      <w:r>
        <w:rPr>
          <w:spacing w:val="-4"/>
        </w:rPr>
        <w:t>(SLE)</w:t>
      </w:r>
    </w:p>
    <w:p w14:paraId="0835DB74" w14:textId="77777777" w:rsidR="00852125" w:rsidRDefault="00000000">
      <w:pPr>
        <w:pStyle w:val="Zkladntext"/>
        <w:spacing w:before="188" w:line="249" w:lineRule="auto"/>
        <w:ind w:right="203" w:firstLine="565"/>
        <w:jc w:val="both"/>
      </w:pPr>
      <w:r>
        <w:t>Systémový</w:t>
      </w:r>
      <w:r>
        <w:rPr>
          <w:spacing w:val="-7"/>
        </w:rPr>
        <w:t xml:space="preserve"> </w:t>
      </w:r>
      <w:r>
        <w:t>lupus</w:t>
      </w:r>
      <w:r>
        <w:rPr>
          <w:spacing w:val="-7"/>
        </w:rPr>
        <w:t xml:space="preserve"> </w:t>
      </w:r>
      <w:r>
        <w:t>erythematodes</w:t>
      </w:r>
      <w:r>
        <w:rPr>
          <w:spacing w:val="-8"/>
        </w:rPr>
        <w:t xml:space="preserve"> </w:t>
      </w:r>
      <w:r>
        <w:t>je</w:t>
      </w:r>
      <w:r>
        <w:rPr>
          <w:spacing w:val="-7"/>
        </w:rPr>
        <w:t xml:space="preserve"> </w:t>
      </w:r>
      <w:r>
        <w:t>chronické</w:t>
      </w:r>
      <w:r>
        <w:rPr>
          <w:spacing w:val="-8"/>
        </w:rPr>
        <w:t xml:space="preserve"> </w:t>
      </w:r>
      <w:r>
        <w:t>onemocnění,</w:t>
      </w:r>
      <w:r>
        <w:rPr>
          <w:spacing w:val="-7"/>
        </w:rPr>
        <w:t xml:space="preserve"> </w:t>
      </w:r>
      <w:r>
        <w:t>které</w:t>
      </w:r>
      <w:r>
        <w:rPr>
          <w:spacing w:val="-8"/>
        </w:rPr>
        <w:t xml:space="preserve"> </w:t>
      </w:r>
      <w:r>
        <w:t>postihuje</w:t>
      </w:r>
      <w:r>
        <w:rPr>
          <w:spacing w:val="-8"/>
        </w:rPr>
        <w:t xml:space="preserve"> </w:t>
      </w:r>
      <w:r>
        <w:t>především</w:t>
      </w:r>
      <w:r>
        <w:rPr>
          <w:spacing w:val="-7"/>
        </w:rPr>
        <w:t xml:space="preserve"> </w:t>
      </w:r>
      <w:r>
        <w:t>mladé ženy (20-30 let), někdy se vyskytuje i u dospívajících. Onemocnění začíná opakující se polyartritidou: horečkou, bolestmi kloubů, poruchami chuti k jídlu a spánku, celkovou slabostí a malátností, kožní vyrážkou a úbytkem hmotnosti. Akutní začátek (s horečkou, silnou bolestí, nefritidou a oteklými klouby) je vzácný. Postupně se zapojují další orgány.</w:t>
      </w:r>
    </w:p>
    <w:p w14:paraId="1530A5D1" w14:textId="77777777" w:rsidR="00852125" w:rsidRDefault="00000000">
      <w:pPr>
        <w:pStyle w:val="Odstavecseseznamem"/>
        <w:numPr>
          <w:ilvl w:val="0"/>
          <w:numId w:val="2"/>
        </w:numPr>
        <w:tabs>
          <w:tab w:val="left" w:pos="1065"/>
        </w:tabs>
        <w:spacing w:before="3" w:line="249" w:lineRule="auto"/>
        <w:ind w:right="204" w:firstLine="565"/>
        <w:jc w:val="both"/>
        <w:rPr>
          <w:sz w:val="24"/>
        </w:rPr>
      </w:pPr>
      <w:r>
        <w:rPr>
          <w:sz w:val="24"/>
        </w:rPr>
        <w:t>průběhu onemocnění jsou postiženy klouby, kůže, serózní membrány, kardiovaskulární orgány, plíce, gastrointestinální trakt, ledviny atd.</w:t>
      </w:r>
    </w:p>
    <w:p w14:paraId="06561101" w14:textId="77777777" w:rsidR="00852125" w:rsidRDefault="00000000">
      <w:pPr>
        <w:pStyle w:val="Zkladntext"/>
        <w:spacing w:before="1" w:line="249" w:lineRule="auto"/>
        <w:ind w:right="205" w:firstLine="565"/>
        <w:jc w:val="both"/>
      </w:pPr>
      <w:r>
        <w:t>V akutním průběhu se onemocnění rozvíjí náhle, celkový stav se dramaticky zhoršuje a během</w:t>
      </w:r>
      <w:r>
        <w:rPr>
          <w:spacing w:val="-1"/>
        </w:rPr>
        <w:t xml:space="preserve"> </w:t>
      </w:r>
      <w:r>
        <w:t>3-6 měsíců jsou postiženy ledviny</w:t>
      </w:r>
      <w:r>
        <w:rPr>
          <w:spacing w:val="-1"/>
        </w:rPr>
        <w:t xml:space="preserve"> </w:t>
      </w:r>
      <w:r>
        <w:t>a centrální</w:t>
      </w:r>
      <w:r>
        <w:rPr>
          <w:spacing w:val="-1"/>
        </w:rPr>
        <w:t xml:space="preserve"> </w:t>
      </w:r>
      <w:r>
        <w:t>nervový</w:t>
      </w:r>
      <w:r>
        <w:rPr>
          <w:spacing w:val="-1"/>
        </w:rPr>
        <w:t xml:space="preserve"> </w:t>
      </w:r>
      <w:r>
        <w:t>systém. Očekávaná</w:t>
      </w:r>
      <w:r>
        <w:rPr>
          <w:spacing w:val="-2"/>
        </w:rPr>
        <w:t xml:space="preserve"> </w:t>
      </w:r>
      <w:r>
        <w:t>délka</w:t>
      </w:r>
      <w:r>
        <w:rPr>
          <w:spacing w:val="-4"/>
        </w:rPr>
        <w:t xml:space="preserve"> </w:t>
      </w:r>
      <w:r>
        <w:t>života</w:t>
      </w:r>
      <w:r>
        <w:rPr>
          <w:spacing w:val="-3"/>
        </w:rPr>
        <w:t xml:space="preserve"> </w:t>
      </w:r>
      <w:r>
        <w:t>po nástupu</w:t>
      </w:r>
      <w:r>
        <w:rPr>
          <w:spacing w:val="-14"/>
        </w:rPr>
        <w:t xml:space="preserve"> </w:t>
      </w:r>
      <w:r>
        <w:t>onemocnění</w:t>
      </w:r>
      <w:r>
        <w:rPr>
          <w:spacing w:val="-14"/>
        </w:rPr>
        <w:t xml:space="preserve"> </w:t>
      </w:r>
      <w:r>
        <w:t>je</w:t>
      </w:r>
      <w:r>
        <w:rPr>
          <w:spacing w:val="-14"/>
        </w:rPr>
        <w:t xml:space="preserve"> </w:t>
      </w:r>
      <w:r>
        <w:t>1</w:t>
      </w:r>
      <w:r>
        <w:rPr>
          <w:spacing w:val="-13"/>
        </w:rPr>
        <w:t xml:space="preserve"> </w:t>
      </w:r>
      <w:r>
        <w:t>až</w:t>
      </w:r>
      <w:r>
        <w:rPr>
          <w:spacing w:val="-15"/>
        </w:rPr>
        <w:t xml:space="preserve"> </w:t>
      </w:r>
      <w:r>
        <w:t>2</w:t>
      </w:r>
      <w:r>
        <w:rPr>
          <w:spacing w:val="-13"/>
        </w:rPr>
        <w:t xml:space="preserve"> </w:t>
      </w:r>
      <w:r>
        <w:t>roky.</w:t>
      </w:r>
      <w:r>
        <w:rPr>
          <w:spacing w:val="-14"/>
        </w:rPr>
        <w:t xml:space="preserve"> </w:t>
      </w:r>
      <w:r>
        <w:t>Při</w:t>
      </w:r>
      <w:r>
        <w:rPr>
          <w:spacing w:val="-14"/>
        </w:rPr>
        <w:t xml:space="preserve"> </w:t>
      </w:r>
      <w:r>
        <w:t>podpůrné</w:t>
      </w:r>
      <w:r>
        <w:rPr>
          <w:spacing w:val="-15"/>
        </w:rPr>
        <w:t xml:space="preserve"> </w:t>
      </w:r>
      <w:r>
        <w:t>léčbě</w:t>
      </w:r>
      <w:r>
        <w:rPr>
          <w:spacing w:val="-13"/>
        </w:rPr>
        <w:t xml:space="preserve"> </w:t>
      </w:r>
      <w:r>
        <w:t>lze</w:t>
      </w:r>
      <w:r>
        <w:rPr>
          <w:spacing w:val="-12"/>
        </w:rPr>
        <w:t xml:space="preserve"> </w:t>
      </w:r>
      <w:r>
        <w:t>život</w:t>
      </w:r>
      <w:r>
        <w:rPr>
          <w:spacing w:val="-13"/>
        </w:rPr>
        <w:t xml:space="preserve"> </w:t>
      </w:r>
      <w:r>
        <w:t>prodloužit</w:t>
      </w:r>
      <w:r>
        <w:rPr>
          <w:spacing w:val="-11"/>
        </w:rPr>
        <w:t xml:space="preserve"> </w:t>
      </w:r>
      <w:r>
        <w:t>až</w:t>
      </w:r>
      <w:r>
        <w:rPr>
          <w:spacing w:val="-13"/>
        </w:rPr>
        <w:t xml:space="preserve"> </w:t>
      </w:r>
      <w:r>
        <w:t>na</w:t>
      </w:r>
      <w:r>
        <w:rPr>
          <w:spacing w:val="-12"/>
        </w:rPr>
        <w:t xml:space="preserve"> </w:t>
      </w:r>
      <w:r>
        <w:t>5</w:t>
      </w:r>
      <w:r>
        <w:rPr>
          <w:spacing w:val="-13"/>
        </w:rPr>
        <w:t xml:space="preserve"> </w:t>
      </w:r>
      <w:r>
        <w:t>let.</w:t>
      </w:r>
      <w:r>
        <w:rPr>
          <w:spacing w:val="-12"/>
        </w:rPr>
        <w:t xml:space="preserve"> </w:t>
      </w:r>
      <w:r>
        <w:t>Někdy</w:t>
      </w:r>
      <w:r>
        <w:rPr>
          <w:spacing w:val="-13"/>
        </w:rPr>
        <w:t xml:space="preserve"> </w:t>
      </w:r>
      <w:r>
        <w:t>se</w:t>
      </w:r>
      <w:r>
        <w:rPr>
          <w:spacing w:val="-12"/>
        </w:rPr>
        <w:t xml:space="preserve"> </w:t>
      </w:r>
      <w:r>
        <w:t>po delší léčbě vyvine trvalá remise a další léčba je vysazena.</w:t>
      </w:r>
    </w:p>
    <w:p w14:paraId="2ED7112E" w14:textId="77777777" w:rsidR="00852125" w:rsidRDefault="00000000">
      <w:pPr>
        <w:pStyle w:val="Zkladntext"/>
        <w:spacing w:before="1" w:line="249" w:lineRule="auto"/>
        <w:ind w:right="200" w:firstLine="565"/>
        <w:jc w:val="both"/>
      </w:pPr>
      <w:r>
        <w:rPr>
          <w:noProof/>
        </w:rPr>
        <w:drawing>
          <wp:anchor distT="0" distB="0" distL="0" distR="0" simplePos="0" relativeHeight="15744512" behindDoc="0" locked="0" layoutInCell="1" allowOverlap="1" wp14:anchorId="2BC34C6F" wp14:editId="7E57FD7C">
            <wp:simplePos x="0" y="0"/>
            <wp:positionH relativeFrom="page">
              <wp:posOffset>1439672</wp:posOffset>
            </wp:positionH>
            <wp:positionV relativeFrom="paragraph">
              <wp:posOffset>725844</wp:posOffset>
            </wp:positionV>
            <wp:extent cx="428853" cy="211836"/>
            <wp:effectExtent l="0" t="0" r="0" b="0"/>
            <wp:wrapNone/>
            <wp:docPr id="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png"/>
                    <pic:cNvPicPr/>
                  </pic:nvPicPr>
                  <pic:blipFill>
                    <a:blip r:embed="rId14" cstate="print"/>
                    <a:stretch>
                      <a:fillRect/>
                    </a:stretch>
                  </pic:blipFill>
                  <pic:spPr>
                    <a:xfrm>
                      <a:off x="0" y="0"/>
                      <a:ext cx="428853" cy="211836"/>
                    </a:xfrm>
                    <a:prstGeom prst="rect">
                      <a:avLst/>
                    </a:prstGeom>
                  </pic:spPr>
                </pic:pic>
              </a:graphicData>
            </a:graphic>
          </wp:anchor>
        </w:drawing>
      </w:r>
      <w:r>
        <w:rPr>
          <w:w w:val="95"/>
        </w:rPr>
        <w:t xml:space="preserve">Subakutní průběh onemocnění začíná postupně celkovými příznaky, které se projevují vlnovitě. </w:t>
      </w:r>
      <w:r>
        <w:t xml:space="preserve">S každou exacerbací se proces onemocnění šíří do nových orgánů. Při chronickém průběhu se </w:t>
      </w:r>
      <w:r>
        <w:rPr>
          <w:spacing w:val="-2"/>
        </w:rPr>
        <w:t>onemocnění</w:t>
      </w:r>
      <w:r>
        <w:rPr>
          <w:spacing w:val="-10"/>
        </w:rPr>
        <w:t xml:space="preserve"> </w:t>
      </w:r>
      <w:r>
        <w:rPr>
          <w:spacing w:val="-2"/>
        </w:rPr>
        <w:t>projevuje</w:t>
      </w:r>
      <w:r>
        <w:rPr>
          <w:spacing w:val="-9"/>
        </w:rPr>
        <w:t xml:space="preserve"> </w:t>
      </w:r>
      <w:r>
        <w:rPr>
          <w:spacing w:val="-2"/>
        </w:rPr>
        <w:t>jako</w:t>
      </w:r>
      <w:r>
        <w:rPr>
          <w:spacing w:val="-10"/>
        </w:rPr>
        <w:t xml:space="preserve"> </w:t>
      </w:r>
      <w:r>
        <w:rPr>
          <w:spacing w:val="-2"/>
        </w:rPr>
        <w:t>polyartritida</w:t>
      </w:r>
      <w:r>
        <w:rPr>
          <w:spacing w:val="-9"/>
        </w:rPr>
        <w:t xml:space="preserve"> </w:t>
      </w:r>
      <w:r>
        <w:rPr>
          <w:spacing w:val="-2"/>
        </w:rPr>
        <w:t>nebo</w:t>
      </w:r>
      <w:r>
        <w:rPr>
          <w:spacing w:val="-10"/>
        </w:rPr>
        <w:t xml:space="preserve"> </w:t>
      </w:r>
      <w:r>
        <w:rPr>
          <w:spacing w:val="-2"/>
        </w:rPr>
        <w:t>polyserozitida</w:t>
      </w:r>
      <w:r>
        <w:rPr>
          <w:spacing w:val="-11"/>
        </w:rPr>
        <w:t xml:space="preserve"> </w:t>
      </w:r>
      <w:r>
        <w:rPr>
          <w:spacing w:val="-2"/>
        </w:rPr>
        <w:t>po</w:t>
      </w:r>
      <w:r>
        <w:rPr>
          <w:spacing w:val="-11"/>
        </w:rPr>
        <w:t xml:space="preserve"> </w:t>
      </w:r>
      <w:r>
        <w:rPr>
          <w:spacing w:val="-2"/>
        </w:rPr>
        <w:t>velmi</w:t>
      </w:r>
      <w:r>
        <w:rPr>
          <w:spacing w:val="-9"/>
        </w:rPr>
        <w:t xml:space="preserve"> </w:t>
      </w:r>
      <w:r>
        <w:rPr>
          <w:spacing w:val="-2"/>
        </w:rPr>
        <w:t>dlouhou</w:t>
      </w:r>
      <w:r>
        <w:rPr>
          <w:spacing w:val="-10"/>
        </w:rPr>
        <w:t xml:space="preserve"> </w:t>
      </w:r>
      <w:r>
        <w:rPr>
          <w:spacing w:val="-2"/>
        </w:rPr>
        <w:t>dobu.</w:t>
      </w:r>
      <w:r>
        <w:rPr>
          <w:spacing w:val="-8"/>
        </w:rPr>
        <w:t xml:space="preserve"> </w:t>
      </w:r>
      <w:r>
        <w:rPr>
          <w:spacing w:val="-2"/>
        </w:rPr>
        <w:t>Po</w:t>
      </w:r>
      <w:r>
        <w:rPr>
          <w:spacing w:val="-6"/>
        </w:rPr>
        <w:t xml:space="preserve"> </w:t>
      </w:r>
      <w:r>
        <w:rPr>
          <w:spacing w:val="-2"/>
        </w:rPr>
        <w:t>5-10</w:t>
      </w:r>
      <w:r>
        <w:rPr>
          <w:spacing w:val="-5"/>
        </w:rPr>
        <w:t xml:space="preserve"> </w:t>
      </w:r>
      <w:r>
        <w:rPr>
          <w:spacing w:val="-2"/>
        </w:rPr>
        <w:t xml:space="preserve">letech </w:t>
      </w:r>
      <w:r>
        <w:t>může dojít k postižení dalších orgánů (pneumonie, nefritida atd.).</w:t>
      </w:r>
    </w:p>
    <w:p w14:paraId="0BBAE5EF" w14:textId="77777777" w:rsidR="00852125" w:rsidRDefault="00852125">
      <w:pPr>
        <w:pStyle w:val="Zkladntext"/>
        <w:spacing w:before="3"/>
        <w:ind w:left="0"/>
        <w:rPr>
          <w:sz w:val="26"/>
        </w:rPr>
      </w:pPr>
    </w:p>
    <w:p w14:paraId="1C13BB99" w14:textId="77777777" w:rsidR="00852125" w:rsidRDefault="00000000">
      <w:pPr>
        <w:pStyle w:val="Zkladntext"/>
        <w:spacing w:line="249" w:lineRule="auto"/>
        <w:ind w:right="200" w:firstLine="565"/>
        <w:jc w:val="both"/>
      </w:pPr>
      <w:r>
        <w:t>Pokud je onemocnění exacerbované, léčí se jako hospitalizovaný pacient. Nejlepší účinek léčby</w:t>
      </w:r>
      <w:r>
        <w:rPr>
          <w:spacing w:val="-15"/>
        </w:rPr>
        <w:t xml:space="preserve"> </w:t>
      </w:r>
      <w:r>
        <w:t>je</w:t>
      </w:r>
      <w:r>
        <w:rPr>
          <w:spacing w:val="-15"/>
        </w:rPr>
        <w:t xml:space="preserve"> </w:t>
      </w:r>
      <w:r>
        <w:t>v</w:t>
      </w:r>
      <w:r>
        <w:rPr>
          <w:spacing w:val="-15"/>
        </w:rPr>
        <w:t xml:space="preserve"> </w:t>
      </w:r>
      <w:r>
        <w:t>první</w:t>
      </w:r>
      <w:r>
        <w:rPr>
          <w:spacing w:val="-15"/>
        </w:rPr>
        <w:t xml:space="preserve"> </w:t>
      </w:r>
      <w:r>
        <w:t>fázi</w:t>
      </w:r>
      <w:r>
        <w:rPr>
          <w:spacing w:val="-15"/>
        </w:rPr>
        <w:t xml:space="preserve"> </w:t>
      </w:r>
      <w:r>
        <w:t>onemocnění.</w:t>
      </w:r>
      <w:r>
        <w:rPr>
          <w:spacing w:val="-15"/>
        </w:rPr>
        <w:t xml:space="preserve"> </w:t>
      </w:r>
      <w:r>
        <w:t>Hlavními</w:t>
      </w:r>
      <w:r>
        <w:rPr>
          <w:spacing w:val="-15"/>
        </w:rPr>
        <w:t xml:space="preserve"> </w:t>
      </w:r>
      <w:r>
        <w:t>léky</w:t>
      </w:r>
      <w:r>
        <w:rPr>
          <w:spacing w:val="-15"/>
        </w:rPr>
        <w:t xml:space="preserve"> </w:t>
      </w:r>
      <w:r>
        <w:t>používanými</w:t>
      </w:r>
      <w:r>
        <w:rPr>
          <w:spacing w:val="-15"/>
        </w:rPr>
        <w:t xml:space="preserve"> </w:t>
      </w:r>
      <w:r>
        <w:t>k</w:t>
      </w:r>
      <w:r>
        <w:rPr>
          <w:spacing w:val="-15"/>
        </w:rPr>
        <w:t xml:space="preserve"> </w:t>
      </w:r>
      <w:r>
        <w:t>léčbě</w:t>
      </w:r>
      <w:r>
        <w:rPr>
          <w:spacing w:val="-15"/>
        </w:rPr>
        <w:t xml:space="preserve"> </w:t>
      </w:r>
      <w:r>
        <w:t>SLE</w:t>
      </w:r>
      <w:r>
        <w:rPr>
          <w:spacing w:val="-15"/>
        </w:rPr>
        <w:t xml:space="preserve"> </w:t>
      </w:r>
      <w:r>
        <w:t>jsou</w:t>
      </w:r>
      <w:r>
        <w:rPr>
          <w:spacing w:val="-15"/>
        </w:rPr>
        <w:t xml:space="preserve"> </w:t>
      </w:r>
      <w:r>
        <w:t>glukokortikoidy.</w:t>
      </w:r>
      <w:r>
        <w:rPr>
          <w:spacing w:val="-15"/>
        </w:rPr>
        <w:t xml:space="preserve"> </w:t>
      </w:r>
      <w:r>
        <w:t>U pacientů</w:t>
      </w:r>
      <w:r>
        <w:rPr>
          <w:spacing w:val="-3"/>
        </w:rPr>
        <w:t xml:space="preserve"> </w:t>
      </w:r>
      <w:r>
        <w:t>se</w:t>
      </w:r>
      <w:r>
        <w:rPr>
          <w:spacing w:val="-3"/>
        </w:rPr>
        <w:t xml:space="preserve"> </w:t>
      </w:r>
      <w:r>
        <w:t>SLE</w:t>
      </w:r>
      <w:r>
        <w:rPr>
          <w:spacing w:val="-3"/>
        </w:rPr>
        <w:t xml:space="preserve"> </w:t>
      </w:r>
      <w:r>
        <w:t>však</w:t>
      </w:r>
      <w:r>
        <w:rPr>
          <w:spacing w:val="-8"/>
        </w:rPr>
        <w:t xml:space="preserve"> </w:t>
      </w:r>
      <w:r>
        <w:t>byly</w:t>
      </w:r>
      <w:r>
        <w:rPr>
          <w:spacing w:val="-9"/>
        </w:rPr>
        <w:t xml:space="preserve"> </w:t>
      </w:r>
      <w:r>
        <w:t>zaznamenány</w:t>
      </w:r>
      <w:r>
        <w:rPr>
          <w:spacing w:val="-9"/>
        </w:rPr>
        <w:t xml:space="preserve"> </w:t>
      </w:r>
      <w:r>
        <w:t>pozitivní</w:t>
      </w:r>
      <w:r>
        <w:rPr>
          <w:spacing w:val="-8"/>
        </w:rPr>
        <w:t xml:space="preserve"> </w:t>
      </w:r>
      <w:r>
        <w:t>výsledky</w:t>
      </w:r>
      <w:r>
        <w:rPr>
          <w:spacing w:val="-8"/>
        </w:rPr>
        <w:t xml:space="preserve"> </w:t>
      </w:r>
      <w:r>
        <w:t>při</w:t>
      </w:r>
      <w:r>
        <w:rPr>
          <w:spacing w:val="-7"/>
        </w:rPr>
        <w:t xml:space="preserve"> </w:t>
      </w:r>
      <w:r>
        <w:t>použití</w:t>
      </w:r>
      <w:r>
        <w:rPr>
          <w:spacing w:val="-6"/>
        </w:rPr>
        <w:t xml:space="preserve"> </w:t>
      </w:r>
      <w:r>
        <w:t>peroxidu</w:t>
      </w:r>
      <w:r>
        <w:rPr>
          <w:spacing w:val="-4"/>
        </w:rPr>
        <w:t xml:space="preserve"> </w:t>
      </w:r>
      <w:r>
        <w:t>vodíku.</w:t>
      </w:r>
      <w:r>
        <w:rPr>
          <w:spacing w:val="-4"/>
        </w:rPr>
        <w:t xml:space="preserve"> </w:t>
      </w:r>
      <w:r>
        <w:t>Užívá</w:t>
      </w:r>
      <w:r>
        <w:rPr>
          <w:spacing w:val="-3"/>
        </w:rPr>
        <w:t xml:space="preserve"> </w:t>
      </w:r>
      <w:r>
        <w:t>se perorálně i intravenózně.</w:t>
      </w:r>
    </w:p>
    <w:p w14:paraId="3C1091C8" w14:textId="77777777" w:rsidR="00852125" w:rsidRDefault="00000000">
      <w:pPr>
        <w:pStyle w:val="Zkladntext"/>
        <w:spacing w:line="249" w:lineRule="auto"/>
        <w:ind w:right="205" w:firstLine="565"/>
        <w:jc w:val="both"/>
      </w:pPr>
      <w:r>
        <w:t>Díky</w:t>
      </w:r>
      <w:r>
        <w:rPr>
          <w:spacing w:val="-2"/>
        </w:rPr>
        <w:t xml:space="preserve"> </w:t>
      </w:r>
      <w:r>
        <w:t>tomuto</w:t>
      </w:r>
      <w:r>
        <w:rPr>
          <w:spacing w:val="-1"/>
        </w:rPr>
        <w:t xml:space="preserve"> </w:t>
      </w:r>
      <w:r>
        <w:t>léku</w:t>
      </w:r>
      <w:r>
        <w:rPr>
          <w:spacing w:val="-2"/>
        </w:rPr>
        <w:t xml:space="preserve"> </w:t>
      </w:r>
      <w:r>
        <w:t>lze</w:t>
      </w:r>
      <w:r>
        <w:rPr>
          <w:spacing w:val="-1"/>
        </w:rPr>
        <w:t xml:space="preserve"> </w:t>
      </w:r>
      <w:r>
        <w:t>výrazně</w:t>
      </w:r>
      <w:r>
        <w:rPr>
          <w:spacing w:val="-2"/>
        </w:rPr>
        <w:t xml:space="preserve"> </w:t>
      </w:r>
      <w:r>
        <w:t>snížit</w:t>
      </w:r>
      <w:r>
        <w:rPr>
          <w:spacing w:val="-1"/>
        </w:rPr>
        <w:t xml:space="preserve"> </w:t>
      </w:r>
      <w:r>
        <w:t>dávky</w:t>
      </w:r>
      <w:r>
        <w:rPr>
          <w:spacing w:val="-1"/>
        </w:rPr>
        <w:t xml:space="preserve"> </w:t>
      </w:r>
      <w:r>
        <w:t>hormonálních</w:t>
      </w:r>
      <w:r>
        <w:rPr>
          <w:spacing w:val="-2"/>
        </w:rPr>
        <w:t xml:space="preserve"> </w:t>
      </w:r>
      <w:r>
        <w:t>léků,</w:t>
      </w:r>
      <w:r>
        <w:rPr>
          <w:spacing w:val="-2"/>
        </w:rPr>
        <w:t xml:space="preserve"> </w:t>
      </w:r>
      <w:r>
        <w:t>které pacienti</w:t>
      </w:r>
      <w:r>
        <w:rPr>
          <w:spacing w:val="-4"/>
        </w:rPr>
        <w:t xml:space="preserve"> </w:t>
      </w:r>
      <w:r>
        <w:t>užívají.</w:t>
      </w:r>
      <w:r>
        <w:rPr>
          <w:spacing w:val="-3"/>
        </w:rPr>
        <w:t xml:space="preserve"> </w:t>
      </w:r>
      <w:r>
        <w:t xml:space="preserve">Došlo </w:t>
      </w:r>
      <w:r>
        <w:rPr>
          <w:spacing w:val="-2"/>
        </w:rPr>
        <w:t>k</w:t>
      </w:r>
      <w:r>
        <w:rPr>
          <w:spacing w:val="-10"/>
        </w:rPr>
        <w:t xml:space="preserve"> </w:t>
      </w:r>
      <w:r>
        <w:rPr>
          <w:spacing w:val="-2"/>
        </w:rPr>
        <w:t>výraznému</w:t>
      </w:r>
      <w:r>
        <w:rPr>
          <w:spacing w:val="-10"/>
        </w:rPr>
        <w:t xml:space="preserve"> </w:t>
      </w:r>
      <w:r>
        <w:rPr>
          <w:spacing w:val="-2"/>
        </w:rPr>
        <w:t>zlepšení</w:t>
      </w:r>
      <w:r>
        <w:rPr>
          <w:spacing w:val="-10"/>
        </w:rPr>
        <w:t xml:space="preserve"> </w:t>
      </w:r>
      <w:r>
        <w:rPr>
          <w:spacing w:val="-2"/>
        </w:rPr>
        <w:t>stavu.</w:t>
      </w:r>
      <w:r>
        <w:rPr>
          <w:spacing w:val="-9"/>
        </w:rPr>
        <w:t xml:space="preserve"> </w:t>
      </w:r>
      <w:r>
        <w:rPr>
          <w:spacing w:val="-2"/>
        </w:rPr>
        <w:t>Bolesti</w:t>
      </w:r>
      <w:r>
        <w:rPr>
          <w:spacing w:val="-7"/>
        </w:rPr>
        <w:t xml:space="preserve"> </w:t>
      </w:r>
      <w:r>
        <w:rPr>
          <w:spacing w:val="-2"/>
        </w:rPr>
        <w:t>kloubů</w:t>
      </w:r>
      <w:r>
        <w:rPr>
          <w:spacing w:val="-11"/>
        </w:rPr>
        <w:t xml:space="preserve"> </w:t>
      </w:r>
      <w:r>
        <w:rPr>
          <w:spacing w:val="-2"/>
        </w:rPr>
        <w:t>zmizí.</w:t>
      </w:r>
      <w:r>
        <w:rPr>
          <w:spacing w:val="-10"/>
        </w:rPr>
        <w:t xml:space="preserve"> </w:t>
      </w:r>
      <w:r>
        <w:rPr>
          <w:spacing w:val="-2"/>
        </w:rPr>
        <w:t>Bolestivé</w:t>
      </w:r>
      <w:r>
        <w:rPr>
          <w:spacing w:val="-11"/>
        </w:rPr>
        <w:t xml:space="preserve"> </w:t>
      </w:r>
      <w:r>
        <w:rPr>
          <w:spacing w:val="-2"/>
        </w:rPr>
        <w:t>orgány</w:t>
      </w:r>
      <w:r>
        <w:rPr>
          <w:spacing w:val="-11"/>
        </w:rPr>
        <w:t xml:space="preserve"> </w:t>
      </w:r>
      <w:r>
        <w:rPr>
          <w:spacing w:val="-2"/>
        </w:rPr>
        <w:t>se</w:t>
      </w:r>
      <w:r>
        <w:rPr>
          <w:spacing w:val="-11"/>
        </w:rPr>
        <w:t xml:space="preserve"> </w:t>
      </w:r>
      <w:r>
        <w:rPr>
          <w:spacing w:val="-2"/>
        </w:rPr>
        <w:t>zotavují.</w:t>
      </w:r>
      <w:r>
        <w:rPr>
          <w:spacing w:val="-11"/>
        </w:rPr>
        <w:t xml:space="preserve"> </w:t>
      </w:r>
      <w:r>
        <w:rPr>
          <w:spacing w:val="-2"/>
        </w:rPr>
        <w:t>Vyrážky</w:t>
      </w:r>
      <w:r>
        <w:rPr>
          <w:spacing w:val="-11"/>
        </w:rPr>
        <w:t xml:space="preserve"> </w:t>
      </w:r>
      <w:r>
        <w:rPr>
          <w:spacing w:val="-2"/>
        </w:rPr>
        <w:t>na</w:t>
      </w:r>
      <w:r>
        <w:rPr>
          <w:spacing w:val="-11"/>
        </w:rPr>
        <w:t xml:space="preserve"> </w:t>
      </w:r>
      <w:r>
        <w:rPr>
          <w:spacing w:val="-2"/>
        </w:rPr>
        <w:t>kůži</w:t>
      </w:r>
      <w:r>
        <w:rPr>
          <w:spacing w:val="-11"/>
        </w:rPr>
        <w:t xml:space="preserve"> </w:t>
      </w:r>
      <w:r>
        <w:rPr>
          <w:spacing w:val="-2"/>
        </w:rPr>
        <w:t xml:space="preserve">již </w:t>
      </w:r>
      <w:r>
        <w:t xml:space="preserve">nesvědí. Zmírňuje se také vypadávání vlasů. Odstraňují se také depresivní poruchy a chronická </w:t>
      </w:r>
      <w:r>
        <w:rPr>
          <w:spacing w:val="-2"/>
        </w:rPr>
        <w:t>podrážděnost.</w:t>
      </w:r>
    </w:p>
    <w:p w14:paraId="62B57E25" w14:textId="77777777" w:rsidR="00852125" w:rsidRDefault="00852125">
      <w:pPr>
        <w:spacing w:line="249" w:lineRule="auto"/>
        <w:jc w:val="both"/>
        <w:sectPr w:rsidR="00852125">
          <w:pgSz w:w="11910" w:h="16840"/>
          <w:pgMar w:top="980" w:right="640" w:bottom="1120" w:left="1480" w:header="570" w:footer="930" w:gutter="0"/>
          <w:cols w:space="708"/>
        </w:sectPr>
      </w:pPr>
    </w:p>
    <w:p w14:paraId="67B53F22" w14:textId="77777777" w:rsidR="00852125" w:rsidRDefault="00852125">
      <w:pPr>
        <w:pStyle w:val="Zkladntext"/>
        <w:ind w:left="0"/>
        <w:rPr>
          <w:sz w:val="20"/>
        </w:rPr>
      </w:pPr>
    </w:p>
    <w:p w14:paraId="2F43F88F" w14:textId="77777777" w:rsidR="00852125" w:rsidRDefault="00852125">
      <w:pPr>
        <w:pStyle w:val="Zkladntext"/>
        <w:ind w:left="0"/>
        <w:rPr>
          <w:sz w:val="20"/>
        </w:rPr>
      </w:pPr>
    </w:p>
    <w:p w14:paraId="5DA34D6E" w14:textId="77777777" w:rsidR="00852125" w:rsidRDefault="00000000">
      <w:pPr>
        <w:pStyle w:val="Nadpis4"/>
        <w:spacing w:before="206"/>
        <w:ind w:right="223"/>
      </w:pPr>
      <w:bookmarkStart w:id="179" w:name="Křečové_žíly"/>
      <w:bookmarkStart w:id="180" w:name="_bookmark91"/>
      <w:bookmarkEnd w:id="179"/>
      <w:bookmarkEnd w:id="180"/>
      <w:r>
        <w:t>Křečové</w:t>
      </w:r>
      <w:r>
        <w:rPr>
          <w:spacing w:val="-7"/>
        </w:rPr>
        <w:t xml:space="preserve"> </w:t>
      </w:r>
      <w:r>
        <w:rPr>
          <w:spacing w:val="-4"/>
          <w:w w:val="105"/>
        </w:rPr>
        <w:t>žíly</w:t>
      </w:r>
    </w:p>
    <w:p w14:paraId="5CDE59BD" w14:textId="77777777" w:rsidR="00852125" w:rsidRDefault="00000000">
      <w:pPr>
        <w:pStyle w:val="Zkladntext"/>
        <w:spacing w:before="189" w:line="249" w:lineRule="auto"/>
        <w:ind w:right="207" w:firstLine="565"/>
        <w:jc w:val="both"/>
      </w:pPr>
      <w:r>
        <w:rPr>
          <w:w w:val="95"/>
        </w:rPr>
        <w:t>Křečové žíly jsou změny na žilách dolních končetin, jejich nerovnoměrné rozšíření a vyklenutí</w:t>
      </w:r>
      <w:r>
        <w:rPr>
          <w:spacing w:val="40"/>
        </w:rPr>
        <w:t xml:space="preserve"> </w:t>
      </w:r>
      <w:r>
        <w:t xml:space="preserve">v oblasti ztenčení žilní stěny v důsledku stagnace a obstrukce odtoku krve ze žil. Onemocnění je </w:t>
      </w:r>
      <w:r>
        <w:rPr>
          <w:spacing w:val="-2"/>
        </w:rPr>
        <w:t>způsobeno</w:t>
      </w:r>
      <w:r>
        <w:rPr>
          <w:spacing w:val="-3"/>
        </w:rPr>
        <w:t xml:space="preserve"> </w:t>
      </w:r>
      <w:r>
        <w:rPr>
          <w:spacing w:val="-2"/>
        </w:rPr>
        <w:t>dědičnými chlopenními</w:t>
      </w:r>
      <w:r>
        <w:rPr>
          <w:spacing w:val="-6"/>
        </w:rPr>
        <w:t xml:space="preserve"> </w:t>
      </w:r>
      <w:r>
        <w:rPr>
          <w:spacing w:val="-2"/>
        </w:rPr>
        <w:t>vadami</w:t>
      </w:r>
      <w:r>
        <w:rPr>
          <w:spacing w:val="-6"/>
        </w:rPr>
        <w:t xml:space="preserve"> </w:t>
      </w:r>
      <w:r>
        <w:rPr>
          <w:spacing w:val="-2"/>
        </w:rPr>
        <w:t>žilního</w:t>
      </w:r>
      <w:r>
        <w:rPr>
          <w:spacing w:val="-6"/>
        </w:rPr>
        <w:t xml:space="preserve"> </w:t>
      </w:r>
      <w:r>
        <w:rPr>
          <w:spacing w:val="-2"/>
        </w:rPr>
        <w:t>systému</w:t>
      </w:r>
      <w:r>
        <w:rPr>
          <w:spacing w:val="-6"/>
        </w:rPr>
        <w:t xml:space="preserve"> </w:t>
      </w:r>
      <w:r>
        <w:rPr>
          <w:spacing w:val="-2"/>
        </w:rPr>
        <w:t>nebo</w:t>
      </w:r>
      <w:r>
        <w:rPr>
          <w:spacing w:val="-6"/>
        </w:rPr>
        <w:t xml:space="preserve"> </w:t>
      </w:r>
      <w:r>
        <w:rPr>
          <w:spacing w:val="-2"/>
        </w:rPr>
        <w:t>vrozenou</w:t>
      </w:r>
      <w:r>
        <w:rPr>
          <w:spacing w:val="-6"/>
        </w:rPr>
        <w:t xml:space="preserve"> </w:t>
      </w:r>
      <w:r>
        <w:rPr>
          <w:spacing w:val="-2"/>
        </w:rPr>
        <w:t>slabostí</w:t>
      </w:r>
      <w:r>
        <w:rPr>
          <w:spacing w:val="-6"/>
        </w:rPr>
        <w:t xml:space="preserve"> </w:t>
      </w:r>
      <w:r>
        <w:rPr>
          <w:spacing w:val="-2"/>
        </w:rPr>
        <w:t>pojivové</w:t>
      </w:r>
      <w:r>
        <w:rPr>
          <w:spacing w:val="-7"/>
        </w:rPr>
        <w:t xml:space="preserve"> </w:t>
      </w:r>
      <w:r>
        <w:rPr>
          <w:spacing w:val="-2"/>
        </w:rPr>
        <w:t>tkáně.</w:t>
      </w:r>
    </w:p>
    <w:p w14:paraId="59258D43" w14:textId="77777777" w:rsidR="00852125" w:rsidRDefault="00000000">
      <w:pPr>
        <w:pStyle w:val="Zkladntext"/>
        <w:spacing w:before="3" w:line="249" w:lineRule="auto"/>
        <w:ind w:right="205" w:firstLine="565"/>
        <w:jc w:val="both"/>
      </w:pPr>
      <w:r>
        <w:t>Pacient pociťuje těžké nohy, svědění kůže a teplo, v noci křeče. Příležitostně se objevují otoky hlezenních kloubů. Objevují se otoky stehen a žil dolních končetin. Postupem času onemocnění</w:t>
      </w:r>
      <w:r>
        <w:rPr>
          <w:spacing w:val="-6"/>
        </w:rPr>
        <w:t xml:space="preserve"> </w:t>
      </w:r>
      <w:r>
        <w:t>postupuje</w:t>
      </w:r>
      <w:r>
        <w:rPr>
          <w:spacing w:val="-7"/>
        </w:rPr>
        <w:t xml:space="preserve"> </w:t>
      </w:r>
      <w:r>
        <w:t>a</w:t>
      </w:r>
      <w:r>
        <w:rPr>
          <w:spacing w:val="-7"/>
        </w:rPr>
        <w:t xml:space="preserve"> </w:t>
      </w:r>
      <w:r>
        <w:t>zduřelé</w:t>
      </w:r>
      <w:r>
        <w:rPr>
          <w:spacing w:val="-8"/>
        </w:rPr>
        <w:t xml:space="preserve"> </w:t>
      </w:r>
      <w:r>
        <w:t>žíly</w:t>
      </w:r>
      <w:r>
        <w:rPr>
          <w:spacing w:val="-6"/>
        </w:rPr>
        <w:t xml:space="preserve"> </w:t>
      </w:r>
      <w:r>
        <w:t>se</w:t>
      </w:r>
      <w:r>
        <w:rPr>
          <w:spacing w:val="-8"/>
        </w:rPr>
        <w:t xml:space="preserve"> </w:t>
      </w:r>
      <w:r>
        <w:t>stávají</w:t>
      </w:r>
      <w:r>
        <w:rPr>
          <w:spacing w:val="-8"/>
        </w:rPr>
        <w:t xml:space="preserve"> </w:t>
      </w:r>
      <w:r>
        <w:t>stále</w:t>
      </w:r>
      <w:r>
        <w:rPr>
          <w:spacing w:val="-7"/>
        </w:rPr>
        <w:t xml:space="preserve"> </w:t>
      </w:r>
      <w:r>
        <w:t>více</w:t>
      </w:r>
      <w:r>
        <w:rPr>
          <w:spacing w:val="-7"/>
        </w:rPr>
        <w:t xml:space="preserve"> </w:t>
      </w:r>
      <w:r>
        <w:t>vystouplými</w:t>
      </w:r>
      <w:r>
        <w:rPr>
          <w:spacing w:val="-8"/>
        </w:rPr>
        <w:t xml:space="preserve"> </w:t>
      </w:r>
      <w:r>
        <w:t>a</w:t>
      </w:r>
      <w:r>
        <w:rPr>
          <w:spacing w:val="-7"/>
        </w:rPr>
        <w:t xml:space="preserve"> </w:t>
      </w:r>
      <w:r>
        <w:t>uzlovitými.</w:t>
      </w:r>
      <w:r>
        <w:rPr>
          <w:spacing w:val="-8"/>
        </w:rPr>
        <w:t xml:space="preserve"> </w:t>
      </w:r>
      <w:r>
        <w:t>Žíly</w:t>
      </w:r>
      <w:r>
        <w:rPr>
          <w:spacing w:val="-7"/>
        </w:rPr>
        <w:t xml:space="preserve"> </w:t>
      </w:r>
      <w:r>
        <w:t>se</w:t>
      </w:r>
      <w:r>
        <w:rPr>
          <w:spacing w:val="-7"/>
        </w:rPr>
        <w:t xml:space="preserve"> </w:t>
      </w:r>
      <w:r>
        <w:t>stávají živějšími a klikatějšími. Někdy se objevují komplikace v podobě tromboflebitidy a krvácení. Nemocí jsou nejčastěji postiženy ženy.</w:t>
      </w:r>
    </w:p>
    <w:p w14:paraId="10A928DF" w14:textId="77777777" w:rsidR="00852125" w:rsidRDefault="00000000">
      <w:pPr>
        <w:pStyle w:val="Zkladntext"/>
        <w:ind w:left="787"/>
        <w:rPr>
          <w:sz w:val="20"/>
        </w:rPr>
      </w:pPr>
      <w:r>
        <w:rPr>
          <w:noProof/>
          <w:sz w:val="20"/>
        </w:rPr>
        <w:drawing>
          <wp:inline distT="0" distB="0" distL="0" distR="0" wp14:anchorId="10A482F9" wp14:editId="124146ED">
            <wp:extent cx="407485" cy="185356"/>
            <wp:effectExtent l="0" t="0" r="0" b="0"/>
            <wp:docPr id="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png"/>
                    <pic:cNvPicPr/>
                  </pic:nvPicPr>
                  <pic:blipFill>
                    <a:blip r:embed="rId14" cstate="print"/>
                    <a:stretch>
                      <a:fillRect/>
                    </a:stretch>
                  </pic:blipFill>
                  <pic:spPr>
                    <a:xfrm>
                      <a:off x="0" y="0"/>
                      <a:ext cx="407485" cy="185356"/>
                    </a:xfrm>
                    <a:prstGeom prst="rect">
                      <a:avLst/>
                    </a:prstGeom>
                  </pic:spPr>
                </pic:pic>
              </a:graphicData>
            </a:graphic>
          </wp:inline>
        </w:drawing>
      </w:r>
    </w:p>
    <w:p w14:paraId="4491AB35" w14:textId="77777777" w:rsidR="00852125" w:rsidRDefault="00000000">
      <w:pPr>
        <w:pStyle w:val="Zkladntext"/>
        <w:spacing w:before="11" w:line="249" w:lineRule="auto"/>
        <w:ind w:right="205" w:firstLine="565"/>
        <w:jc w:val="both"/>
      </w:pPr>
      <w:bookmarkStart w:id="181" w:name="Léčba"/>
      <w:bookmarkEnd w:id="181"/>
      <w:r>
        <w:t>U</w:t>
      </w:r>
      <w:r>
        <w:rPr>
          <w:spacing w:val="-12"/>
        </w:rPr>
        <w:t xml:space="preserve"> </w:t>
      </w:r>
      <w:r>
        <w:t>křečových</w:t>
      </w:r>
      <w:r>
        <w:rPr>
          <w:spacing w:val="-11"/>
        </w:rPr>
        <w:t xml:space="preserve"> </w:t>
      </w:r>
      <w:r>
        <w:t>žil</w:t>
      </w:r>
      <w:r>
        <w:rPr>
          <w:spacing w:val="-11"/>
        </w:rPr>
        <w:t xml:space="preserve"> </w:t>
      </w:r>
      <w:r>
        <w:t>je</w:t>
      </w:r>
      <w:r>
        <w:rPr>
          <w:spacing w:val="-12"/>
        </w:rPr>
        <w:t xml:space="preserve"> </w:t>
      </w:r>
      <w:r>
        <w:t>velmi</w:t>
      </w:r>
      <w:r>
        <w:rPr>
          <w:spacing w:val="-11"/>
        </w:rPr>
        <w:t xml:space="preserve"> </w:t>
      </w:r>
      <w:r>
        <w:t>užitečná</w:t>
      </w:r>
      <w:r>
        <w:rPr>
          <w:spacing w:val="-12"/>
        </w:rPr>
        <w:t xml:space="preserve"> </w:t>
      </w:r>
      <w:r>
        <w:t>nitrožilní</w:t>
      </w:r>
      <w:r>
        <w:rPr>
          <w:spacing w:val="-11"/>
        </w:rPr>
        <w:t xml:space="preserve"> </w:t>
      </w:r>
      <w:r>
        <w:t>injekce</w:t>
      </w:r>
      <w:r>
        <w:rPr>
          <w:spacing w:val="-12"/>
        </w:rPr>
        <w:t xml:space="preserve"> </w:t>
      </w:r>
      <w:r>
        <w:t>0,15%</w:t>
      </w:r>
      <w:r>
        <w:rPr>
          <w:spacing w:val="-9"/>
        </w:rPr>
        <w:t xml:space="preserve"> </w:t>
      </w:r>
      <w:r>
        <w:t>roztoku</w:t>
      </w:r>
      <w:r>
        <w:rPr>
          <w:spacing w:val="-7"/>
        </w:rPr>
        <w:t xml:space="preserve"> </w:t>
      </w:r>
      <w:r>
        <w:t>peroxidu</w:t>
      </w:r>
      <w:r>
        <w:rPr>
          <w:spacing w:val="-8"/>
        </w:rPr>
        <w:t xml:space="preserve"> </w:t>
      </w:r>
      <w:r>
        <w:t>vodíku,</w:t>
      </w:r>
      <w:r>
        <w:rPr>
          <w:spacing w:val="-7"/>
        </w:rPr>
        <w:t xml:space="preserve"> </w:t>
      </w:r>
      <w:r>
        <w:t>protože uvolněný atomární kyslík čistí cévní stěny a odstraňuje ucpávky, zejména v oblasti křečových uzlů. Při této léčbě dochází ke snížení bolesti a únavy.</w:t>
      </w:r>
    </w:p>
    <w:p w14:paraId="2361F2F0" w14:textId="77777777" w:rsidR="00852125" w:rsidRDefault="00852125">
      <w:pPr>
        <w:pStyle w:val="Zkladntext"/>
        <w:spacing w:before="5"/>
        <w:ind w:left="0"/>
        <w:rPr>
          <w:sz w:val="23"/>
        </w:rPr>
      </w:pPr>
    </w:p>
    <w:p w14:paraId="7FB19D20" w14:textId="77777777" w:rsidR="00852125" w:rsidRDefault="00000000">
      <w:pPr>
        <w:pStyle w:val="Nadpis3"/>
      </w:pPr>
      <w:bookmarkStart w:id="182" w:name="Interní_použití"/>
      <w:bookmarkStart w:id="183" w:name="_bookmark92"/>
      <w:bookmarkEnd w:id="182"/>
      <w:bookmarkEnd w:id="183"/>
      <w:r>
        <w:t>Interní</w:t>
      </w:r>
      <w:r>
        <w:rPr>
          <w:w w:val="105"/>
        </w:rPr>
        <w:t xml:space="preserve"> </w:t>
      </w:r>
      <w:r>
        <w:rPr>
          <w:spacing w:val="-2"/>
          <w:w w:val="105"/>
        </w:rPr>
        <w:t>použití</w:t>
      </w:r>
    </w:p>
    <w:p w14:paraId="5BE5E0D1" w14:textId="77777777" w:rsidR="00852125" w:rsidRDefault="00000000">
      <w:pPr>
        <w:pStyle w:val="Zkladntext"/>
        <w:spacing w:before="207" w:line="247" w:lineRule="auto"/>
        <w:ind w:right="207" w:firstLine="565"/>
        <w:jc w:val="both"/>
      </w:pPr>
      <w:r>
        <w:t>Pro vnitřní použití se obvykle používají slabé roztoky peroxidu vodíku. Tento přípravek je při</w:t>
      </w:r>
      <w:r>
        <w:rPr>
          <w:spacing w:val="-5"/>
        </w:rPr>
        <w:t xml:space="preserve"> </w:t>
      </w:r>
      <w:r>
        <w:t>správném</w:t>
      </w:r>
      <w:r>
        <w:rPr>
          <w:spacing w:val="-5"/>
        </w:rPr>
        <w:t xml:space="preserve"> </w:t>
      </w:r>
      <w:r>
        <w:t>užívání</w:t>
      </w:r>
      <w:r>
        <w:rPr>
          <w:spacing w:val="-5"/>
        </w:rPr>
        <w:t xml:space="preserve"> </w:t>
      </w:r>
      <w:r>
        <w:t>zcela</w:t>
      </w:r>
      <w:r>
        <w:rPr>
          <w:spacing w:val="-5"/>
        </w:rPr>
        <w:t xml:space="preserve"> </w:t>
      </w:r>
      <w:r>
        <w:t>bezpečný</w:t>
      </w:r>
      <w:r>
        <w:rPr>
          <w:spacing w:val="-4"/>
        </w:rPr>
        <w:t xml:space="preserve"> </w:t>
      </w:r>
      <w:r>
        <w:t>a</w:t>
      </w:r>
      <w:r>
        <w:rPr>
          <w:spacing w:val="-4"/>
        </w:rPr>
        <w:t xml:space="preserve"> </w:t>
      </w:r>
      <w:r>
        <w:t>má</w:t>
      </w:r>
      <w:r>
        <w:rPr>
          <w:spacing w:val="-5"/>
        </w:rPr>
        <w:t xml:space="preserve"> </w:t>
      </w:r>
      <w:r>
        <w:t>příznivý</w:t>
      </w:r>
      <w:r>
        <w:rPr>
          <w:spacing w:val="-5"/>
        </w:rPr>
        <w:t xml:space="preserve"> </w:t>
      </w:r>
      <w:r>
        <w:t>vliv</w:t>
      </w:r>
      <w:r>
        <w:rPr>
          <w:spacing w:val="-5"/>
        </w:rPr>
        <w:t xml:space="preserve"> </w:t>
      </w:r>
      <w:r>
        <w:t>na</w:t>
      </w:r>
      <w:r>
        <w:rPr>
          <w:spacing w:val="-5"/>
        </w:rPr>
        <w:t xml:space="preserve"> </w:t>
      </w:r>
      <w:r>
        <w:t>žaludek,</w:t>
      </w:r>
      <w:r>
        <w:rPr>
          <w:spacing w:val="-5"/>
        </w:rPr>
        <w:t xml:space="preserve"> </w:t>
      </w:r>
      <w:r>
        <w:t>zvyšuje</w:t>
      </w:r>
      <w:r>
        <w:rPr>
          <w:spacing w:val="-5"/>
        </w:rPr>
        <w:t xml:space="preserve"> </w:t>
      </w:r>
      <w:r>
        <w:t>tvorbu</w:t>
      </w:r>
      <w:r>
        <w:rPr>
          <w:spacing w:val="-5"/>
        </w:rPr>
        <w:t xml:space="preserve"> </w:t>
      </w:r>
      <w:r>
        <w:t>sliznice,</w:t>
      </w:r>
      <w:r>
        <w:rPr>
          <w:spacing w:val="-5"/>
        </w:rPr>
        <w:t xml:space="preserve"> </w:t>
      </w:r>
      <w:r>
        <w:t>která chrání</w:t>
      </w:r>
      <w:r>
        <w:rPr>
          <w:spacing w:val="-11"/>
        </w:rPr>
        <w:t xml:space="preserve"> </w:t>
      </w:r>
      <w:r>
        <w:t>před</w:t>
      </w:r>
      <w:r>
        <w:rPr>
          <w:spacing w:val="-10"/>
        </w:rPr>
        <w:t xml:space="preserve"> </w:t>
      </w:r>
      <w:r>
        <w:t>kyselinami</w:t>
      </w:r>
      <w:r>
        <w:rPr>
          <w:spacing w:val="-10"/>
        </w:rPr>
        <w:t xml:space="preserve"> </w:t>
      </w:r>
      <w:r>
        <w:t>produkovanými</w:t>
      </w:r>
      <w:r>
        <w:rPr>
          <w:spacing w:val="-11"/>
        </w:rPr>
        <w:t xml:space="preserve"> </w:t>
      </w:r>
      <w:r>
        <w:t>samotným</w:t>
      </w:r>
      <w:r>
        <w:rPr>
          <w:spacing w:val="-8"/>
        </w:rPr>
        <w:t xml:space="preserve"> </w:t>
      </w:r>
      <w:r>
        <w:t>žaludkem.</w:t>
      </w:r>
    </w:p>
    <w:p w14:paraId="1CEE8613" w14:textId="77777777" w:rsidR="00852125" w:rsidRDefault="00000000">
      <w:pPr>
        <w:pStyle w:val="Zkladntext"/>
        <w:spacing w:before="9" w:line="249" w:lineRule="auto"/>
        <w:ind w:right="204" w:firstLine="565"/>
        <w:jc w:val="both"/>
      </w:pPr>
      <w:r>
        <w:t>Mnozí</w:t>
      </w:r>
      <w:r>
        <w:rPr>
          <w:spacing w:val="-4"/>
        </w:rPr>
        <w:t xml:space="preserve"> </w:t>
      </w:r>
      <w:r>
        <w:t>lékaři</w:t>
      </w:r>
      <w:r>
        <w:rPr>
          <w:spacing w:val="-4"/>
        </w:rPr>
        <w:t xml:space="preserve"> </w:t>
      </w:r>
      <w:r>
        <w:t>se</w:t>
      </w:r>
      <w:r>
        <w:rPr>
          <w:spacing w:val="-4"/>
        </w:rPr>
        <w:t xml:space="preserve"> </w:t>
      </w:r>
      <w:r>
        <w:t>domnívají,</w:t>
      </w:r>
      <w:r>
        <w:rPr>
          <w:spacing w:val="-4"/>
        </w:rPr>
        <w:t xml:space="preserve"> </w:t>
      </w:r>
      <w:r>
        <w:t>že</w:t>
      </w:r>
      <w:r>
        <w:rPr>
          <w:spacing w:val="-4"/>
        </w:rPr>
        <w:t xml:space="preserve"> </w:t>
      </w:r>
      <w:r>
        <w:t>většina</w:t>
      </w:r>
      <w:r>
        <w:rPr>
          <w:spacing w:val="-4"/>
        </w:rPr>
        <w:t xml:space="preserve"> </w:t>
      </w:r>
      <w:r>
        <w:t>nemocí</w:t>
      </w:r>
      <w:r>
        <w:rPr>
          <w:spacing w:val="-4"/>
        </w:rPr>
        <w:t xml:space="preserve"> </w:t>
      </w:r>
      <w:r>
        <w:t>vzniká</w:t>
      </w:r>
      <w:r>
        <w:rPr>
          <w:spacing w:val="-5"/>
        </w:rPr>
        <w:t xml:space="preserve"> </w:t>
      </w:r>
      <w:r>
        <w:t>v</w:t>
      </w:r>
      <w:r>
        <w:rPr>
          <w:spacing w:val="-4"/>
        </w:rPr>
        <w:t xml:space="preserve"> </w:t>
      </w:r>
      <w:r>
        <w:t>důsledku</w:t>
      </w:r>
      <w:r>
        <w:rPr>
          <w:spacing w:val="-4"/>
        </w:rPr>
        <w:t xml:space="preserve"> </w:t>
      </w:r>
      <w:r>
        <w:t>nesprávné</w:t>
      </w:r>
      <w:r>
        <w:rPr>
          <w:spacing w:val="-5"/>
        </w:rPr>
        <w:t xml:space="preserve"> </w:t>
      </w:r>
      <w:r>
        <w:t>výživy</w:t>
      </w:r>
      <w:r>
        <w:rPr>
          <w:spacing w:val="-4"/>
        </w:rPr>
        <w:t xml:space="preserve"> </w:t>
      </w:r>
      <w:r>
        <w:t>a</w:t>
      </w:r>
      <w:r>
        <w:rPr>
          <w:spacing w:val="-2"/>
        </w:rPr>
        <w:t xml:space="preserve"> </w:t>
      </w:r>
      <w:r>
        <w:t>poruch trávicího traktu. Nejjednodušší příklad: mnoho lidí často během jídla pije džusy, vodu a jiné tekutiny, které po vstupu do žaludku zředí trávicí šťávy vylučované žaludkem, játry a slinivkou, takže nejsou dostatečně silné na zpracování potravy.</w:t>
      </w:r>
    </w:p>
    <w:p w14:paraId="059A39B5" w14:textId="77777777" w:rsidR="00852125" w:rsidRDefault="00000000">
      <w:pPr>
        <w:pStyle w:val="Zkladntext"/>
        <w:spacing w:before="4" w:line="249" w:lineRule="auto"/>
        <w:ind w:right="206" w:firstLine="565"/>
        <w:jc w:val="both"/>
      </w:pPr>
      <w:r>
        <w:t xml:space="preserve">Tím se uvolňují další kyselé šťávy, což vede k pálení žáhy a břišním potížím a následně k vředům. Pokud není žaludeční kyselina zcela neutralizována, přechází dále do dvanáctníku, kde </w:t>
      </w:r>
      <w:r>
        <w:rPr>
          <w:spacing w:val="-2"/>
        </w:rPr>
        <w:t>může</w:t>
      </w:r>
      <w:r>
        <w:rPr>
          <w:spacing w:val="-8"/>
        </w:rPr>
        <w:t xml:space="preserve"> </w:t>
      </w:r>
      <w:r>
        <w:rPr>
          <w:spacing w:val="-2"/>
        </w:rPr>
        <w:t>způsobit</w:t>
      </w:r>
      <w:r>
        <w:rPr>
          <w:spacing w:val="-8"/>
        </w:rPr>
        <w:t xml:space="preserve"> </w:t>
      </w:r>
      <w:r>
        <w:rPr>
          <w:spacing w:val="-2"/>
        </w:rPr>
        <w:t>řadu</w:t>
      </w:r>
      <w:r>
        <w:rPr>
          <w:spacing w:val="-8"/>
        </w:rPr>
        <w:t xml:space="preserve"> </w:t>
      </w:r>
      <w:r>
        <w:rPr>
          <w:spacing w:val="-2"/>
        </w:rPr>
        <w:t>onemocnění</w:t>
      </w:r>
      <w:r>
        <w:rPr>
          <w:spacing w:val="-9"/>
        </w:rPr>
        <w:t xml:space="preserve"> </w:t>
      </w:r>
      <w:r>
        <w:rPr>
          <w:spacing w:val="-2"/>
        </w:rPr>
        <w:t>od</w:t>
      </w:r>
      <w:r>
        <w:rPr>
          <w:spacing w:val="-8"/>
        </w:rPr>
        <w:t xml:space="preserve"> </w:t>
      </w:r>
      <w:r>
        <w:rPr>
          <w:spacing w:val="-2"/>
        </w:rPr>
        <w:t>zácpy</w:t>
      </w:r>
      <w:r>
        <w:rPr>
          <w:spacing w:val="-9"/>
        </w:rPr>
        <w:t xml:space="preserve"> </w:t>
      </w:r>
      <w:r>
        <w:rPr>
          <w:spacing w:val="-2"/>
        </w:rPr>
        <w:t>až</w:t>
      </w:r>
      <w:r>
        <w:rPr>
          <w:spacing w:val="-8"/>
        </w:rPr>
        <w:t xml:space="preserve"> </w:t>
      </w:r>
      <w:r>
        <w:rPr>
          <w:spacing w:val="-2"/>
        </w:rPr>
        <w:t>po</w:t>
      </w:r>
      <w:r>
        <w:rPr>
          <w:spacing w:val="-8"/>
        </w:rPr>
        <w:t xml:space="preserve"> </w:t>
      </w:r>
      <w:r>
        <w:rPr>
          <w:spacing w:val="-2"/>
        </w:rPr>
        <w:t>vznik</w:t>
      </w:r>
      <w:r>
        <w:rPr>
          <w:spacing w:val="-8"/>
        </w:rPr>
        <w:t xml:space="preserve"> </w:t>
      </w:r>
      <w:r>
        <w:rPr>
          <w:spacing w:val="-2"/>
        </w:rPr>
        <w:t>rakovinných</w:t>
      </w:r>
      <w:r>
        <w:rPr>
          <w:spacing w:val="-8"/>
        </w:rPr>
        <w:t xml:space="preserve"> </w:t>
      </w:r>
      <w:r>
        <w:rPr>
          <w:spacing w:val="-2"/>
        </w:rPr>
        <w:t>nádorů.</w:t>
      </w:r>
    </w:p>
    <w:p w14:paraId="08A48E14" w14:textId="77777777" w:rsidR="00852125" w:rsidRDefault="00000000">
      <w:pPr>
        <w:pStyle w:val="Zkladntext"/>
        <w:spacing w:before="3" w:line="249" w:lineRule="auto"/>
        <w:ind w:right="207" w:firstLine="565"/>
        <w:jc w:val="both"/>
      </w:pPr>
      <w:r>
        <w:t>Atomární kyslík je potřebný k tomu, aby se zabránilo rozkladu polotovarů v trávicím</w:t>
      </w:r>
      <w:r>
        <w:rPr>
          <w:spacing w:val="40"/>
        </w:rPr>
        <w:t xml:space="preserve"> </w:t>
      </w:r>
      <w:r>
        <w:rPr>
          <w:w w:val="95"/>
        </w:rPr>
        <w:t xml:space="preserve">traktu. Vzniká v organismu z molekulárního kyslíku, který vdechujeme. Je pochopitelné, že současná </w:t>
      </w:r>
      <w:r>
        <w:t>situace</w:t>
      </w:r>
      <w:r>
        <w:rPr>
          <w:spacing w:val="-5"/>
        </w:rPr>
        <w:t xml:space="preserve"> </w:t>
      </w:r>
      <w:r>
        <w:t>v</w:t>
      </w:r>
      <w:r>
        <w:rPr>
          <w:spacing w:val="-6"/>
        </w:rPr>
        <w:t xml:space="preserve"> </w:t>
      </w:r>
      <w:r>
        <w:t>životním</w:t>
      </w:r>
      <w:r>
        <w:rPr>
          <w:spacing w:val="-5"/>
        </w:rPr>
        <w:t xml:space="preserve"> </w:t>
      </w:r>
      <w:r>
        <w:t>prostředí</w:t>
      </w:r>
      <w:r>
        <w:rPr>
          <w:spacing w:val="-5"/>
        </w:rPr>
        <w:t xml:space="preserve"> </w:t>
      </w:r>
      <w:r>
        <w:t>vede</w:t>
      </w:r>
      <w:r>
        <w:rPr>
          <w:spacing w:val="-5"/>
        </w:rPr>
        <w:t xml:space="preserve"> </w:t>
      </w:r>
      <w:r>
        <w:t>k</w:t>
      </w:r>
      <w:r>
        <w:rPr>
          <w:spacing w:val="-5"/>
        </w:rPr>
        <w:t xml:space="preserve"> </w:t>
      </w:r>
      <w:r>
        <w:t>určitému</w:t>
      </w:r>
      <w:r>
        <w:rPr>
          <w:spacing w:val="-1"/>
        </w:rPr>
        <w:t xml:space="preserve"> </w:t>
      </w:r>
      <w:r>
        <w:t>nedostatku</w:t>
      </w:r>
      <w:r>
        <w:rPr>
          <w:spacing w:val="-1"/>
        </w:rPr>
        <w:t xml:space="preserve"> </w:t>
      </w:r>
      <w:r>
        <w:t>kyslíku</w:t>
      </w:r>
      <w:r>
        <w:rPr>
          <w:spacing w:val="-1"/>
        </w:rPr>
        <w:t xml:space="preserve"> </w:t>
      </w:r>
      <w:r>
        <w:t>v</w:t>
      </w:r>
      <w:r>
        <w:rPr>
          <w:spacing w:val="-1"/>
        </w:rPr>
        <w:t xml:space="preserve"> </w:t>
      </w:r>
      <w:r>
        <w:t>organismu.</w:t>
      </w:r>
    </w:p>
    <w:p w14:paraId="2BEB4705" w14:textId="77777777" w:rsidR="00852125" w:rsidRDefault="00000000">
      <w:pPr>
        <w:pStyle w:val="Zkladntext"/>
        <w:spacing w:before="2" w:line="249" w:lineRule="auto"/>
        <w:ind w:right="208" w:firstLine="565"/>
        <w:jc w:val="both"/>
      </w:pPr>
      <w:r>
        <w:t>Perorální užívání</w:t>
      </w:r>
      <w:r>
        <w:rPr>
          <w:spacing w:val="-1"/>
        </w:rPr>
        <w:t xml:space="preserve"> </w:t>
      </w:r>
      <w:r>
        <w:t>peroxidu</w:t>
      </w:r>
      <w:r>
        <w:rPr>
          <w:spacing w:val="-2"/>
        </w:rPr>
        <w:t xml:space="preserve"> </w:t>
      </w:r>
      <w:r>
        <w:t>vodíku</w:t>
      </w:r>
      <w:r>
        <w:rPr>
          <w:spacing w:val="-1"/>
        </w:rPr>
        <w:t xml:space="preserve"> </w:t>
      </w:r>
      <w:r>
        <w:t>ve většině případů</w:t>
      </w:r>
      <w:r>
        <w:rPr>
          <w:spacing w:val="-2"/>
        </w:rPr>
        <w:t xml:space="preserve"> </w:t>
      </w:r>
      <w:r>
        <w:t>výrazně zlepšuje</w:t>
      </w:r>
      <w:r>
        <w:rPr>
          <w:spacing w:val="-1"/>
        </w:rPr>
        <w:t xml:space="preserve"> </w:t>
      </w:r>
      <w:r>
        <w:t>celkový stav tím, že obohacuje tělo o potřebný kyslík. Tento způsob užívání peroxidu vodíku normalizuje redoxní procesy a celkovou rovnováhu trávicího systému.</w:t>
      </w:r>
    </w:p>
    <w:p w14:paraId="7C1055AB" w14:textId="77777777" w:rsidR="00852125" w:rsidRDefault="00000000">
      <w:pPr>
        <w:pStyle w:val="Zkladntext"/>
        <w:spacing w:before="2" w:line="249" w:lineRule="auto"/>
        <w:ind w:right="205" w:firstLine="565"/>
        <w:jc w:val="both"/>
      </w:pPr>
      <w:r>
        <w:t>Při</w:t>
      </w:r>
      <w:r>
        <w:rPr>
          <w:spacing w:val="-10"/>
        </w:rPr>
        <w:t xml:space="preserve"> </w:t>
      </w:r>
      <w:r>
        <w:t>použití</w:t>
      </w:r>
      <w:r>
        <w:rPr>
          <w:spacing w:val="-10"/>
        </w:rPr>
        <w:t xml:space="preserve"> </w:t>
      </w:r>
      <w:r>
        <w:t>této</w:t>
      </w:r>
      <w:r>
        <w:rPr>
          <w:spacing w:val="-10"/>
        </w:rPr>
        <w:t xml:space="preserve"> </w:t>
      </w:r>
      <w:r>
        <w:t>metody</w:t>
      </w:r>
      <w:r>
        <w:rPr>
          <w:spacing w:val="-10"/>
        </w:rPr>
        <w:t xml:space="preserve"> </w:t>
      </w:r>
      <w:r>
        <w:t>byste</w:t>
      </w:r>
      <w:r>
        <w:rPr>
          <w:spacing w:val="-10"/>
        </w:rPr>
        <w:t xml:space="preserve"> </w:t>
      </w:r>
      <w:r>
        <w:t>však</w:t>
      </w:r>
      <w:r>
        <w:rPr>
          <w:spacing w:val="-10"/>
        </w:rPr>
        <w:t xml:space="preserve"> </w:t>
      </w:r>
      <w:r>
        <w:t>měli</w:t>
      </w:r>
      <w:r>
        <w:rPr>
          <w:spacing w:val="-10"/>
        </w:rPr>
        <w:t xml:space="preserve"> </w:t>
      </w:r>
      <w:r>
        <w:t>být</w:t>
      </w:r>
      <w:r>
        <w:rPr>
          <w:spacing w:val="-10"/>
        </w:rPr>
        <w:t xml:space="preserve"> </w:t>
      </w:r>
      <w:r>
        <w:t>velmi</w:t>
      </w:r>
      <w:r>
        <w:rPr>
          <w:spacing w:val="-9"/>
        </w:rPr>
        <w:t xml:space="preserve"> </w:t>
      </w:r>
      <w:r>
        <w:t>opatrní,</w:t>
      </w:r>
      <w:r>
        <w:rPr>
          <w:spacing w:val="-10"/>
        </w:rPr>
        <w:t xml:space="preserve"> </w:t>
      </w:r>
      <w:r>
        <w:t>protože</w:t>
      </w:r>
      <w:r>
        <w:rPr>
          <w:spacing w:val="-10"/>
        </w:rPr>
        <w:t xml:space="preserve"> </w:t>
      </w:r>
      <w:r>
        <w:t>peroxid</w:t>
      </w:r>
      <w:r>
        <w:rPr>
          <w:spacing w:val="-7"/>
        </w:rPr>
        <w:t xml:space="preserve"> </w:t>
      </w:r>
      <w:r>
        <w:t>vodíku</w:t>
      </w:r>
      <w:r>
        <w:rPr>
          <w:spacing w:val="-7"/>
        </w:rPr>
        <w:t xml:space="preserve"> </w:t>
      </w:r>
      <w:r>
        <w:t>má</w:t>
      </w:r>
      <w:r>
        <w:rPr>
          <w:spacing w:val="-7"/>
        </w:rPr>
        <w:t xml:space="preserve"> </w:t>
      </w:r>
      <w:r>
        <w:t>na</w:t>
      </w:r>
      <w:r>
        <w:rPr>
          <w:spacing w:val="-7"/>
        </w:rPr>
        <w:t xml:space="preserve"> </w:t>
      </w:r>
      <w:r>
        <w:t>tělo velmi silné účinky. Při nevhodném použití může způsobit mnoho závažných onemocnění.</w:t>
      </w:r>
    </w:p>
    <w:p w14:paraId="19B36C92" w14:textId="77777777" w:rsidR="00852125" w:rsidRDefault="00852125">
      <w:pPr>
        <w:spacing w:line="249" w:lineRule="auto"/>
        <w:jc w:val="both"/>
        <w:sectPr w:rsidR="00852125">
          <w:pgSz w:w="11910" w:h="16840"/>
          <w:pgMar w:top="980" w:right="640" w:bottom="1120" w:left="1480" w:header="570" w:footer="930" w:gutter="0"/>
          <w:cols w:space="708"/>
        </w:sectPr>
      </w:pPr>
    </w:p>
    <w:p w14:paraId="1358E2CD" w14:textId="77777777" w:rsidR="00852125" w:rsidRDefault="00852125">
      <w:pPr>
        <w:pStyle w:val="Zkladntext"/>
        <w:spacing w:before="10"/>
        <w:ind w:left="0"/>
        <w:rPr>
          <w:sz w:val="27"/>
        </w:rPr>
      </w:pPr>
    </w:p>
    <w:p w14:paraId="54018A12" w14:textId="77777777" w:rsidR="00852125" w:rsidRDefault="00000000">
      <w:pPr>
        <w:pStyle w:val="Zkladntext"/>
        <w:spacing w:before="90" w:line="249" w:lineRule="auto"/>
        <w:ind w:right="205" w:firstLine="565"/>
        <w:jc w:val="both"/>
      </w:pPr>
      <w:r>
        <w:t>Z</w:t>
      </w:r>
      <w:r>
        <w:rPr>
          <w:spacing w:val="-8"/>
        </w:rPr>
        <w:t xml:space="preserve"> </w:t>
      </w:r>
      <w:r>
        <w:t>tohoto</w:t>
      </w:r>
      <w:r>
        <w:rPr>
          <w:spacing w:val="-8"/>
        </w:rPr>
        <w:t xml:space="preserve"> </w:t>
      </w:r>
      <w:r>
        <w:t>důvodu</w:t>
      </w:r>
      <w:r>
        <w:rPr>
          <w:spacing w:val="-8"/>
        </w:rPr>
        <w:t xml:space="preserve"> </w:t>
      </w:r>
      <w:r>
        <w:t>i</w:t>
      </w:r>
      <w:r>
        <w:rPr>
          <w:spacing w:val="-8"/>
        </w:rPr>
        <w:t xml:space="preserve"> </w:t>
      </w:r>
      <w:r>
        <w:t>lékaři,</w:t>
      </w:r>
      <w:r>
        <w:rPr>
          <w:spacing w:val="-8"/>
        </w:rPr>
        <w:t xml:space="preserve"> </w:t>
      </w:r>
      <w:r>
        <w:t>kteří</w:t>
      </w:r>
      <w:r>
        <w:rPr>
          <w:spacing w:val="-8"/>
        </w:rPr>
        <w:t xml:space="preserve"> </w:t>
      </w:r>
      <w:r>
        <w:t>uznávají</w:t>
      </w:r>
      <w:r>
        <w:rPr>
          <w:spacing w:val="-8"/>
        </w:rPr>
        <w:t xml:space="preserve"> </w:t>
      </w:r>
      <w:r>
        <w:t>jeho</w:t>
      </w:r>
      <w:r>
        <w:rPr>
          <w:spacing w:val="-8"/>
        </w:rPr>
        <w:t xml:space="preserve"> </w:t>
      </w:r>
      <w:r>
        <w:t>nepochybnou</w:t>
      </w:r>
      <w:r>
        <w:rPr>
          <w:spacing w:val="-8"/>
        </w:rPr>
        <w:t xml:space="preserve"> </w:t>
      </w:r>
      <w:r>
        <w:t>užitečnost</w:t>
      </w:r>
      <w:r>
        <w:rPr>
          <w:spacing w:val="-8"/>
        </w:rPr>
        <w:t xml:space="preserve"> </w:t>
      </w:r>
      <w:r>
        <w:t>a</w:t>
      </w:r>
      <w:r>
        <w:rPr>
          <w:spacing w:val="-8"/>
        </w:rPr>
        <w:t xml:space="preserve"> </w:t>
      </w:r>
      <w:r>
        <w:t>doporučují</w:t>
      </w:r>
      <w:r>
        <w:rPr>
          <w:spacing w:val="-5"/>
        </w:rPr>
        <w:t xml:space="preserve"> </w:t>
      </w:r>
      <w:r>
        <w:t>jeho</w:t>
      </w:r>
      <w:r>
        <w:rPr>
          <w:spacing w:val="-8"/>
        </w:rPr>
        <w:t xml:space="preserve"> </w:t>
      </w:r>
      <w:r>
        <w:t xml:space="preserve">žilní </w:t>
      </w:r>
      <w:r>
        <w:rPr>
          <w:w w:val="95"/>
        </w:rPr>
        <w:t>infuzi, jen velmi zřídka doporučují svým pacientům, aby peroxid užívali přímo.</w:t>
      </w:r>
    </w:p>
    <w:p w14:paraId="5A1AA5D6" w14:textId="77777777" w:rsidR="00852125" w:rsidRDefault="00000000">
      <w:pPr>
        <w:pStyle w:val="Zkladntext"/>
        <w:spacing w:before="1" w:line="249" w:lineRule="auto"/>
        <w:ind w:right="204" w:firstLine="565"/>
        <w:jc w:val="both"/>
      </w:pPr>
      <w:r>
        <w:t>V</w:t>
      </w:r>
      <w:r>
        <w:rPr>
          <w:spacing w:val="-7"/>
        </w:rPr>
        <w:t xml:space="preserve"> </w:t>
      </w:r>
      <w:r>
        <w:t>žaludku</w:t>
      </w:r>
      <w:r>
        <w:rPr>
          <w:spacing w:val="-7"/>
        </w:rPr>
        <w:t xml:space="preserve"> </w:t>
      </w:r>
      <w:r>
        <w:t>je</w:t>
      </w:r>
      <w:r>
        <w:rPr>
          <w:spacing w:val="-7"/>
        </w:rPr>
        <w:t xml:space="preserve"> </w:t>
      </w:r>
      <w:r>
        <w:t>totiž</w:t>
      </w:r>
      <w:r>
        <w:rPr>
          <w:spacing w:val="-7"/>
        </w:rPr>
        <w:t xml:space="preserve"> </w:t>
      </w:r>
      <w:r>
        <w:t>počet</w:t>
      </w:r>
      <w:r>
        <w:rPr>
          <w:spacing w:val="-8"/>
        </w:rPr>
        <w:t xml:space="preserve"> </w:t>
      </w:r>
      <w:r>
        <w:t>enzymů,</w:t>
      </w:r>
      <w:r>
        <w:rPr>
          <w:spacing w:val="-7"/>
        </w:rPr>
        <w:t xml:space="preserve"> </w:t>
      </w:r>
      <w:r>
        <w:t>které</w:t>
      </w:r>
      <w:r>
        <w:rPr>
          <w:spacing w:val="-7"/>
        </w:rPr>
        <w:t xml:space="preserve"> </w:t>
      </w:r>
      <w:r>
        <w:t>rozkládají</w:t>
      </w:r>
      <w:r>
        <w:rPr>
          <w:spacing w:val="-7"/>
        </w:rPr>
        <w:t xml:space="preserve"> </w:t>
      </w:r>
      <w:r>
        <w:t>peroxid</w:t>
      </w:r>
      <w:r>
        <w:rPr>
          <w:spacing w:val="-7"/>
        </w:rPr>
        <w:t xml:space="preserve"> </w:t>
      </w:r>
      <w:r>
        <w:t>vodíku</w:t>
      </w:r>
      <w:r>
        <w:rPr>
          <w:spacing w:val="-7"/>
        </w:rPr>
        <w:t xml:space="preserve"> </w:t>
      </w:r>
      <w:r>
        <w:t>na</w:t>
      </w:r>
      <w:r>
        <w:rPr>
          <w:spacing w:val="-7"/>
        </w:rPr>
        <w:t xml:space="preserve"> </w:t>
      </w:r>
      <w:r>
        <w:t>vodu</w:t>
      </w:r>
      <w:r>
        <w:rPr>
          <w:spacing w:val="-7"/>
        </w:rPr>
        <w:t xml:space="preserve"> </w:t>
      </w:r>
      <w:r>
        <w:t>a</w:t>
      </w:r>
      <w:r>
        <w:rPr>
          <w:spacing w:val="-7"/>
        </w:rPr>
        <w:t xml:space="preserve"> </w:t>
      </w:r>
      <w:r>
        <w:t>kyslík,</w:t>
      </w:r>
      <w:r>
        <w:rPr>
          <w:spacing w:val="-7"/>
        </w:rPr>
        <w:t xml:space="preserve"> </w:t>
      </w:r>
      <w:r>
        <w:t xml:space="preserve">mnohem </w:t>
      </w:r>
      <w:r>
        <w:rPr>
          <w:w w:val="95"/>
        </w:rPr>
        <w:t xml:space="preserve">nižší než v krvi. Některé látky (např. železo, tuky, soli a kyselina askorbová) však snadno interagují s peroxidem vodíku, což vede k tvorbě volných radikálů. Tyto radikály mohou být velmi škodlivé pro </w:t>
      </w:r>
      <w:r>
        <w:t>stěny žaludku a způsobit erozi nebo dokonce nádory.</w:t>
      </w:r>
    </w:p>
    <w:p w14:paraId="4B58DFA7" w14:textId="77777777" w:rsidR="00852125" w:rsidRDefault="00000000">
      <w:pPr>
        <w:pStyle w:val="Zkladntext"/>
        <w:spacing w:before="3" w:line="249" w:lineRule="auto"/>
        <w:ind w:right="203" w:firstLine="565"/>
        <w:jc w:val="both"/>
      </w:pPr>
      <w:r>
        <w:t xml:space="preserve">Nevhodné používání peroxidu vodíku tak může vést k různým gastrointestinálním onemocněním, včetně rakoviny. Současně však lze při dodržení určitých pravidel dosáhnout </w:t>
      </w:r>
      <w:r>
        <w:rPr>
          <w:w w:val="95"/>
        </w:rPr>
        <w:t>významných pozitivních výsledků při perorálním užívání peroxidu vodíku.</w:t>
      </w:r>
    </w:p>
    <w:p w14:paraId="2B88EC80" w14:textId="77777777" w:rsidR="00852125" w:rsidRDefault="00000000">
      <w:pPr>
        <w:pStyle w:val="Zkladntext"/>
        <w:spacing w:before="2" w:line="249" w:lineRule="auto"/>
        <w:ind w:right="207" w:firstLine="565"/>
        <w:jc w:val="both"/>
      </w:pPr>
      <w:r>
        <w:rPr>
          <w:w w:val="95"/>
        </w:rPr>
        <w:t>Zde</w:t>
      </w:r>
      <w:r>
        <w:rPr>
          <w:spacing w:val="-1"/>
          <w:w w:val="95"/>
        </w:rPr>
        <w:t xml:space="preserve"> </w:t>
      </w:r>
      <w:r>
        <w:rPr>
          <w:w w:val="95"/>
        </w:rPr>
        <w:t>je</w:t>
      </w:r>
      <w:r>
        <w:rPr>
          <w:spacing w:val="-1"/>
          <w:w w:val="95"/>
        </w:rPr>
        <w:t xml:space="preserve"> </w:t>
      </w:r>
      <w:r>
        <w:rPr>
          <w:w w:val="95"/>
        </w:rPr>
        <w:t>několik</w:t>
      </w:r>
      <w:r>
        <w:rPr>
          <w:spacing w:val="-1"/>
          <w:w w:val="95"/>
        </w:rPr>
        <w:t xml:space="preserve"> </w:t>
      </w:r>
      <w:r>
        <w:rPr>
          <w:w w:val="95"/>
        </w:rPr>
        <w:t>tipů od</w:t>
      </w:r>
      <w:r>
        <w:rPr>
          <w:spacing w:val="-1"/>
          <w:w w:val="95"/>
        </w:rPr>
        <w:t xml:space="preserve"> </w:t>
      </w:r>
      <w:r>
        <w:rPr>
          <w:w w:val="95"/>
        </w:rPr>
        <w:t>lékařů</w:t>
      </w:r>
      <w:r>
        <w:rPr>
          <w:spacing w:val="-1"/>
          <w:w w:val="95"/>
        </w:rPr>
        <w:t xml:space="preserve"> </w:t>
      </w:r>
      <w:r>
        <w:rPr>
          <w:w w:val="95"/>
        </w:rPr>
        <w:t>(mezi nimi profesor Neumyvakin</w:t>
      </w:r>
      <w:r>
        <w:rPr>
          <w:spacing w:val="-1"/>
          <w:w w:val="95"/>
        </w:rPr>
        <w:t xml:space="preserve"> </w:t>
      </w:r>
      <w:r>
        <w:rPr>
          <w:w w:val="95"/>
        </w:rPr>
        <w:t>a terapeut Smolentsev,</w:t>
      </w:r>
      <w:r>
        <w:rPr>
          <w:spacing w:val="-1"/>
          <w:w w:val="95"/>
        </w:rPr>
        <w:t xml:space="preserve"> </w:t>
      </w:r>
      <w:r>
        <w:rPr>
          <w:w w:val="95"/>
        </w:rPr>
        <w:t>kteří</w:t>
      </w:r>
      <w:r>
        <w:rPr>
          <w:spacing w:val="-1"/>
          <w:w w:val="95"/>
        </w:rPr>
        <w:t xml:space="preserve"> </w:t>
      </w:r>
      <w:r>
        <w:rPr>
          <w:w w:val="95"/>
        </w:rPr>
        <w:t xml:space="preserve">byli </w:t>
      </w:r>
      <w:r>
        <w:t>na</w:t>
      </w:r>
      <w:r>
        <w:rPr>
          <w:spacing w:val="-15"/>
        </w:rPr>
        <w:t xml:space="preserve"> </w:t>
      </w:r>
      <w:r>
        <w:t>toto</w:t>
      </w:r>
      <w:r>
        <w:rPr>
          <w:spacing w:val="-15"/>
        </w:rPr>
        <w:t xml:space="preserve"> </w:t>
      </w:r>
      <w:r>
        <w:t>téma</w:t>
      </w:r>
      <w:r>
        <w:rPr>
          <w:spacing w:val="-15"/>
        </w:rPr>
        <w:t xml:space="preserve"> </w:t>
      </w:r>
      <w:r>
        <w:t>dotazováni</w:t>
      </w:r>
      <w:r>
        <w:rPr>
          <w:spacing w:val="-15"/>
        </w:rPr>
        <w:t xml:space="preserve"> </w:t>
      </w:r>
      <w:r>
        <w:t>v</w:t>
      </w:r>
      <w:r>
        <w:rPr>
          <w:spacing w:val="-15"/>
        </w:rPr>
        <w:t xml:space="preserve"> </w:t>
      </w:r>
      <w:r>
        <w:t>populárních</w:t>
      </w:r>
      <w:r>
        <w:rPr>
          <w:spacing w:val="-15"/>
        </w:rPr>
        <w:t xml:space="preserve"> </w:t>
      </w:r>
      <w:r>
        <w:t>publikacích),</w:t>
      </w:r>
      <w:r>
        <w:rPr>
          <w:spacing w:val="-15"/>
        </w:rPr>
        <w:t xml:space="preserve"> </w:t>
      </w:r>
      <w:r>
        <w:t>kteří</w:t>
      </w:r>
      <w:r>
        <w:rPr>
          <w:spacing w:val="-15"/>
        </w:rPr>
        <w:t xml:space="preserve"> </w:t>
      </w:r>
      <w:r>
        <w:t>lék</w:t>
      </w:r>
      <w:r>
        <w:rPr>
          <w:spacing w:val="-15"/>
        </w:rPr>
        <w:t xml:space="preserve"> </w:t>
      </w:r>
      <w:r>
        <w:t>studují</w:t>
      </w:r>
      <w:r>
        <w:rPr>
          <w:spacing w:val="-15"/>
        </w:rPr>
        <w:t xml:space="preserve"> </w:t>
      </w:r>
      <w:r>
        <w:t>a</w:t>
      </w:r>
      <w:r>
        <w:rPr>
          <w:spacing w:val="-15"/>
        </w:rPr>
        <w:t xml:space="preserve"> </w:t>
      </w:r>
      <w:r>
        <w:t>používají</w:t>
      </w:r>
      <w:r>
        <w:rPr>
          <w:spacing w:val="-15"/>
        </w:rPr>
        <w:t xml:space="preserve"> </w:t>
      </w:r>
      <w:r>
        <w:t>v</w:t>
      </w:r>
      <w:r>
        <w:rPr>
          <w:spacing w:val="-13"/>
        </w:rPr>
        <w:t xml:space="preserve"> </w:t>
      </w:r>
      <w:r>
        <w:t>praxi.</w:t>
      </w:r>
    </w:p>
    <w:p w14:paraId="3EE5B461" w14:textId="77777777" w:rsidR="00852125" w:rsidRDefault="00000000">
      <w:pPr>
        <w:pStyle w:val="Zkladntext"/>
        <w:spacing w:before="2" w:line="249" w:lineRule="auto"/>
        <w:ind w:right="204" w:firstLine="565"/>
        <w:jc w:val="both"/>
      </w:pPr>
      <w:r>
        <w:t>Za prvé, při perorálním užívání peroxidu vodíku se musí používat dobře přečištěný roztok peroxidu vodíku.</w:t>
      </w:r>
    </w:p>
    <w:p w14:paraId="0D45CAD4" w14:textId="77777777" w:rsidR="00852125" w:rsidRDefault="00000000">
      <w:pPr>
        <w:pStyle w:val="Zkladntext"/>
        <w:spacing w:before="2" w:line="247" w:lineRule="auto"/>
        <w:ind w:right="203" w:firstLine="565"/>
        <w:jc w:val="both"/>
      </w:pPr>
      <w:r>
        <w:t>Za</w:t>
      </w:r>
      <w:r>
        <w:rPr>
          <w:spacing w:val="-10"/>
        </w:rPr>
        <w:t xml:space="preserve"> </w:t>
      </w:r>
      <w:r>
        <w:t>druhé,</w:t>
      </w:r>
      <w:r>
        <w:rPr>
          <w:spacing w:val="-10"/>
        </w:rPr>
        <w:t xml:space="preserve"> </w:t>
      </w:r>
      <w:r>
        <w:t>začněte</w:t>
      </w:r>
      <w:r>
        <w:rPr>
          <w:spacing w:val="-10"/>
        </w:rPr>
        <w:t xml:space="preserve"> </w:t>
      </w:r>
      <w:r>
        <w:t>s</w:t>
      </w:r>
      <w:r>
        <w:rPr>
          <w:spacing w:val="-8"/>
        </w:rPr>
        <w:t xml:space="preserve"> </w:t>
      </w:r>
      <w:r>
        <w:t>malými</w:t>
      </w:r>
      <w:r>
        <w:rPr>
          <w:spacing w:val="-7"/>
        </w:rPr>
        <w:t xml:space="preserve"> </w:t>
      </w:r>
      <w:r>
        <w:t>dávkami,</w:t>
      </w:r>
      <w:r>
        <w:rPr>
          <w:spacing w:val="-10"/>
        </w:rPr>
        <w:t xml:space="preserve"> </w:t>
      </w:r>
      <w:r>
        <w:t>konkrétně</w:t>
      </w:r>
      <w:r>
        <w:rPr>
          <w:spacing w:val="-9"/>
        </w:rPr>
        <w:t xml:space="preserve"> </w:t>
      </w:r>
      <w:r>
        <w:t>1-2</w:t>
      </w:r>
      <w:r>
        <w:rPr>
          <w:spacing w:val="-10"/>
        </w:rPr>
        <w:t xml:space="preserve"> </w:t>
      </w:r>
      <w:r>
        <w:t>kapkami</w:t>
      </w:r>
      <w:r>
        <w:rPr>
          <w:spacing w:val="-9"/>
        </w:rPr>
        <w:t xml:space="preserve"> </w:t>
      </w:r>
      <w:r>
        <w:t>3%</w:t>
      </w:r>
      <w:r>
        <w:rPr>
          <w:spacing w:val="-10"/>
        </w:rPr>
        <w:t xml:space="preserve"> </w:t>
      </w:r>
      <w:r>
        <w:t>roztoku</w:t>
      </w:r>
      <w:r>
        <w:rPr>
          <w:spacing w:val="-8"/>
        </w:rPr>
        <w:t xml:space="preserve"> </w:t>
      </w:r>
      <w:r>
        <w:t>peroxidu</w:t>
      </w:r>
      <w:r>
        <w:rPr>
          <w:spacing w:val="-10"/>
        </w:rPr>
        <w:t xml:space="preserve"> </w:t>
      </w:r>
      <w:r>
        <w:t>vodíku</w:t>
      </w:r>
      <w:r>
        <w:rPr>
          <w:spacing w:val="-9"/>
        </w:rPr>
        <w:t xml:space="preserve"> </w:t>
      </w:r>
      <w:r>
        <w:t>v 1-2</w:t>
      </w:r>
      <w:r>
        <w:rPr>
          <w:spacing w:val="-15"/>
        </w:rPr>
        <w:t xml:space="preserve"> </w:t>
      </w:r>
      <w:r>
        <w:t>polévkových</w:t>
      </w:r>
      <w:r>
        <w:rPr>
          <w:spacing w:val="-15"/>
        </w:rPr>
        <w:t xml:space="preserve"> </w:t>
      </w:r>
      <w:r>
        <w:t>lžících</w:t>
      </w:r>
      <w:r>
        <w:rPr>
          <w:spacing w:val="-14"/>
        </w:rPr>
        <w:t xml:space="preserve"> </w:t>
      </w:r>
      <w:r>
        <w:t>vody.</w:t>
      </w:r>
      <w:r>
        <w:rPr>
          <w:spacing w:val="-15"/>
        </w:rPr>
        <w:t xml:space="preserve"> </w:t>
      </w:r>
      <w:r>
        <w:t>To</w:t>
      </w:r>
      <w:r>
        <w:rPr>
          <w:spacing w:val="-15"/>
        </w:rPr>
        <w:t xml:space="preserve"> </w:t>
      </w:r>
      <w:r>
        <w:t>se</w:t>
      </w:r>
      <w:r>
        <w:rPr>
          <w:spacing w:val="-14"/>
        </w:rPr>
        <w:t xml:space="preserve"> </w:t>
      </w:r>
      <w:r>
        <w:t>opakuje</w:t>
      </w:r>
      <w:r>
        <w:rPr>
          <w:spacing w:val="-14"/>
        </w:rPr>
        <w:t xml:space="preserve"> </w:t>
      </w:r>
      <w:r>
        <w:t>2-3krát</w:t>
      </w:r>
      <w:r>
        <w:rPr>
          <w:spacing w:val="-15"/>
        </w:rPr>
        <w:t xml:space="preserve"> </w:t>
      </w:r>
      <w:r>
        <w:t>během</w:t>
      </w:r>
      <w:r>
        <w:rPr>
          <w:spacing w:val="-15"/>
        </w:rPr>
        <w:t xml:space="preserve"> </w:t>
      </w:r>
      <w:r>
        <w:t>dne.</w:t>
      </w:r>
      <w:r>
        <w:rPr>
          <w:spacing w:val="-14"/>
        </w:rPr>
        <w:t xml:space="preserve"> </w:t>
      </w:r>
      <w:r>
        <w:t>V</w:t>
      </w:r>
      <w:r>
        <w:rPr>
          <w:spacing w:val="-14"/>
        </w:rPr>
        <w:t xml:space="preserve"> </w:t>
      </w:r>
      <w:r>
        <w:t>dalších</w:t>
      </w:r>
      <w:r>
        <w:rPr>
          <w:spacing w:val="-15"/>
        </w:rPr>
        <w:t xml:space="preserve"> </w:t>
      </w:r>
      <w:r>
        <w:t>dnech</w:t>
      </w:r>
      <w:r>
        <w:rPr>
          <w:spacing w:val="-15"/>
        </w:rPr>
        <w:t xml:space="preserve"> </w:t>
      </w:r>
      <w:r>
        <w:t>se</w:t>
      </w:r>
      <w:r>
        <w:rPr>
          <w:spacing w:val="-14"/>
        </w:rPr>
        <w:t xml:space="preserve"> </w:t>
      </w:r>
      <w:r>
        <w:t>dávka</w:t>
      </w:r>
      <w:r>
        <w:rPr>
          <w:spacing w:val="-15"/>
        </w:rPr>
        <w:t xml:space="preserve"> </w:t>
      </w:r>
      <w:r>
        <w:t>zvyšuje přidáním</w:t>
      </w:r>
      <w:r>
        <w:rPr>
          <w:spacing w:val="-1"/>
        </w:rPr>
        <w:t xml:space="preserve"> </w:t>
      </w:r>
      <w:r>
        <w:t>jedné kapky, dokud jednotlivá dávka nedosáhne 10 kapek.</w:t>
      </w:r>
    </w:p>
    <w:p w14:paraId="4982D579" w14:textId="77777777" w:rsidR="00852125" w:rsidRDefault="00000000">
      <w:pPr>
        <w:pStyle w:val="Zkladntext"/>
        <w:spacing w:before="9" w:line="249" w:lineRule="auto"/>
        <w:ind w:right="206" w:firstLine="565"/>
        <w:jc w:val="right"/>
      </w:pPr>
      <w:r>
        <w:rPr>
          <w:w w:val="95"/>
        </w:rPr>
        <w:t xml:space="preserve">Celkové množství peroxidu vodíku užívaného během dne by nikdy nemělo překročit 30 kapek. </w:t>
      </w:r>
      <w:r>
        <w:t>Za třetí, peroxid vodíku by se měl užívat pouze nalačno, protože přítomnost jídla zvyšuje negativní</w:t>
      </w:r>
      <w:r>
        <w:rPr>
          <w:spacing w:val="8"/>
        </w:rPr>
        <w:t xml:space="preserve"> </w:t>
      </w:r>
      <w:r>
        <w:t>účinky</w:t>
      </w:r>
      <w:r>
        <w:rPr>
          <w:spacing w:val="9"/>
        </w:rPr>
        <w:t xml:space="preserve"> </w:t>
      </w:r>
      <w:r>
        <w:t>léku.</w:t>
      </w:r>
      <w:r>
        <w:rPr>
          <w:spacing w:val="10"/>
        </w:rPr>
        <w:t xml:space="preserve"> </w:t>
      </w:r>
      <w:r>
        <w:t>To</w:t>
      </w:r>
      <w:r>
        <w:rPr>
          <w:spacing w:val="8"/>
        </w:rPr>
        <w:t xml:space="preserve"> </w:t>
      </w:r>
      <w:r>
        <w:t>znamená,</w:t>
      </w:r>
      <w:r>
        <w:rPr>
          <w:spacing w:val="11"/>
        </w:rPr>
        <w:t xml:space="preserve"> </w:t>
      </w:r>
      <w:r>
        <w:t>že</w:t>
      </w:r>
      <w:r>
        <w:rPr>
          <w:spacing w:val="10"/>
        </w:rPr>
        <w:t xml:space="preserve"> </w:t>
      </w:r>
      <w:r>
        <w:t>po</w:t>
      </w:r>
      <w:r>
        <w:rPr>
          <w:spacing w:val="4"/>
        </w:rPr>
        <w:t xml:space="preserve"> </w:t>
      </w:r>
      <w:r>
        <w:t>posledním</w:t>
      </w:r>
      <w:r>
        <w:rPr>
          <w:spacing w:val="3"/>
        </w:rPr>
        <w:t xml:space="preserve"> </w:t>
      </w:r>
      <w:r>
        <w:t>jídle</w:t>
      </w:r>
      <w:r>
        <w:rPr>
          <w:spacing w:val="5"/>
        </w:rPr>
        <w:t xml:space="preserve"> </w:t>
      </w:r>
      <w:r>
        <w:t>musí</w:t>
      </w:r>
      <w:r>
        <w:rPr>
          <w:spacing w:val="4"/>
        </w:rPr>
        <w:t xml:space="preserve"> </w:t>
      </w:r>
      <w:r>
        <w:t>uplynout</w:t>
      </w:r>
      <w:r>
        <w:rPr>
          <w:spacing w:val="4"/>
        </w:rPr>
        <w:t xml:space="preserve"> </w:t>
      </w:r>
      <w:r>
        <w:t>alespoň</w:t>
      </w:r>
      <w:r>
        <w:rPr>
          <w:spacing w:val="4"/>
        </w:rPr>
        <w:t xml:space="preserve"> </w:t>
      </w:r>
      <w:r>
        <w:t>2-3</w:t>
      </w:r>
      <w:r>
        <w:rPr>
          <w:spacing w:val="4"/>
        </w:rPr>
        <w:t xml:space="preserve"> </w:t>
      </w:r>
      <w:r>
        <w:t>hodiny.</w:t>
      </w:r>
      <w:r>
        <w:rPr>
          <w:spacing w:val="3"/>
        </w:rPr>
        <w:t xml:space="preserve"> </w:t>
      </w:r>
      <w:r>
        <w:rPr>
          <w:spacing w:val="-5"/>
        </w:rPr>
        <w:t>Po</w:t>
      </w:r>
    </w:p>
    <w:p w14:paraId="3B444E1C" w14:textId="77777777" w:rsidR="00852125" w:rsidRDefault="00000000">
      <w:pPr>
        <w:pStyle w:val="Zkladntext"/>
        <w:jc w:val="both"/>
      </w:pPr>
      <w:r>
        <w:t>užití</w:t>
      </w:r>
      <w:r>
        <w:rPr>
          <w:spacing w:val="-8"/>
        </w:rPr>
        <w:t xml:space="preserve"> </w:t>
      </w:r>
      <w:r>
        <w:t>léku</w:t>
      </w:r>
      <w:r>
        <w:rPr>
          <w:spacing w:val="-8"/>
        </w:rPr>
        <w:t xml:space="preserve"> </w:t>
      </w:r>
      <w:r>
        <w:t>byste</w:t>
      </w:r>
      <w:r>
        <w:rPr>
          <w:spacing w:val="-4"/>
        </w:rPr>
        <w:t xml:space="preserve"> </w:t>
      </w:r>
      <w:r>
        <w:t>se</w:t>
      </w:r>
      <w:r>
        <w:rPr>
          <w:spacing w:val="-4"/>
        </w:rPr>
        <w:t xml:space="preserve"> </w:t>
      </w:r>
      <w:r>
        <w:t>měli</w:t>
      </w:r>
      <w:r>
        <w:rPr>
          <w:spacing w:val="-4"/>
        </w:rPr>
        <w:t xml:space="preserve"> </w:t>
      </w:r>
      <w:r>
        <w:t>zdržet</w:t>
      </w:r>
      <w:r>
        <w:rPr>
          <w:spacing w:val="-4"/>
        </w:rPr>
        <w:t xml:space="preserve"> </w:t>
      </w:r>
      <w:r>
        <w:t>jídla</w:t>
      </w:r>
      <w:r>
        <w:rPr>
          <w:spacing w:val="-4"/>
        </w:rPr>
        <w:t xml:space="preserve"> </w:t>
      </w:r>
      <w:r>
        <w:t>po</w:t>
      </w:r>
      <w:r>
        <w:rPr>
          <w:spacing w:val="-5"/>
        </w:rPr>
        <w:t xml:space="preserve"> </w:t>
      </w:r>
      <w:r>
        <w:t>dobu</w:t>
      </w:r>
      <w:r>
        <w:rPr>
          <w:spacing w:val="-4"/>
        </w:rPr>
        <w:t xml:space="preserve"> </w:t>
      </w:r>
      <w:r>
        <w:t>nejméně</w:t>
      </w:r>
      <w:r>
        <w:rPr>
          <w:spacing w:val="-4"/>
        </w:rPr>
        <w:t xml:space="preserve"> </w:t>
      </w:r>
      <w:r>
        <w:t>40</w:t>
      </w:r>
      <w:r>
        <w:rPr>
          <w:spacing w:val="-4"/>
        </w:rPr>
        <w:t xml:space="preserve"> </w:t>
      </w:r>
      <w:r>
        <w:rPr>
          <w:spacing w:val="-2"/>
        </w:rPr>
        <w:t>minut.</w:t>
      </w:r>
    </w:p>
    <w:p w14:paraId="46756921" w14:textId="77777777" w:rsidR="00852125" w:rsidRDefault="00000000">
      <w:pPr>
        <w:pStyle w:val="Zkladntext"/>
        <w:spacing w:before="13" w:line="249" w:lineRule="auto"/>
        <w:ind w:right="205" w:firstLine="565"/>
        <w:jc w:val="both"/>
      </w:pPr>
      <w:r>
        <w:rPr>
          <w:w w:val="95"/>
        </w:rPr>
        <w:t xml:space="preserve">Za čtvrté, přípravek by měl být přednostně užíván v cyklech. Po desetidenním cyklu následuje </w:t>
      </w:r>
      <w:r>
        <w:t>3-5denní přestávka. Další cykly lze zahájit 10 kapkami, ale dávka by se nikdy neměla zvyšovat. Vysoká koncentrace peroxidu vodíku může způsobit popáleniny.</w:t>
      </w:r>
    </w:p>
    <w:p w14:paraId="214EF27A" w14:textId="77777777" w:rsidR="00852125" w:rsidRDefault="00000000">
      <w:pPr>
        <w:pStyle w:val="Zkladntext"/>
        <w:spacing w:before="4" w:line="249" w:lineRule="auto"/>
        <w:ind w:right="210" w:firstLine="565"/>
        <w:jc w:val="both"/>
      </w:pPr>
      <w:r>
        <w:t>Je třeba poznamenat, že při prvním perorálním užití peroxidu vodíku může dojít k silné intoxikaci organismu a stav se může rychle zhoršit. To je pochopitelné a není na tom nic špatného. Peroxid vodíku je velmi účinná látka a po požití okamžitě ničí bakterie.</w:t>
      </w:r>
    </w:p>
    <w:p w14:paraId="6CB903D7" w14:textId="77777777" w:rsidR="00852125" w:rsidRDefault="00000000">
      <w:pPr>
        <w:pStyle w:val="Zkladntext"/>
        <w:spacing w:before="2" w:line="249" w:lineRule="auto"/>
        <w:ind w:right="207" w:firstLine="565"/>
        <w:jc w:val="both"/>
      </w:pPr>
      <w:r>
        <w:t xml:space="preserve">Další nepříjemnou, ale dobrou známkou blahodárných účinků peroxidu vodíku na </w:t>
      </w:r>
      <w:r>
        <w:rPr>
          <w:w w:val="95"/>
        </w:rPr>
        <w:t xml:space="preserve">organismus může být výskyt nejrůznějších kožních vyrážek a zánětů. Toxické látky se z těla vylučují </w:t>
      </w:r>
      <w:r>
        <w:t>prostřednictvím</w:t>
      </w:r>
      <w:r>
        <w:rPr>
          <w:spacing w:val="-11"/>
        </w:rPr>
        <w:t xml:space="preserve"> </w:t>
      </w:r>
      <w:r>
        <w:t>těchto</w:t>
      </w:r>
      <w:r>
        <w:rPr>
          <w:spacing w:val="-11"/>
        </w:rPr>
        <w:t xml:space="preserve"> </w:t>
      </w:r>
      <w:r>
        <w:t>kožních</w:t>
      </w:r>
      <w:r>
        <w:rPr>
          <w:spacing w:val="-12"/>
        </w:rPr>
        <w:t xml:space="preserve"> </w:t>
      </w:r>
      <w:r>
        <w:t>vyrážek.</w:t>
      </w:r>
      <w:r>
        <w:rPr>
          <w:spacing w:val="-12"/>
        </w:rPr>
        <w:t xml:space="preserve"> </w:t>
      </w:r>
      <w:r>
        <w:t>Tento</w:t>
      </w:r>
      <w:r>
        <w:rPr>
          <w:spacing w:val="-12"/>
        </w:rPr>
        <w:t xml:space="preserve"> </w:t>
      </w:r>
      <w:r>
        <w:t>nepříjemný</w:t>
      </w:r>
      <w:r>
        <w:rPr>
          <w:spacing w:val="-8"/>
        </w:rPr>
        <w:t xml:space="preserve"> </w:t>
      </w:r>
      <w:r>
        <w:t>pocit</w:t>
      </w:r>
      <w:r>
        <w:rPr>
          <w:spacing w:val="-8"/>
        </w:rPr>
        <w:t xml:space="preserve"> </w:t>
      </w:r>
      <w:r>
        <w:t>nebude</w:t>
      </w:r>
      <w:r>
        <w:rPr>
          <w:spacing w:val="-8"/>
        </w:rPr>
        <w:t xml:space="preserve"> </w:t>
      </w:r>
      <w:r>
        <w:t>trvat</w:t>
      </w:r>
      <w:r>
        <w:rPr>
          <w:spacing w:val="-8"/>
        </w:rPr>
        <w:t xml:space="preserve"> </w:t>
      </w:r>
      <w:r>
        <w:t>dlouho.</w:t>
      </w:r>
    </w:p>
    <w:p w14:paraId="10D540ED" w14:textId="77777777" w:rsidR="00852125" w:rsidRDefault="00000000">
      <w:pPr>
        <w:pStyle w:val="Zkladntext"/>
        <w:spacing w:before="1"/>
        <w:ind w:left="786"/>
        <w:jc w:val="both"/>
      </w:pPr>
      <w:r>
        <w:t>Někdy</w:t>
      </w:r>
      <w:r>
        <w:rPr>
          <w:spacing w:val="-1"/>
        </w:rPr>
        <w:t xml:space="preserve"> </w:t>
      </w:r>
      <w:r>
        <w:t>může užívání</w:t>
      </w:r>
      <w:r>
        <w:rPr>
          <w:spacing w:val="-1"/>
        </w:rPr>
        <w:t xml:space="preserve"> </w:t>
      </w:r>
      <w:r>
        <w:t>peroxidu vodíku vyvolat</w:t>
      </w:r>
      <w:r>
        <w:rPr>
          <w:spacing w:val="-1"/>
        </w:rPr>
        <w:t xml:space="preserve"> </w:t>
      </w:r>
      <w:r>
        <w:t>další nepříjemné příznaky,</w:t>
      </w:r>
      <w:r>
        <w:rPr>
          <w:spacing w:val="2"/>
        </w:rPr>
        <w:t xml:space="preserve"> </w:t>
      </w:r>
      <w:r>
        <w:t>jako</w:t>
      </w:r>
      <w:r>
        <w:rPr>
          <w:spacing w:val="4"/>
        </w:rPr>
        <w:t xml:space="preserve"> </w:t>
      </w:r>
      <w:r>
        <w:t>je</w:t>
      </w:r>
      <w:r>
        <w:rPr>
          <w:spacing w:val="4"/>
        </w:rPr>
        <w:t xml:space="preserve"> </w:t>
      </w:r>
      <w:r>
        <w:rPr>
          <w:spacing w:val="-2"/>
        </w:rPr>
        <w:t>nevolnost,</w:t>
      </w:r>
    </w:p>
    <w:p w14:paraId="60287446" w14:textId="77777777" w:rsidR="00852125" w:rsidRDefault="00000000">
      <w:pPr>
        <w:pStyle w:val="Zkladntext"/>
        <w:spacing w:before="11"/>
        <w:jc w:val="both"/>
      </w:pPr>
      <w:r>
        <w:t>průjem,</w:t>
      </w:r>
      <w:r>
        <w:rPr>
          <w:spacing w:val="-3"/>
        </w:rPr>
        <w:t xml:space="preserve"> </w:t>
      </w:r>
      <w:r>
        <w:t>únava,</w:t>
      </w:r>
      <w:r>
        <w:rPr>
          <w:spacing w:val="-3"/>
        </w:rPr>
        <w:t xml:space="preserve"> </w:t>
      </w:r>
      <w:r>
        <w:t>nespavost</w:t>
      </w:r>
      <w:r>
        <w:rPr>
          <w:spacing w:val="-3"/>
        </w:rPr>
        <w:t xml:space="preserve"> </w:t>
      </w:r>
      <w:r>
        <w:rPr>
          <w:spacing w:val="-4"/>
        </w:rPr>
        <w:t>atd.</w:t>
      </w:r>
    </w:p>
    <w:p w14:paraId="0B0199C5" w14:textId="77777777" w:rsidR="00852125" w:rsidRDefault="00000000">
      <w:pPr>
        <w:pStyle w:val="Zkladntext"/>
        <w:spacing w:before="12" w:line="249" w:lineRule="auto"/>
        <w:ind w:right="203" w:firstLine="565"/>
        <w:jc w:val="both"/>
      </w:pPr>
      <w:r>
        <w:t>V těchto případech lze dávku snížit, ale není nutné přestat peroxid užívat, protože</w:t>
      </w:r>
      <w:r>
        <w:rPr>
          <w:spacing w:val="-2"/>
        </w:rPr>
        <w:t xml:space="preserve"> </w:t>
      </w:r>
      <w:r>
        <w:t>roztok</w:t>
      </w:r>
      <w:r>
        <w:rPr>
          <w:spacing w:val="-1"/>
        </w:rPr>
        <w:t xml:space="preserve"> </w:t>
      </w:r>
      <w:r>
        <w:t>je tak slabý, že je zcela bezpečný a příznivý účinek bude stále přítomen. Stačí trocha trpělivosti a výsledkem bude výrazné zlepšení vašeho zdraví.</w:t>
      </w:r>
    </w:p>
    <w:p w14:paraId="5774C31A" w14:textId="77777777" w:rsidR="00852125" w:rsidRDefault="00000000">
      <w:pPr>
        <w:pStyle w:val="Zkladntext"/>
        <w:spacing w:before="1" w:line="247" w:lineRule="auto"/>
        <w:ind w:right="211" w:firstLine="565"/>
        <w:jc w:val="both"/>
      </w:pPr>
      <w:r>
        <w:t>Ještě jedna rada: Před zahájením léčby peroxidem vodíku byste měli dbát na očistu těla. V opačném případě se účinek značně opozdí.</w:t>
      </w:r>
    </w:p>
    <w:p w14:paraId="356DA08D" w14:textId="77777777" w:rsidR="00852125" w:rsidRDefault="00000000">
      <w:pPr>
        <w:pStyle w:val="Zkladntext"/>
        <w:spacing w:before="6" w:line="247" w:lineRule="auto"/>
        <w:ind w:right="211" w:firstLine="565"/>
        <w:jc w:val="both"/>
      </w:pPr>
      <w:r>
        <w:rPr>
          <w:w w:val="95"/>
        </w:rPr>
        <w:t>Na</w:t>
      </w:r>
      <w:r>
        <w:rPr>
          <w:spacing w:val="-2"/>
          <w:w w:val="95"/>
        </w:rPr>
        <w:t xml:space="preserve"> </w:t>
      </w:r>
      <w:r>
        <w:rPr>
          <w:w w:val="95"/>
        </w:rPr>
        <w:t>závěr profesor</w:t>
      </w:r>
      <w:r>
        <w:rPr>
          <w:spacing w:val="-1"/>
          <w:w w:val="95"/>
        </w:rPr>
        <w:t xml:space="preserve"> </w:t>
      </w:r>
      <w:r>
        <w:rPr>
          <w:w w:val="95"/>
        </w:rPr>
        <w:t>I.</w:t>
      </w:r>
      <w:r>
        <w:rPr>
          <w:spacing w:val="-1"/>
          <w:w w:val="95"/>
        </w:rPr>
        <w:t xml:space="preserve"> </w:t>
      </w:r>
      <w:r>
        <w:rPr>
          <w:w w:val="95"/>
        </w:rPr>
        <w:t>P.</w:t>
      </w:r>
      <w:r>
        <w:rPr>
          <w:spacing w:val="-1"/>
          <w:w w:val="95"/>
        </w:rPr>
        <w:t xml:space="preserve"> </w:t>
      </w:r>
      <w:r>
        <w:rPr>
          <w:w w:val="95"/>
        </w:rPr>
        <w:t>Neumyvakin</w:t>
      </w:r>
      <w:r>
        <w:rPr>
          <w:spacing w:val="-1"/>
          <w:w w:val="95"/>
        </w:rPr>
        <w:t xml:space="preserve"> </w:t>
      </w:r>
      <w:r>
        <w:rPr>
          <w:w w:val="95"/>
        </w:rPr>
        <w:t>doporučil,</w:t>
      </w:r>
      <w:r>
        <w:rPr>
          <w:spacing w:val="-1"/>
          <w:w w:val="95"/>
        </w:rPr>
        <w:t xml:space="preserve"> </w:t>
      </w:r>
      <w:r>
        <w:rPr>
          <w:w w:val="95"/>
        </w:rPr>
        <w:t>že</w:t>
      </w:r>
      <w:r>
        <w:rPr>
          <w:spacing w:val="-2"/>
          <w:w w:val="95"/>
        </w:rPr>
        <w:t xml:space="preserve"> </w:t>
      </w:r>
      <w:r>
        <w:rPr>
          <w:w w:val="95"/>
        </w:rPr>
        <w:t>peroxid</w:t>
      </w:r>
      <w:r>
        <w:rPr>
          <w:spacing w:val="-1"/>
          <w:w w:val="95"/>
        </w:rPr>
        <w:t xml:space="preserve"> </w:t>
      </w:r>
      <w:r>
        <w:rPr>
          <w:w w:val="95"/>
        </w:rPr>
        <w:t>vodíku</w:t>
      </w:r>
      <w:r>
        <w:rPr>
          <w:spacing w:val="-1"/>
          <w:w w:val="95"/>
        </w:rPr>
        <w:t xml:space="preserve"> </w:t>
      </w:r>
      <w:r>
        <w:rPr>
          <w:w w:val="95"/>
        </w:rPr>
        <w:t>je</w:t>
      </w:r>
      <w:r>
        <w:rPr>
          <w:spacing w:val="-1"/>
          <w:w w:val="95"/>
        </w:rPr>
        <w:t xml:space="preserve"> </w:t>
      </w:r>
      <w:r>
        <w:rPr>
          <w:w w:val="95"/>
        </w:rPr>
        <w:t>velmi prospěšný</w:t>
      </w:r>
      <w:r>
        <w:rPr>
          <w:spacing w:val="-1"/>
          <w:w w:val="95"/>
        </w:rPr>
        <w:t xml:space="preserve"> </w:t>
      </w:r>
      <w:r>
        <w:rPr>
          <w:w w:val="95"/>
        </w:rPr>
        <w:t>pro</w:t>
      </w:r>
      <w:r>
        <w:rPr>
          <w:spacing w:val="-1"/>
          <w:w w:val="95"/>
        </w:rPr>
        <w:t xml:space="preserve"> </w:t>
      </w:r>
      <w:r>
        <w:rPr>
          <w:w w:val="95"/>
        </w:rPr>
        <w:t xml:space="preserve">zdraví </w:t>
      </w:r>
      <w:r>
        <w:t>a měl by se užívat pravidelně:</w:t>
      </w:r>
    </w:p>
    <w:p w14:paraId="49B50E79" w14:textId="77777777" w:rsidR="00852125" w:rsidRDefault="00852125">
      <w:pPr>
        <w:spacing w:line="247" w:lineRule="auto"/>
        <w:jc w:val="both"/>
        <w:sectPr w:rsidR="00852125">
          <w:pgSz w:w="11910" w:h="16840"/>
          <w:pgMar w:top="980" w:right="640" w:bottom="1120" w:left="1480" w:header="570" w:footer="930" w:gutter="0"/>
          <w:cols w:space="708"/>
        </w:sectPr>
      </w:pPr>
    </w:p>
    <w:p w14:paraId="41F91C36" w14:textId="77777777" w:rsidR="00852125" w:rsidRDefault="00852125">
      <w:pPr>
        <w:pStyle w:val="Zkladntext"/>
        <w:spacing w:before="10"/>
        <w:ind w:left="0"/>
        <w:rPr>
          <w:sz w:val="27"/>
        </w:rPr>
      </w:pPr>
    </w:p>
    <w:p w14:paraId="0CBC1ECF" w14:textId="77777777" w:rsidR="00852125" w:rsidRDefault="00000000">
      <w:pPr>
        <w:pStyle w:val="Zkladntext"/>
        <w:spacing w:before="90"/>
        <w:ind w:left="787"/>
        <w:jc w:val="both"/>
      </w:pPr>
      <w:r>
        <w:rPr>
          <w:w w:val="95"/>
        </w:rPr>
        <w:t>"Nyní</w:t>
      </w:r>
      <w:r>
        <w:rPr>
          <w:spacing w:val="-4"/>
          <w:w w:val="95"/>
        </w:rPr>
        <w:t xml:space="preserve"> </w:t>
      </w:r>
      <w:r>
        <w:rPr>
          <w:w w:val="95"/>
        </w:rPr>
        <w:t>několik</w:t>
      </w:r>
      <w:r>
        <w:rPr>
          <w:spacing w:val="-1"/>
          <w:w w:val="95"/>
        </w:rPr>
        <w:t xml:space="preserve"> </w:t>
      </w:r>
      <w:r>
        <w:rPr>
          <w:w w:val="95"/>
        </w:rPr>
        <w:t>slov</w:t>
      </w:r>
      <w:r>
        <w:rPr>
          <w:spacing w:val="-3"/>
          <w:w w:val="95"/>
        </w:rPr>
        <w:t xml:space="preserve"> </w:t>
      </w:r>
      <w:r>
        <w:rPr>
          <w:w w:val="95"/>
        </w:rPr>
        <w:t>o</w:t>
      </w:r>
      <w:r>
        <w:rPr>
          <w:spacing w:val="-3"/>
          <w:w w:val="95"/>
        </w:rPr>
        <w:t xml:space="preserve"> </w:t>
      </w:r>
      <w:r>
        <w:rPr>
          <w:w w:val="95"/>
        </w:rPr>
        <w:t>peroxidu</w:t>
      </w:r>
      <w:r>
        <w:rPr>
          <w:spacing w:val="-1"/>
          <w:w w:val="95"/>
        </w:rPr>
        <w:t xml:space="preserve"> </w:t>
      </w:r>
      <w:r>
        <w:rPr>
          <w:spacing w:val="-2"/>
          <w:w w:val="95"/>
        </w:rPr>
        <w:t>vodíku.</w:t>
      </w:r>
    </w:p>
    <w:p w14:paraId="27F6A0DA" w14:textId="77777777" w:rsidR="00852125" w:rsidRDefault="00000000">
      <w:pPr>
        <w:pStyle w:val="Zkladntext"/>
        <w:spacing w:before="12"/>
        <w:ind w:left="786"/>
        <w:jc w:val="both"/>
      </w:pPr>
      <w:r>
        <w:t>Doporučuji</w:t>
      </w:r>
      <w:r>
        <w:rPr>
          <w:spacing w:val="47"/>
        </w:rPr>
        <w:t xml:space="preserve"> </w:t>
      </w:r>
      <w:r>
        <w:t>všem,</w:t>
      </w:r>
      <w:r>
        <w:rPr>
          <w:spacing w:val="45"/>
        </w:rPr>
        <w:t xml:space="preserve"> </w:t>
      </w:r>
      <w:r>
        <w:t>nemocným</w:t>
      </w:r>
      <w:r>
        <w:rPr>
          <w:spacing w:val="46"/>
        </w:rPr>
        <w:t xml:space="preserve"> </w:t>
      </w:r>
      <w:r>
        <w:t>i</w:t>
      </w:r>
      <w:r>
        <w:rPr>
          <w:spacing w:val="46"/>
        </w:rPr>
        <w:t xml:space="preserve"> </w:t>
      </w:r>
      <w:r>
        <w:t>zdravým,</w:t>
      </w:r>
      <w:r>
        <w:rPr>
          <w:spacing w:val="48"/>
        </w:rPr>
        <w:t xml:space="preserve"> </w:t>
      </w:r>
      <w:r>
        <w:t>aby</w:t>
      </w:r>
      <w:r>
        <w:rPr>
          <w:spacing w:val="47"/>
        </w:rPr>
        <w:t xml:space="preserve"> </w:t>
      </w:r>
      <w:r>
        <w:t>si</w:t>
      </w:r>
      <w:r>
        <w:rPr>
          <w:spacing w:val="46"/>
        </w:rPr>
        <w:t xml:space="preserve"> </w:t>
      </w:r>
      <w:r>
        <w:t>zavedli</w:t>
      </w:r>
      <w:r>
        <w:rPr>
          <w:spacing w:val="47"/>
        </w:rPr>
        <w:t xml:space="preserve"> </w:t>
      </w:r>
      <w:r>
        <w:t>pravidlo</w:t>
      </w:r>
      <w:r>
        <w:rPr>
          <w:spacing w:val="47"/>
        </w:rPr>
        <w:t xml:space="preserve"> </w:t>
      </w:r>
      <w:r>
        <w:t>každodenního</w:t>
      </w:r>
      <w:r>
        <w:rPr>
          <w:spacing w:val="51"/>
        </w:rPr>
        <w:t xml:space="preserve"> </w:t>
      </w:r>
      <w:r>
        <w:rPr>
          <w:spacing w:val="-2"/>
        </w:rPr>
        <w:t>užívání</w:t>
      </w:r>
    </w:p>
    <w:p w14:paraId="3B8580C5" w14:textId="77777777" w:rsidR="00852125" w:rsidRDefault="00000000">
      <w:pPr>
        <w:pStyle w:val="Zkladntext"/>
        <w:spacing w:before="11"/>
        <w:jc w:val="both"/>
      </w:pPr>
      <w:r>
        <w:t>peroxidu</w:t>
      </w:r>
      <w:r>
        <w:rPr>
          <w:spacing w:val="-9"/>
        </w:rPr>
        <w:t xml:space="preserve"> </w:t>
      </w:r>
      <w:r>
        <w:t>vodíku</w:t>
      </w:r>
      <w:r>
        <w:rPr>
          <w:spacing w:val="-6"/>
        </w:rPr>
        <w:t xml:space="preserve"> </w:t>
      </w:r>
      <w:r>
        <w:t>-</w:t>
      </w:r>
      <w:r>
        <w:rPr>
          <w:spacing w:val="-6"/>
        </w:rPr>
        <w:t xml:space="preserve"> </w:t>
      </w:r>
      <w:r>
        <w:t>od</w:t>
      </w:r>
      <w:r>
        <w:rPr>
          <w:spacing w:val="-6"/>
        </w:rPr>
        <w:t xml:space="preserve"> </w:t>
      </w:r>
      <w:r>
        <w:t>zítřka</w:t>
      </w:r>
      <w:r>
        <w:rPr>
          <w:spacing w:val="-6"/>
        </w:rPr>
        <w:t xml:space="preserve"> </w:t>
      </w:r>
      <w:r>
        <w:t>až</w:t>
      </w:r>
      <w:r>
        <w:rPr>
          <w:spacing w:val="-5"/>
        </w:rPr>
        <w:t xml:space="preserve"> </w:t>
      </w:r>
      <w:r>
        <w:t>do</w:t>
      </w:r>
      <w:r>
        <w:rPr>
          <w:spacing w:val="-6"/>
        </w:rPr>
        <w:t xml:space="preserve"> </w:t>
      </w:r>
      <w:r>
        <w:t>konce</w:t>
      </w:r>
      <w:r>
        <w:rPr>
          <w:spacing w:val="-6"/>
        </w:rPr>
        <w:t xml:space="preserve"> </w:t>
      </w:r>
      <w:r>
        <w:rPr>
          <w:spacing w:val="-2"/>
        </w:rPr>
        <w:t>života.</w:t>
      </w:r>
    </w:p>
    <w:p w14:paraId="0BA9DA8A" w14:textId="77777777" w:rsidR="00852125" w:rsidRDefault="00000000">
      <w:pPr>
        <w:pStyle w:val="Zkladntext"/>
        <w:spacing w:before="12" w:line="249" w:lineRule="auto"/>
        <w:ind w:right="205" w:firstLine="565"/>
        <w:jc w:val="both"/>
      </w:pPr>
      <w:r>
        <w:t>Kupte si</w:t>
      </w:r>
      <w:r>
        <w:rPr>
          <w:spacing w:val="-1"/>
        </w:rPr>
        <w:t xml:space="preserve"> </w:t>
      </w:r>
      <w:r>
        <w:t>v</w:t>
      </w:r>
      <w:r>
        <w:rPr>
          <w:spacing w:val="-2"/>
        </w:rPr>
        <w:t xml:space="preserve"> </w:t>
      </w:r>
      <w:r>
        <w:t>lékárně obyčejný 3%</w:t>
      </w:r>
      <w:r>
        <w:rPr>
          <w:spacing w:val="-1"/>
        </w:rPr>
        <w:t xml:space="preserve"> </w:t>
      </w:r>
      <w:r>
        <w:t>peroxid vodíku</w:t>
      </w:r>
      <w:r>
        <w:rPr>
          <w:spacing w:val="-1"/>
        </w:rPr>
        <w:t xml:space="preserve"> </w:t>
      </w:r>
      <w:r>
        <w:t>a</w:t>
      </w:r>
      <w:r>
        <w:rPr>
          <w:spacing w:val="-1"/>
        </w:rPr>
        <w:t xml:space="preserve"> </w:t>
      </w:r>
      <w:r>
        <w:t>užívejte</w:t>
      </w:r>
      <w:r>
        <w:rPr>
          <w:spacing w:val="-1"/>
        </w:rPr>
        <w:t xml:space="preserve"> </w:t>
      </w:r>
      <w:r>
        <w:t>ho</w:t>
      </w:r>
      <w:r>
        <w:rPr>
          <w:spacing w:val="-2"/>
        </w:rPr>
        <w:t xml:space="preserve"> </w:t>
      </w:r>
      <w:r>
        <w:t>3x denně nalačno,</w:t>
      </w:r>
      <w:r>
        <w:rPr>
          <w:spacing w:val="-2"/>
        </w:rPr>
        <w:t xml:space="preserve"> </w:t>
      </w:r>
      <w:r>
        <w:t>tj.</w:t>
      </w:r>
      <w:r>
        <w:rPr>
          <w:spacing w:val="-2"/>
        </w:rPr>
        <w:t xml:space="preserve"> </w:t>
      </w:r>
      <w:r>
        <w:t>buď</w:t>
      </w:r>
      <w:r>
        <w:rPr>
          <w:spacing w:val="-1"/>
        </w:rPr>
        <w:t xml:space="preserve"> </w:t>
      </w:r>
      <w:r>
        <w:t>30- 40 minut před jídlem, nebo alespoň 2 hodiny po jídle.</w:t>
      </w:r>
    </w:p>
    <w:p w14:paraId="0E3192DD" w14:textId="77777777" w:rsidR="00852125" w:rsidRDefault="00000000">
      <w:pPr>
        <w:pStyle w:val="Zkladntext"/>
        <w:spacing w:before="1"/>
        <w:ind w:left="786"/>
        <w:jc w:val="both"/>
      </w:pPr>
      <w:r>
        <w:t>Celková</w:t>
      </w:r>
      <w:r>
        <w:rPr>
          <w:spacing w:val="11"/>
        </w:rPr>
        <w:t xml:space="preserve"> </w:t>
      </w:r>
      <w:r>
        <w:t>dávka</w:t>
      </w:r>
      <w:r>
        <w:rPr>
          <w:spacing w:val="12"/>
        </w:rPr>
        <w:t xml:space="preserve"> </w:t>
      </w:r>
      <w:r>
        <w:t>by</w:t>
      </w:r>
      <w:r>
        <w:rPr>
          <w:spacing w:val="11"/>
        </w:rPr>
        <w:t xml:space="preserve"> </w:t>
      </w:r>
      <w:r>
        <w:t>neměla</w:t>
      </w:r>
      <w:r>
        <w:rPr>
          <w:spacing w:val="11"/>
        </w:rPr>
        <w:t xml:space="preserve"> </w:t>
      </w:r>
      <w:r>
        <w:t>překročit</w:t>
      </w:r>
      <w:r>
        <w:rPr>
          <w:spacing w:val="15"/>
        </w:rPr>
        <w:t xml:space="preserve"> </w:t>
      </w:r>
      <w:r>
        <w:t>30</w:t>
      </w:r>
      <w:r>
        <w:rPr>
          <w:spacing w:val="11"/>
        </w:rPr>
        <w:t xml:space="preserve"> </w:t>
      </w:r>
      <w:r>
        <w:t>kapek</w:t>
      </w:r>
      <w:r>
        <w:rPr>
          <w:spacing w:val="12"/>
        </w:rPr>
        <w:t xml:space="preserve"> </w:t>
      </w:r>
      <w:r>
        <w:t>denně,</w:t>
      </w:r>
      <w:r>
        <w:rPr>
          <w:spacing w:val="11"/>
        </w:rPr>
        <w:t xml:space="preserve"> </w:t>
      </w:r>
      <w:r>
        <w:t>ale</w:t>
      </w:r>
      <w:r>
        <w:rPr>
          <w:spacing w:val="12"/>
        </w:rPr>
        <w:t xml:space="preserve"> </w:t>
      </w:r>
      <w:r>
        <w:t>měla</w:t>
      </w:r>
      <w:r>
        <w:rPr>
          <w:spacing w:val="12"/>
        </w:rPr>
        <w:t xml:space="preserve"> </w:t>
      </w:r>
      <w:r>
        <w:t>by</w:t>
      </w:r>
      <w:r>
        <w:rPr>
          <w:spacing w:val="12"/>
        </w:rPr>
        <w:t xml:space="preserve"> </w:t>
      </w:r>
      <w:r>
        <w:t>se</w:t>
      </w:r>
      <w:r>
        <w:rPr>
          <w:spacing w:val="11"/>
        </w:rPr>
        <w:t xml:space="preserve"> </w:t>
      </w:r>
      <w:r>
        <w:t>zvyšovat</w:t>
      </w:r>
      <w:r>
        <w:rPr>
          <w:spacing w:val="15"/>
        </w:rPr>
        <w:t xml:space="preserve"> </w:t>
      </w:r>
      <w:r>
        <w:t>postupně</w:t>
      </w:r>
      <w:r>
        <w:rPr>
          <w:spacing w:val="17"/>
        </w:rPr>
        <w:t xml:space="preserve"> </w:t>
      </w:r>
      <w:r>
        <w:rPr>
          <w:spacing w:val="-5"/>
        </w:rPr>
        <w:t>po</w:t>
      </w:r>
    </w:p>
    <w:p w14:paraId="1EDBDAA4" w14:textId="77777777" w:rsidR="00852125" w:rsidRDefault="00000000">
      <w:pPr>
        <w:pStyle w:val="Zkladntext"/>
        <w:spacing w:before="11"/>
        <w:jc w:val="both"/>
      </w:pPr>
      <w:r>
        <w:t xml:space="preserve">jedné </w:t>
      </w:r>
      <w:r>
        <w:rPr>
          <w:spacing w:val="-2"/>
        </w:rPr>
        <w:t>kapce.</w:t>
      </w:r>
    </w:p>
    <w:p w14:paraId="735F7B73" w14:textId="77777777" w:rsidR="00852125" w:rsidRDefault="00000000">
      <w:pPr>
        <w:pStyle w:val="Zkladntext"/>
        <w:spacing w:before="13" w:line="249" w:lineRule="auto"/>
        <w:ind w:right="204" w:firstLine="565"/>
        <w:jc w:val="both"/>
      </w:pPr>
      <w:r>
        <w:t>První den zřeďte vždy 1 kapku peroxidu vodíku v 1 polévkové lžíci vody. Druhý den nakapejte</w:t>
      </w:r>
      <w:r>
        <w:rPr>
          <w:spacing w:val="-1"/>
        </w:rPr>
        <w:t xml:space="preserve"> </w:t>
      </w:r>
      <w:r>
        <w:t>vždy</w:t>
      </w:r>
      <w:r>
        <w:rPr>
          <w:spacing w:val="-2"/>
        </w:rPr>
        <w:t xml:space="preserve"> </w:t>
      </w:r>
      <w:r>
        <w:t>2</w:t>
      </w:r>
      <w:r>
        <w:rPr>
          <w:spacing w:val="-2"/>
        </w:rPr>
        <w:t xml:space="preserve"> </w:t>
      </w:r>
      <w:r>
        <w:t>kapky</w:t>
      </w:r>
      <w:r>
        <w:rPr>
          <w:spacing w:val="-3"/>
        </w:rPr>
        <w:t xml:space="preserve"> </w:t>
      </w:r>
      <w:r>
        <w:t>peroxidu</w:t>
      </w:r>
      <w:r>
        <w:rPr>
          <w:spacing w:val="-1"/>
        </w:rPr>
        <w:t xml:space="preserve"> </w:t>
      </w:r>
      <w:r>
        <w:t>vodíku</w:t>
      </w:r>
      <w:r>
        <w:rPr>
          <w:spacing w:val="-1"/>
        </w:rPr>
        <w:t xml:space="preserve"> </w:t>
      </w:r>
      <w:r>
        <w:t>do</w:t>
      </w:r>
      <w:r>
        <w:rPr>
          <w:spacing w:val="-2"/>
        </w:rPr>
        <w:t xml:space="preserve"> </w:t>
      </w:r>
      <w:r>
        <w:t>lžíce</w:t>
      </w:r>
      <w:r>
        <w:rPr>
          <w:spacing w:val="-2"/>
        </w:rPr>
        <w:t xml:space="preserve"> </w:t>
      </w:r>
      <w:r>
        <w:t>vody,</w:t>
      </w:r>
      <w:r>
        <w:rPr>
          <w:spacing w:val="-5"/>
        </w:rPr>
        <w:t xml:space="preserve"> </w:t>
      </w:r>
      <w:r>
        <w:t>třetí</w:t>
      </w:r>
      <w:r>
        <w:rPr>
          <w:spacing w:val="-5"/>
        </w:rPr>
        <w:t xml:space="preserve"> </w:t>
      </w:r>
      <w:r>
        <w:t>den</w:t>
      </w:r>
      <w:r>
        <w:rPr>
          <w:spacing w:val="-5"/>
        </w:rPr>
        <w:t xml:space="preserve"> </w:t>
      </w:r>
      <w:r>
        <w:t>3</w:t>
      </w:r>
      <w:r>
        <w:rPr>
          <w:spacing w:val="-5"/>
        </w:rPr>
        <w:t xml:space="preserve"> </w:t>
      </w:r>
      <w:r>
        <w:t>kapky</w:t>
      </w:r>
      <w:r>
        <w:rPr>
          <w:spacing w:val="-4"/>
        </w:rPr>
        <w:t xml:space="preserve"> </w:t>
      </w:r>
      <w:r>
        <w:t>atd.</w:t>
      </w:r>
      <w:r>
        <w:rPr>
          <w:spacing w:val="-5"/>
        </w:rPr>
        <w:t xml:space="preserve"> </w:t>
      </w:r>
      <w:r>
        <w:t>a</w:t>
      </w:r>
      <w:r>
        <w:rPr>
          <w:spacing w:val="-5"/>
        </w:rPr>
        <w:t xml:space="preserve"> </w:t>
      </w:r>
      <w:r>
        <w:t>postupně</w:t>
      </w:r>
      <w:r>
        <w:rPr>
          <w:spacing w:val="-5"/>
        </w:rPr>
        <w:t xml:space="preserve"> </w:t>
      </w:r>
      <w:r>
        <w:t>zvyšujte dávku až na 10 kapek na lžíci vody.</w:t>
      </w:r>
    </w:p>
    <w:p w14:paraId="310FDB9F" w14:textId="77777777" w:rsidR="00852125" w:rsidRDefault="00000000">
      <w:pPr>
        <w:pStyle w:val="Zkladntext"/>
        <w:spacing w:before="1" w:line="249" w:lineRule="auto"/>
        <w:ind w:right="204" w:firstLine="565"/>
        <w:jc w:val="both"/>
      </w:pPr>
      <w:r>
        <w:t>Po ukončení jednoho takového cyklu si dejte 3-5 dní pauzu a začněte nový cyklus, ale už</w:t>
      </w:r>
      <w:r>
        <w:rPr>
          <w:spacing w:val="40"/>
        </w:rPr>
        <w:t xml:space="preserve"> </w:t>
      </w:r>
      <w:r>
        <w:t>ne</w:t>
      </w:r>
      <w:r>
        <w:rPr>
          <w:spacing w:val="-12"/>
        </w:rPr>
        <w:t xml:space="preserve"> </w:t>
      </w:r>
      <w:r>
        <w:t>s</w:t>
      </w:r>
      <w:r>
        <w:rPr>
          <w:spacing w:val="-10"/>
        </w:rPr>
        <w:t xml:space="preserve"> </w:t>
      </w:r>
      <w:r>
        <w:t>jednou</w:t>
      </w:r>
      <w:r>
        <w:rPr>
          <w:spacing w:val="-10"/>
        </w:rPr>
        <w:t xml:space="preserve"> </w:t>
      </w:r>
      <w:r>
        <w:t>kapkou,</w:t>
      </w:r>
      <w:r>
        <w:rPr>
          <w:spacing w:val="-11"/>
        </w:rPr>
        <w:t xml:space="preserve"> </w:t>
      </w:r>
      <w:r>
        <w:t>ale</w:t>
      </w:r>
      <w:r>
        <w:rPr>
          <w:spacing w:val="-11"/>
        </w:rPr>
        <w:t xml:space="preserve"> </w:t>
      </w:r>
      <w:r>
        <w:t>nakapejte</w:t>
      </w:r>
      <w:r>
        <w:rPr>
          <w:spacing w:val="-10"/>
        </w:rPr>
        <w:t xml:space="preserve"> </w:t>
      </w:r>
      <w:r>
        <w:t>10</w:t>
      </w:r>
      <w:r>
        <w:rPr>
          <w:spacing w:val="-11"/>
        </w:rPr>
        <w:t xml:space="preserve"> </w:t>
      </w:r>
      <w:r>
        <w:t>kapek</w:t>
      </w:r>
      <w:r>
        <w:rPr>
          <w:spacing w:val="-11"/>
        </w:rPr>
        <w:t xml:space="preserve"> </w:t>
      </w:r>
      <w:r>
        <w:t>peroxidu</w:t>
      </w:r>
      <w:r>
        <w:rPr>
          <w:spacing w:val="-12"/>
        </w:rPr>
        <w:t xml:space="preserve"> </w:t>
      </w:r>
      <w:r>
        <w:t>vodíku</w:t>
      </w:r>
      <w:r>
        <w:rPr>
          <w:spacing w:val="-11"/>
        </w:rPr>
        <w:t xml:space="preserve"> </w:t>
      </w:r>
      <w:r>
        <w:t>po</w:t>
      </w:r>
      <w:r>
        <w:rPr>
          <w:spacing w:val="-12"/>
        </w:rPr>
        <w:t xml:space="preserve"> </w:t>
      </w:r>
      <w:r>
        <w:t>jedné</w:t>
      </w:r>
      <w:r>
        <w:rPr>
          <w:spacing w:val="-11"/>
        </w:rPr>
        <w:t xml:space="preserve"> </w:t>
      </w:r>
      <w:r>
        <w:t>polévkové</w:t>
      </w:r>
      <w:r>
        <w:rPr>
          <w:spacing w:val="-10"/>
        </w:rPr>
        <w:t xml:space="preserve"> </w:t>
      </w:r>
      <w:r>
        <w:t>lžíci.</w:t>
      </w:r>
      <w:r>
        <w:rPr>
          <w:spacing w:val="-8"/>
        </w:rPr>
        <w:t xml:space="preserve"> </w:t>
      </w:r>
      <w:r>
        <w:t>Každý</w:t>
      </w:r>
      <w:r>
        <w:rPr>
          <w:spacing w:val="-10"/>
        </w:rPr>
        <w:t xml:space="preserve"> </w:t>
      </w:r>
      <w:r>
        <w:t>by</w:t>
      </w:r>
      <w:r>
        <w:rPr>
          <w:spacing w:val="-10"/>
        </w:rPr>
        <w:t xml:space="preserve"> </w:t>
      </w:r>
      <w:r>
        <w:t>si na to měl zvyknout.</w:t>
      </w:r>
    </w:p>
    <w:p w14:paraId="48692B84" w14:textId="77777777" w:rsidR="00852125" w:rsidRDefault="00000000">
      <w:pPr>
        <w:pStyle w:val="Zkladntext"/>
        <w:spacing w:before="2" w:line="249" w:lineRule="auto"/>
        <w:ind w:right="206" w:firstLine="565"/>
        <w:jc w:val="both"/>
      </w:pPr>
      <w:r>
        <w:rPr>
          <w:w w:val="95"/>
        </w:rPr>
        <w:t>Hlavní</w:t>
      </w:r>
      <w:r>
        <w:rPr>
          <w:spacing w:val="-1"/>
          <w:w w:val="95"/>
        </w:rPr>
        <w:t xml:space="preserve"> </w:t>
      </w:r>
      <w:r>
        <w:rPr>
          <w:w w:val="95"/>
        </w:rPr>
        <w:t>je</w:t>
      </w:r>
      <w:r>
        <w:rPr>
          <w:spacing w:val="-1"/>
          <w:w w:val="95"/>
        </w:rPr>
        <w:t xml:space="preserve"> </w:t>
      </w:r>
      <w:r>
        <w:rPr>
          <w:w w:val="95"/>
        </w:rPr>
        <w:t>být</w:t>
      </w:r>
      <w:r>
        <w:rPr>
          <w:spacing w:val="-1"/>
          <w:w w:val="95"/>
        </w:rPr>
        <w:t xml:space="preserve"> </w:t>
      </w:r>
      <w:r>
        <w:rPr>
          <w:w w:val="95"/>
        </w:rPr>
        <w:t>opatrný</w:t>
      </w:r>
      <w:r>
        <w:rPr>
          <w:spacing w:val="-1"/>
          <w:w w:val="95"/>
        </w:rPr>
        <w:t xml:space="preserve"> </w:t>
      </w:r>
      <w:r>
        <w:rPr>
          <w:w w:val="95"/>
        </w:rPr>
        <w:t>a nepředávkovat se.</w:t>
      </w:r>
      <w:r>
        <w:rPr>
          <w:spacing w:val="-2"/>
          <w:w w:val="95"/>
        </w:rPr>
        <w:t xml:space="preserve"> </w:t>
      </w:r>
      <w:r>
        <w:rPr>
          <w:w w:val="95"/>
        </w:rPr>
        <w:t>Opakování:</w:t>
      </w:r>
      <w:r>
        <w:rPr>
          <w:spacing w:val="-1"/>
          <w:w w:val="95"/>
        </w:rPr>
        <w:t xml:space="preserve"> </w:t>
      </w:r>
      <w:r>
        <w:rPr>
          <w:w w:val="95"/>
        </w:rPr>
        <w:t>30</w:t>
      </w:r>
      <w:r>
        <w:rPr>
          <w:spacing w:val="-1"/>
          <w:w w:val="95"/>
        </w:rPr>
        <w:t xml:space="preserve"> </w:t>
      </w:r>
      <w:r>
        <w:rPr>
          <w:w w:val="95"/>
        </w:rPr>
        <w:t>kapek denně,</w:t>
      </w:r>
      <w:r>
        <w:rPr>
          <w:spacing w:val="-2"/>
          <w:w w:val="95"/>
        </w:rPr>
        <w:t xml:space="preserve"> </w:t>
      </w:r>
      <w:r>
        <w:rPr>
          <w:w w:val="95"/>
        </w:rPr>
        <w:t>ne více.</w:t>
      </w:r>
      <w:r>
        <w:rPr>
          <w:spacing w:val="-2"/>
          <w:w w:val="95"/>
        </w:rPr>
        <w:t xml:space="preserve"> </w:t>
      </w:r>
      <w:r>
        <w:rPr>
          <w:w w:val="95"/>
        </w:rPr>
        <w:t>Doporučuji</w:t>
      </w:r>
      <w:r>
        <w:rPr>
          <w:spacing w:val="-1"/>
          <w:w w:val="95"/>
        </w:rPr>
        <w:t xml:space="preserve"> </w:t>
      </w:r>
      <w:r>
        <w:rPr>
          <w:w w:val="95"/>
        </w:rPr>
        <w:t xml:space="preserve">také </w:t>
      </w:r>
      <w:r>
        <w:t>pravidelně vyplachovat ústa peroxidem vodíku. Za tímto účelem rozpusťte 1-2 čajové lžičky peroxidu vodíku v 50 ml vody.</w:t>
      </w:r>
    </w:p>
    <w:p w14:paraId="05B74F1B" w14:textId="77777777" w:rsidR="00852125" w:rsidRDefault="00000000">
      <w:pPr>
        <w:pStyle w:val="Zkladntext"/>
        <w:ind w:left="786"/>
        <w:jc w:val="both"/>
      </w:pPr>
      <w:r>
        <w:t>Stejný</w:t>
      </w:r>
      <w:r>
        <w:rPr>
          <w:spacing w:val="-4"/>
        </w:rPr>
        <w:t xml:space="preserve"> </w:t>
      </w:r>
      <w:r>
        <w:t>roztok</w:t>
      </w:r>
      <w:r>
        <w:rPr>
          <w:spacing w:val="-3"/>
        </w:rPr>
        <w:t xml:space="preserve"> </w:t>
      </w:r>
      <w:r>
        <w:t>lze</w:t>
      </w:r>
      <w:r>
        <w:rPr>
          <w:spacing w:val="-2"/>
        </w:rPr>
        <w:t xml:space="preserve"> </w:t>
      </w:r>
      <w:r>
        <w:t>také</w:t>
      </w:r>
      <w:r>
        <w:rPr>
          <w:spacing w:val="-2"/>
        </w:rPr>
        <w:t xml:space="preserve"> </w:t>
      </w:r>
      <w:r>
        <w:t>vkápnout</w:t>
      </w:r>
      <w:r>
        <w:rPr>
          <w:spacing w:val="-2"/>
        </w:rPr>
        <w:t xml:space="preserve"> </w:t>
      </w:r>
      <w:r>
        <w:t>do</w:t>
      </w:r>
      <w:r>
        <w:rPr>
          <w:spacing w:val="-2"/>
        </w:rPr>
        <w:t xml:space="preserve"> </w:t>
      </w:r>
      <w:r>
        <w:t>nosu</w:t>
      </w:r>
      <w:r>
        <w:rPr>
          <w:spacing w:val="-3"/>
        </w:rPr>
        <w:t xml:space="preserve"> </w:t>
      </w:r>
      <w:r>
        <w:t>po</w:t>
      </w:r>
      <w:r>
        <w:rPr>
          <w:spacing w:val="-2"/>
        </w:rPr>
        <w:t xml:space="preserve"> </w:t>
      </w:r>
      <w:r>
        <w:t>10</w:t>
      </w:r>
      <w:r>
        <w:rPr>
          <w:spacing w:val="-2"/>
        </w:rPr>
        <w:t xml:space="preserve"> </w:t>
      </w:r>
      <w:r>
        <w:t>kapkách</w:t>
      </w:r>
      <w:r>
        <w:rPr>
          <w:spacing w:val="-2"/>
        </w:rPr>
        <w:t xml:space="preserve"> </w:t>
      </w:r>
      <w:r>
        <w:t>do</w:t>
      </w:r>
      <w:r>
        <w:rPr>
          <w:spacing w:val="-3"/>
        </w:rPr>
        <w:t xml:space="preserve"> </w:t>
      </w:r>
      <w:r>
        <w:t>každé</w:t>
      </w:r>
      <w:r>
        <w:rPr>
          <w:spacing w:val="-2"/>
        </w:rPr>
        <w:t xml:space="preserve"> </w:t>
      </w:r>
      <w:r>
        <w:t>nosní</w:t>
      </w:r>
      <w:r>
        <w:rPr>
          <w:spacing w:val="1"/>
        </w:rPr>
        <w:t xml:space="preserve"> </w:t>
      </w:r>
      <w:r>
        <w:t>dírky.</w:t>
      </w:r>
      <w:r>
        <w:rPr>
          <w:spacing w:val="-3"/>
        </w:rPr>
        <w:t xml:space="preserve"> </w:t>
      </w:r>
      <w:r>
        <w:t>Je</w:t>
      </w:r>
      <w:r>
        <w:rPr>
          <w:spacing w:val="-1"/>
        </w:rPr>
        <w:t xml:space="preserve"> </w:t>
      </w:r>
      <w:r>
        <w:t>vhodný</w:t>
      </w:r>
      <w:r>
        <w:rPr>
          <w:spacing w:val="-3"/>
        </w:rPr>
        <w:t xml:space="preserve"> </w:t>
      </w:r>
      <w:r>
        <w:t>i</w:t>
      </w:r>
      <w:r>
        <w:rPr>
          <w:spacing w:val="1"/>
        </w:rPr>
        <w:t xml:space="preserve"> </w:t>
      </w:r>
      <w:r>
        <w:rPr>
          <w:spacing w:val="-10"/>
        </w:rPr>
        <w:t>k</w:t>
      </w:r>
    </w:p>
    <w:p w14:paraId="646284B7" w14:textId="77777777" w:rsidR="00852125" w:rsidRDefault="00000000">
      <w:pPr>
        <w:pStyle w:val="Zkladntext"/>
        <w:spacing w:before="11"/>
        <w:jc w:val="both"/>
      </w:pPr>
      <w:r>
        <w:t>vnější</w:t>
      </w:r>
      <w:r>
        <w:rPr>
          <w:spacing w:val="-2"/>
        </w:rPr>
        <w:t xml:space="preserve"> </w:t>
      </w:r>
      <w:r>
        <w:t>aplikaci</w:t>
      </w:r>
      <w:r>
        <w:rPr>
          <w:spacing w:val="-1"/>
        </w:rPr>
        <w:t xml:space="preserve"> </w:t>
      </w:r>
      <w:r>
        <w:t>ve</w:t>
      </w:r>
      <w:r>
        <w:rPr>
          <w:spacing w:val="-1"/>
        </w:rPr>
        <w:t xml:space="preserve"> </w:t>
      </w:r>
      <w:r>
        <w:t>formě</w:t>
      </w:r>
      <w:r>
        <w:rPr>
          <w:spacing w:val="1"/>
        </w:rPr>
        <w:t xml:space="preserve"> </w:t>
      </w:r>
      <w:r>
        <w:t>obkladů,</w:t>
      </w:r>
      <w:r>
        <w:rPr>
          <w:spacing w:val="-1"/>
        </w:rPr>
        <w:t xml:space="preserve"> </w:t>
      </w:r>
      <w:r>
        <w:t>které</w:t>
      </w:r>
      <w:r>
        <w:rPr>
          <w:spacing w:val="-1"/>
        </w:rPr>
        <w:t xml:space="preserve"> </w:t>
      </w:r>
      <w:r>
        <w:t>se</w:t>
      </w:r>
      <w:r>
        <w:rPr>
          <w:spacing w:val="-1"/>
        </w:rPr>
        <w:t xml:space="preserve"> </w:t>
      </w:r>
      <w:r>
        <w:t>přikládají na</w:t>
      </w:r>
      <w:r>
        <w:rPr>
          <w:spacing w:val="-1"/>
        </w:rPr>
        <w:t xml:space="preserve"> </w:t>
      </w:r>
      <w:r>
        <w:t>bolestivá místa</w:t>
      </w:r>
      <w:r>
        <w:rPr>
          <w:spacing w:val="-1"/>
        </w:rPr>
        <w:t xml:space="preserve"> </w:t>
      </w:r>
      <w:r>
        <w:t>na</w:t>
      </w:r>
      <w:r>
        <w:rPr>
          <w:spacing w:val="-1"/>
        </w:rPr>
        <w:t xml:space="preserve"> </w:t>
      </w:r>
      <w:r>
        <w:t xml:space="preserve">1-2 </w:t>
      </w:r>
      <w:r>
        <w:rPr>
          <w:spacing w:val="-2"/>
        </w:rPr>
        <w:t>hodiny.</w:t>
      </w:r>
    </w:p>
    <w:sectPr w:rsidR="00852125">
      <w:pgSz w:w="11910" w:h="16840"/>
      <w:pgMar w:top="980" w:right="640" w:bottom="1120" w:left="1480" w:header="570" w:footer="93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3D88D" w14:textId="77777777" w:rsidR="00935B7D" w:rsidRDefault="00935B7D">
      <w:r>
        <w:separator/>
      </w:r>
    </w:p>
  </w:endnote>
  <w:endnote w:type="continuationSeparator" w:id="0">
    <w:p w14:paraId="5D7177D0" w14:textId="77777777" w:rsidR="00935B7D" w:rsidRDefault="00935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B1E9C" w14:textId="4030EBA5" w:rsidR="00852125" w:rsidRDefault="00F15023">
    <w:pPr>
      <w:pStyle w:val="Zkladntext"/>
      <w:spacing w:line="14" w:lineRule="auto"/>
      <w:ind w:left="0"/>
      <w:rPr>
        <w:sz w:val="20"/>
      </w:rPr>
    </w:pPr>
    <w:r>
      <w:rPr>
        <w:noProof/>
      </w:rPr>
      <mc:AlternateContent>
        <mc:Choice Requires="wps">
          <w:drawing>
            <wp:anchor distT="0" distB="0" distL="114300" distR="114300" simplePos="0" relativeHeight="486458880" behindDoc="1" locked="0" layoutInCell="1" allowOverlap="1" wp14:anchorId="7707ECDC" wp14:editId="2BC859FC">
              <wp:simplePos x="0" y="0"/>
              <wp:positionH relativeFrom="page">
                <wp:posOffset>6860540</wp:posOffset>
              </wp:positionH>
              <wp:positionV relativeFrom="page">
                <wp:posOffset>9962515</wp:posOffset>
              </wp:positionV>
              <wp:extent cx="203200" cy="158750"/>
              <wp:effectExtent l="0" t="0" r="0" b="0"/>
              <wp:wrapNone/>
              <wp:docPr id="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B901D" w14:textId="77777777" w:rsidR="00852125" w:rsidRDefault="00000000">
                          <w:pPr>
                            <w:spacing w:before="11"/>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10</w:t>
                          </w:r>
                          <w:r>
                            <w:rPr>
                              <w:spacing w:val="-5"/>
                              <w:sz w:val="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7ECDC" id="_x0000_t202" coordsize="21600,21600" o:spt="202" path="m,l,21600r21600,l21600,xe">
              <v:stroke joinstyle="miter"/>
              <v:path gradientshapeok="t" o:connecttype="rect"/>
            </v:shapetype>
            <v:shape id="docshape5" o:spid="_x0000_s1033" type="#_x0000_t202" style="position:absolute;margin-left:540.2pt;margin-top:784.45pt;width:16pt;height:12.5pt;z-index:-168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" filled="f" stroked="f">
              <v:textbox inset="0,0,0,0">
                <w:txbxContent>
                  <w:p w14:paraId="01BB901D" w14:textId="77777777" w:rsidR="00852125" w:rsidRDefault="00000000">
                    <w:pPr>
                      <w:spacing w:before="11"/>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10</w:t>
                    </w:r>
                    <w:r>
                      <w:rPr>
                        <w:spacing w:val="-5"/>
                        <w:sz w:val="19"/>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A7F7B" w14:textId="77777777" w:rsidR="00935B7D" w:rsidRDefault="00935B7D">
      <w:r>
        <w:separator/>
      </w:r>
    </w:p>
  </w:footnote>
  <w:footnote w:type="continuationSeparator" w:id="0">
    <w:p w14:paraId="092D2075" w14:textId="77777777" w:rsidR="00935B7D" w:rsidRDefault="00935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07E97" w14:textId="0E8563E5" w:rsidR="00852125" w:rsidRDefault="00F15023">
    <w:pPr>
      <w:pStyle w:val="Zkladntext"/>
      <w:spacing w:line="14" w:lineRule="auto"/>
      <w:ind w:left="0"/>
      <w:rPr>
        <w:sz w:val="20"/>
      </w:rPr>
    </w:pPr>
    <w:r>
      <w:rPr>
        <w:noProof/>
      </w:rPr>
      <mc:AlternateContent>
        <mc:Choice Requires="wps">
          <w:drawing>
            <wp:anchor distT="0" distB="0" distL="114300" distR="114300" simplePos="0" relativeHeight="486457856" behindDoc="1" locked="0" layoutInCell="1" allowOverlap="1" wp14:anchorId="18139FA1" wp14:editId="3A2A943B">
              <wp:simplePos x="0" y="0"/>
              <wp:positionH relativeFrom="page">
                <wp:posOffset>7019925</wp:posOffset>
              </wp:positionH>
              <wp:positionV relativeFrom="page">
                <wp:posOffset>544195</wp:posOffset>
              </wp:positionV>
              <wp:extent cx="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33AE6" id="Line 3" o:spid="_x0000_s1026" style="position:absolute;z-index:-168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75pt,42.85pt" to="552.7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" strokeweight=".3pt">
              <w10:wrap anchorx="page" anchory="page"/>
            </v:line>
          </w:pict>
        </mc:Fallback>
      </mc:AlternateContent>
    </w:r>
    <w:r>
      <w:rPr>
        <w:noProof/>
      </w:rPr>
      <mc:AlternateContent>
        <mc:Choice Requires="wps">
          <w:drawing>
            <wp:anchor distT="0" distB="0" distL="114300" distR="114300" simplePos="0" relativeHeight="486458368" behindDoc="1" locked="0" layoutInCell="1" allowOverlap="1" wp14:anchorId="43DFAD4B" wp14:editId="2B244F50">
              <wp:simplePos x="0" y="0"/>
              <wp:positionH relativeFrom="page">
                <wp:posOffset>1068070</wp:posOffset>
              </wp:positionH>
              <wp:positionV relativeFrom="page">
                <wp:posOffset>349250</wp:posOffset>
              </wp:positionV>
              <wp:extent cx="3364230" cy="158750"/>
              <wp:effectExtent l="0" t="0" r="0" b="0"/>
              <wp:wrapNone/>
              <wp:docPr id="4"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2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DEB1F" w14:textId="77777777" w:rsidR="00852125" w:rsidRDefault="00000000">
                          <w:pPr>
                            <w:spacing w:before="11"/>
                            <w:ind w:left="20"/>
                            <w:rPr>
                              <w:sz w:val="19"/>
                            </w:rPr>
                          </w:pPr>
                          <w:r>
                            <w:rPr>
                              <w:color w:val="808080"/>
                              <w:sz w:val="19"/>
                            </w:rPr>
                            <w:t>Y.</w:t>
                          </w:r>
                          <w:r>
                            <w:rPr>
                              <w:color w:val="808080"/>
                              <w:spacing w:val="-8"/>
                              <w:sz w:val="19"/>
                            </w:rPr>
                            <w:t xml:space="preserve"> </w:t>
                          </w:r>
                          <w:r>
                            <w:rPr>
                              <w:color w:val="808080"/>
                              <w:sz w:val="19"/>
                            </w:rPr>
                            <w:t>N.</w:t>
                          </w:r>
                          <w:r>
                            <w:rPr>
                              <w:color w:val="808080"/>
                              <w:spacing w:val="-7"/>
                              <w:sz w:val="19"/>
                            </w:rPr>
                            <w:t xml:space="preserve"> </w:t>
                          </w:r>
                          <w:r>
                            <w:rPr>
                              <w:color w:val="808080"/>
                              <w:sz w:val="19"/>
                            </w:rPr>
                            <w:t>Nikolaeva.</w:t>
                          </w:r>
                          <w:r>
                            <w:rPr>
                              <w:color w:val="808080"/>
                              <w:spacing w:val="-7"/>
                              <w:sz w:val="19"/>
                            </w:rPr>
                            <w:t xml:space="preserve"> </w:t>
                          </w:r>
                          <w:r>
                            <w:rPr>
                              <w:color w:val="808080"/>
                              <w:sz w:val="19"/>
                            </w:rPr>
                            <w:t>"Petrolej,</w:t>
                          </w:r>
                          <w:r>
                            <w:rPr>
                              <w:color w:val="808080"/>
                              <w:spacing w:val="-7"/>
                              <w:sz w:val="19"/>
                            </w:rPr>
                            <w:t xml:space="preserve"> </w:t>
                          </w:r>
                          <w:r>
                            <w:rPr>
                              <w:color w:val="808080"/>
                              <w:sz w:val="19"/>
                            </w:rPr>
                            <w:t>terpentýn,</w:t>
                          </w:r>
                          <w:r>
                            <w:rPr>
                              <w:color w:val="808080"/>
                              <w:spacing w:val="-7"/>
                              <w:sz w:val="19"/>
                            </w:rPr>
                            <w:t xml:space="preserve"> </w:t>
                          </w:r>
                          <w:r>
                            <w:rPr>
                              <w:color w:val="808080"/>
                              <w:sz w:val="19"/>
                            </w:rPr>
                            <w:t>peroxid</w:t>
                          </w:r>
                          <w:r>
                            <w:rPr>
                              <w:color w:val="808080"/>
                              <w:spacing w:val="-7"/>
                              <w:sz w:val="19"/>
                            </w:rPr>
                            <w:t xml:space="preserve"> </w:t>
                          </w:r>
                          <w:r>
                            <w:rPr>
                              <w:color w:val="808080"/>
                              <w:sz w:val="19"/>
                            </w:rPr>
                            <w:t>vodíku</w:t>
                          </w:r>
                          <w:r>
                            <w:rPr>
                              <w:color w:val="808080"/>
                              <w:spacing w:val="-7"/>
                              <w:sz w:val="19"/>
                            </w:rPr>
                            <w:t xml:space="preserve"> </w:t>
                          </w:r>
                          <w:r>
                            <w:rPr>
                              <w:color w:val="808080"/>
                              <w:sz w:val="19"/>
                            </w:rPr>
                            <w:t>při</w:t>
                          </w:r>
                          <w:r>
                            <w:rPr>
                              <w:color w:val="808080"/>
                              <w:spacing w:val="-7"/>
                              <w:sz w:val="19"/>
                            </w:rPr>
                            <w:t xml:space="preserve"> </w:t>
                          </w:r>
                          <w:r>
                            <w:rPr>
                              <w:color w:val="808080"/>
                              <w:sz w:val="19"/>
                            </w:rPr>
                            <w:t>očistě</w:t>
                          </w:r>
                          <w:r>
                            <w:rPr>
                              <w:color w:val="808080"/>
                              <w:spacing w:val="-4"/>
                              <w:sz w:val="19"/>
                            </w:rPr>
                            <w:t xml:space="preserve"> </w:t>
                          </w:r>
                          <w:r>
                            <w:rPr>
                              <w:color w:val="808080"/>
                              <w:spacing w:val="-2"/>
                              <w:sz w:val="19"/>
                            </w:rPr>
                            <w:t>těla".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FAD4B" id="_x0000_t202" coordsize="21600,21600" o:spt="202" path="m,l,21600r21600,l21600,xe">
              <v:stroke joinstyle="miter"/>
              <v:path gradientshapeok="t" o:connecttype="rect"/>
            </v:shapetype>
            <v:shape id="docshape4" o:spid="_x0000_s1032" type="#_x0000_t202" style="position:absolute;margin-left:84.1pt;margin-top:27.5pt;width:264.9pt;height:12.5pt;z-index:-168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" filled="f" stroked="f">
              <v:textbox inset="0,0,0,0">
                <w:txbxContent>
                  <w:p w14:paraId="5C3DEB1F" w14:textId="77777777" w:rsidR="00852125" w:rsidRDefault="00000000">
                    <w:pPr>
                      <w:spacing w:before="11"/>
                      <w:ind w:left="20"/>
                      <w:rPr>
                        <w:sz w:val="19"/>
                      </w:rPr>
                    </w:pPr>
                    <w:r>
                      <w:rPr>
                        <w:color w:val="808080"/>
                        <w:sz w:val="19"/>
                      </w:rPr>
                      <w:t>Y.</w:t>
                    </w:r>
                    <w:r>
                      <w:rPr>
                        <w:color w:val="808080"/>
                        <w:spacing w:val="-8"/>
                        <w:sz w:val="19"/>
                      </w:rPr>
                      <w:t xml:space="preserve"> </w:t>
                    </w:r>
                    <w:r>
                      <w:rPr>
                        <w:color w:val="808080"/>
                        <w:sz w:val="19"/>
                      </w:rPr>
                      <w:t>N.</w:t>
                    </w:r>
                    <w:r>
                      <w:rPr>
                        <w:color w:val="808080"/>
                        <w:spacing w:val="-7"/>
                        <w:sz w:val="19"/>
                      </w:rPr>
                      <w:t xml:space="preserve"> </w:t>
                    </w:r>
                    <w:r>
                      <w:rPr>
                        <w:color w:val="808080"/>
                        <w:sz w:val="19"/>
                      </w:rPr>
                      <w:t>Nikolaeva.</w:t>
                    </w:r>
                    <w:r>
                      <w:rPr>
                        <w:color w:val="808080"/>
                        <w:spacing w:val="-7"/>
                        <w:sz w:val="19"/>
                      </w:rPr>
                      <w:t xml:space="preserve"> </w:t>
                    </w:r>
                    <w:r>
                      <w:rPr>
                        <w:color w:val="808080"/>
                        <w:sz w:val="19"/>
                      </w:rPr>
                      <w:t>"Petrolej,</w:t>
                    </w:r>
                    <w:r>
                      <w:rPr>
                        <w:color w:val="808080"/>
                        <w:spacing w:val="-7"/>
                        <w:sz w:val="19"/>
                      </w:rPr>
                      <w:t xml:space="preserve"> </w:t>
                    </w:r>
                    <w:r>
                      <w:rPr>
                        <w:color w:val="808080"/>
                        <w:sz w:val="19"/>
                      </w:rPr>
                      <w:t>terpentýn,</w:t>
                    </w:r>
                    <w:r>
                      <w:rPr>
                        <w:color w:val="808080"/>
                        <w:spacing w:val="-7"/>
                        <w:sz w:val="19"/>
                      </w:rPr>
                      <w:t xml:space="preserve"> </w:t>
                    </w:r>
                    <w:r>
                      <w:rPr>
                        <w:color w:val="808080"/>
                        <w:sz w:val="19"/>
                      </w:rPr>
                      <w:t>peroxid</w:t>
                    </w:r>
                    <w:r>
                      <w:rPr>
                        <w:color w:val="808080"/>
                        <w:spacing w:val="-7"/>
                        <w:sz w:val="19"/>
                      </w:rPr>
                      <w:t xml:space="preserve"> </w:t>
                    </w:r>
                    <w:r>
                      <w:rPr>
                        <w:color w:val="808080"/>
                        <w:sz w:val="19"/>
                      </w:rPr>
                      <w:t>vodíku</w:t>
                    </w:r>
                    <w:r>
                      <w:rPr>
                        <w:color w:val="808080"/>
                        <w:spacing w:val="-7"/>
                        <w:sz w:val="19"/>
                      </w:rPr>
                      <w:t xml:space="preserve"> </w:t>
                    </w:r>
                    <w:r>
                      <w:rPr>
                        <w:color w:val="808080"/>
                        <w:sz w:val="19"/>
                      </w:rPr>
                      <w:t>při</w:t>
                    </w:r>
                    <w:r>
                      <w:rPr>
                        <w:color w:val="808080"/>
                        <w:spacing w:val="-7"/>
                        <w:sz w:val="19"/>
                      </w:rPr>
                      <w:t xml:space="preserve"> </w:t>
                    </w:r>
                    <w:r>
                      <w:rPr>
                        <w:color w:val="808080"/>
                        <w:sz w:val="19"/>
                      </w:rPr>
                      <w:t>očistě</w:t>
                    </w:r>
                    <w:r>
                      <w:rPr>
                        <w:color w:val="808080"/>
                        <w:spacing w:val="-4"/>
                        <w:sz w:val="19"/>
                      </w:rPr>
                      <w:t xml:space="preserve"> </w:t>
                    </w:r>
                    <w:r>
                      <w:rPr>
                        <w:color w:val="808080"/>
                        <w:spacing w:val="-2"/>
                        <w:sz w:val="19"/>
                      </w:rPr>
                      <w:t>těla".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3BD4"/>
    <w:multiLevelType w:val="hybridMultilevel"/>
    <w:tmpl w:val="E25EE11C"/>
    <w:lvl w:ilvl="0" w:tplc="75E0AC04">
      <w:numFmt w:val="bullet"/>
      <w:lvlText w:val="–"/>
      <w:lvlJc w:val="left"/>
      <w:pPr>
        <w:ind w:left="967" w:hanging="182"/>
      </w:pPr>
      <w:rPr>
        <w:rFonts w:ascii="Times New Roman" w:eastAsia="Times New Roman" w:hAnsi="Times New Roman" w:cs="Times New Roman" w:hint="default"/>
        <w:b w:val="0"/>
        <w:bCs w:val="0"/>
        <w:i w:val="0"/>
        <w:iCs w:val="0"/>
        <w:w w:val="100"/>
        <w:sz w:val="24"/>
        <w:szCs w:val="24"/>
        <w:lang w:val="cs-CZ" w:eastAsia="en-US" w:bidi="ar-SA"/>
      </w:rPr>
    </w:lvl>
    <w:lvl w:ilvl="1" w:tplc="ADC4BACC">
      <w:numFmt w:val="bullet"/>
      <w:lvlText w:val="•"/>
      <w:lvlJc w:val="left"/>
      <w:pPr>
        <w:ind w:left="1843" w:hanging="182"/>
      </w:pPr>
      <w:rPr>
        <w:rFonts w:hint="default"/>
        <w:lang w:val="cs-CZ" w:eastAsia="en-US" w:bidi="ar-SA"/>
      </w:rPr>
    </w:lvl>
    <w:lvl w:ilvl="2" w:tplc="CF94E3C4">
      <w:numFmt w:val="bullet"/>
      <w:lvlText w:val="•"/>
      <w:lvlJc w:val="left"/>
      <w:pPr>
        <w:ind w:left="2726" w:hanging="182"/>
      </w:pPr>
      <w:rPr>
        <w:rFonts w:hint="default"/>
        <w:lang w:val="cs-CZ" w:eastAsia="en-US" w:bidi="ar-SA"/>
      </w:rPr>
    </w:lvl>
    <w:lvl w:ilvl="3" w:tplc="6304FB82">
      <w:numFmt w:val="bullet"/>
      <w:lvlText w:val="•"/>
      <w:lvlJc w:val="left"/>
      <w:pPr>
        <w:ind w:left="3609" w:hanging="182"/>
      </w:pPr>
      <w:rPr>
        <w:rFonts w:hint="default"/>
        <w:lang w:val="cs-CZ" w:eastAsia="en-US" w:bidi="ar-SA"/>
      </w:rPr>
    </w:lvl>
    <w:lvl w:ilvl="4" w:tplc="3E501566">
      <w:numFmt w:val="bullet"/>
      <w:lvlText w:val="•"/>
      <w:lvlJc w:val="left"/>
      <w:pPr>
        <w:ind w:left="4492" w:hanging="182"/>
      </w:pPr>
      <w:rPr>
        <w:rFonts w:hint="default"/>
        <w:lang w:val="cs-CZ" w:eastAsia="en-US" w:bidi="ar-SA"/>
      </w:rPr>
    </w:lvl>
    <w:lvl w:ilvl="5" w:tplc="6842265E">
      <w:numFmt w:val="bullet"/>
      <w:lvlText w:val="•"/>
      <w:lvlJc w:val="left"/>
      <w:pPr>
        <w:ind w:left="5375" w:hanging="182"/>
      </w:pPr>
      <w:rPr>
        <w:rFonts w:hint="default"/>
        <w:lang w:val="cs-CZ" w:eastAsia="en-US" w:bidi="ar-SA"/>
      </w:rPr>
    </w:lvl>
    <w:lvl w:ilvl="6" w:tplc="3FE80AB2">
      <w:numFmt w:val="bullet"/>
      <w:lvlText w:val="•"/>
      <w:lvlJc w:val="left"/>
      <w:pPr>
        <w:ind w:left="6258" w:hanging="182"/>
      </w:pPr>
      <w:rPr>
        <w:rFonts w:hint="default"/>
        <w:lang w:val="cs-CZ" w:eastAsia="en-US" w:bidi="ar-SA"/>
      </w:rPr>
    </w:lvl>
    <w:lvl w:ilvl="7" w:tplc="B83EB34C">
      <w:numFmt w:val="bullet"/>
      <w:lvlText w:val="•"/>
      <w:lvlJc w:val="left"/>
      <w:pPr>
        <w:ind w:left="7141" w:hanging="182"/>
      </w:pPr>
      <w:rPr>
        <w:rFonts w:hint="default"/>
        <w:lang w:val="cs-CZ" w:eastAsia="en-US" w:bidi="ar-SA"/>
      </w:rPr>
    </w:lvl>
    <w:lvl w:ilvl="8" w:tplc="F63E2E30">
      <w:numFmt w:val="bullet"/>
      <w:lvlText w:val="•"/>
      <w:lvlJc w:val="left"/>
      <w:pPr>
        <w:ind w:left="8024" w:hanging="182"/>
      </w:pPr>
      <w:rPr>
        <w:rFonts w:hint="default"/>
        <w:lang w:val="cs-CZ" w:eastAsia="en-US" w:bidi="ar-SA"/>
      </w:rPr>
    </w:lvl>
  </w:abstractNum>
  <w:abstractNum w:abstractNumId="1" w15:restartNumberingAfterBreak="0">
    <w:nsid w:val="0F7954C8"/>
    <w:multiLevelType w:val="hybridMultilevel"/>
    <w:tmpl w:val="7CDC8E76"/>
    <w:lvl w:ilvl="0" w:tplc="DE72569A">
      <w:numFmt w:val="bullet"/>
      <w:lvlText w:val="–"/>
      <w:lvlJc w:val="left"/>
      <w:pPr>
        <w:ind w:left="967" w:hanging="182"/>
      </w:pPr>
      <w:rPr>
        <w:rFonts w:ascii="Times New Roman" w:eastAsia="Times New Roman" w:hAnsi="Times New Roman" w:cs="Times New Roman" w:hint="default"/>
        <w:b w:val="0"/>
        <w:bCs w:val="0"/>
        <w:i w:val="0"/>
        <w:iCs w:val="0"/>
        <w:w w:val="100"/>
        <w:sz w:val="24"/>
        <w:szCs w:val="24"/>
        <w:lang w:val="cs-CZ" w:eastAsia="en-US" w:bidi="ar-SA"/>
      </w:rPr>
    </w:lvl>
    <w:lvl w:ilvl="1" w:tplc="A4144282">
      <w:numFmt w:val="bullet"/>
      <w:lvlText w:val="•"/>
      <w:lvlJc w:val="left"/>
      <w:pPr>
        <w:ind w:left="1843" w:hanging="182"/>
      </w:pPr>
      <w:rPr>
        <w:rFonts w:hint="default"/>
        <w:lang w:val="cs-CZ" w:eastAsia="en-US" w:bidi="ar-SA"/>
      </w:rPr>
    </w:lvl>
    <w:lvl w:ilvl="2" w:tplc="E620F9B8">
      <w:numFmt w:val="bullet"/>
      <w:lvlText w:val="•"/>
      <w:lvlJc w:val="left"/>
      <w:pPr>
        <w:ind w:left="2726" w:hanging="182"/>
      </w:pPr>
      <w:rPr>
        <w:rFonts w:hint="default"/>
        <w:lang w:val="cs-CZ" w:eastAsia="en-US" w:bidi="ar-SA"/>
      </w:rPr>
    </w:lvl>
    <w:lvl w:ilvl="3" w:tplc="CEC263CC">
      <w:numFmt w:val="bullet"/>
      <w:lvlText w:val="•"/>
      <w:lvlJc w:val="left"/>
      <w:pPr>
        <w:ind w:left="3609" w:hanging="182"/>
      </w:pPr>
      <w:rPr>
        <w:rFonts w:hint="default"/>
        <w:lang w:val="cs-CZ" w:eastAsia="en-US" w:bidi="ar-SA"/>
      </w:rPr>
    </w:lvl>
    <w:lvl w:ilvl="4" w:tplc="0C74F896">
      <w:numFmt w:val="bullet"/>
      <w:lvlText w:val="•"/>
      <w:lvlJc w:val="left"/>
      <w:pPr>
        <w:ind w:left="4492" w:hanging="182"/>
      </w:pPr>
      <w:rPr>
        <w:rFonts w:hint="default"/>
        <w:lang w:val="cs-CZ" w:eastAsia="en-US" w:bidi="ar-SA"/>
      </w:rPr>
    </w:lvl>
    <w:lvl w:ilvl="5" w:tplc="4CE0C21E">
      <w:numFmt w:val="bullet"/>
      <w:lvlText w:val="•"/>
      <w:lvlJc w:val="left"/>
      <w:pPr>
        <w:ind w:left="5375" w:hanging="182"/>
      </w:pPr>
      <w:rPr>
        <w:rFonts w:hint="default"/>
        <w:lang w:val="cs-CZ" w:eastAsia="en-US" w:bidi="ar-SA"/>
      </w:rPr>
    </w:lvl>
    <w:lvl w:ilvl="6" w:tplc="6CD8F806">
      <w:numFmt w:val="bullet"/>
      <w:lvlText w:val="•"/>
      <w:lvlJc w:val="left"/>
      <w:pPr>
        <w:ind w:left="6258" w:hanging="182"/>
      </w:pPr>
      <w:rPr>
        <w:rFonts w:hint="default"/>
        <w:lang w:val="cs-CZ" w:eastAsia="en-US" w:bidi="ar-SA"/>
      </w:rPr>
    </w:lvl>
    <w:lvl w:ilvl="7" w:tplc="9D7C0B60">
      <w:numFmt w:val="bullet"/>
      <w:lvlText w:val="•"/>
      <w:lvlJc w:val="left"/>
      <w:pPr>
        <w:ind w:left="7141" w:hanging="182"/>
      </w:pPr>
      <w:rPr>
        <w:rFonts w:hint="default"/>
        <w:lang w:val="cs-CZ" w:eastAsia="en-US" w:bidi="ar-SA"/>
      </w:rPr>
    </w:lvl>
    <w:lvl w:ilvl="8" w:tplc="BDC24DCA">
      <w:numFmt w:val="bullet"/>
      <w:lvlText w:val="•"/>
      <w:lvlJc w:val="left"/>
      <w:pPr>
        <w:ind w:left="8024" w:hanging="182"/>
      </w:pPr>
      <w:rPr>
        <w:rFonts w:hint="default"/>
        <w:lang w:val="cs-CZ" w:eastAsia="en-US" w:bidi="ar-SA"/>
      </w:rPr>
    </w:lvl>
  </w:abstractNum>
  <w:abstractNum w:abstractNumId="2" w15:restartNumberingAfterBreak="0">
    <w:nsid w:val="0FD87A63"/>
    <w:multiLevelType w:val="hybridMultilevel"/>
    <w:tmpl w:val="EDFC71D8"/>
    <w:lvl w:ilvl="0" w:tplc="01AC68CC">
      <w:start w:val="21"/>
      <w:numFmt w:val="upperLetter"/>
      <w:lvlText w:val="%1"/>
      <w:lvlJc w:val="left"/>
      <w:pPr>
        <w:ind w:left="220" w:hanging="301"/>
        <w:jc w:val="left"/>
      </w:pPr>
      <w:rPr>
        <w:rFonts w:ascii="Times New Roman" w:eastAsia="Times New Roman" w:hAnsi="Times New Roman" w:cs="Times New Roman" w:hint="default"/>
        <w:b w:val="0"/>
        <w:bCs w:val="0"/>
        <w:i w:val="0"/>
        <w:iCs w:val="0"/>
        <w:w w:val="100"/>
        <w:sz w:val="24"/>
        <w:szCs w:val="24"/>
        <w:lang w:val="cs-CZ" w:eastAsia="en-US" w:bidi="ar-SA"/>
      </w:rPr>
    </w:lvl>
    <w:lvl w:ilvl="1" w:tplc="F41C5746">
      <w:numFmt w:val="bullet"/>
      <w:lvlText w:val="•"/>
      <w:lvlJc w:val="left"/>
      <w:pPr>
        <w:ind w:left="1177" w:hanging="301"/>
      </w:pPr>
      <w:rPr>
        <w:rFonts w:hint="default"/>
        <w:lang w:val="cs-CZ" w:eastAsia="en-US" w:bidi="ar-SA"/>
      </w:rPr>
    </w:lvl>
    <w:lvl w:ilvl="2" w:tplc="94FE3D08">
      <w:numFmt w:val="bullet"/>
      <w:lvlText w:val="•"/>
      <w:lvlJc w:val="left"/>
      <w:pPr>
        <w:ind w:left="2134" w:hanging="301"/>
      </w:pPr>
      <w:rPr>
        <w:rFonts w:hint="default"/>
        <w:lang w:val="cs-CZ" w:eastAsia="en-US" w:bidi="ar-SA"/>
      </w:rPr>
    </w:lvl>
    <w:lvl w:ilvl="3" w:tplc="EFB6B120">
      <w:numFmt w:val="bullet"/>
      <w:lvlText w:val="•"/>
      <w:lvlJc w:val="left"/>
      <w:pPr>
        <w:ind w:left="3091" w:hanging="301"/>
      </w:pPr>
      <w:rPr>
        <w:rFonts w:hint="default"/>
        <w:lang w:val="cs-CZ" w:eastAsia="en-US" w:bidi="ar-SA"/>
      </w:rPr>
    </w:lvl>
    <w:lvl w:ilvl="4" w:tplc="A1002364">
      <w:numFmt w:val="bullet"/>
      <w:lvlText w:val="•"/>
      <w:lvlJc w:val="left"/>
      <w:pPr>
        <w:ind w:left="4048" w:hanging="301"/>
      </w:pPr>
      <w:rPr>
        <w:rFonts w:hint="default"/>
        <w:lang w:val="cs-CZ" w:eastAsia="en-US" w:bidi="ar-SA"/>
      </w:rPr>
    </w:lvl>
    <w:lvl w:ilvl="5" w:tplc="19C6173A">
      <w:numFmt w:val="bullet"/>
      <w:lvlText w:val="•"/>
      <w:lvlJc w:val="left"/>
      <w:pPr>
        <w:ind w:left="5005" w:hanging="301"/>
      </w:pPr>
      <w:rPr>
        <w:rFonts w:hint="default"/>
        <w:lang w:val="cs-CZ" w:eastAsia="en-US" w:bidi="ar-SA"/>
      </w:rPr>
    </w:lvl>
    <w:lvl w:ilvl="6" w:tplc="4FF26E52">
      <w:numFmt w:val="bullet"/>
      <w:lvlText w:val="•"/>
      <w:lvlJc w:val="left"/>
      <w:pPr>
        <w:ind w:left="5962" w:hanging="301"/>
      </w:pPr>
      <w:rPr>
        <w:rFonts w:hint="default"/>
        <w:lang w:val="cs-CZ" w:eastAsia="en-US" w:bidi="ar-SA"/>
      </w:rPr>
    </w:lvl>
    <w:lvl w:ilvl="7" w:tplc="ACAA71BA">
      <w:numFmt w:val="bullet"/>
      <w:lvlText w:val="•"/>
      <w:lvlJc w:val="left"/>
      <w:pPr>
        <w:ind w:left="6919" w:hanging="301"/>
      </w:pPr>
      <w:rPr>
        <w:rFonts w:hint="default"/>
        <w:lang w:val="cs-CZ" w:eastAsia="en-US" w:bidi="ar-SA"/>
      </w:rPr>
    </w:lvl>
    <w:lvl w:ilvl="8" w:tplc="89502668">
      <w:numFmt w:val="bullet"/>
      <w:lvlText w:val="•"/>
      <w:lvlJc w:val="left"/>
      <w:pPr>
        <w:ind w:left="7876" w:hanging="301"/>
      </w:pPr>
      <w:rPr>
        <w:rFonts w:hint="default"/>
        <w:lang w:val="cs-CZ" w:eastAsia="en-US" w:bidi="ar-SA"/>
      </w:rPr>
    </w:lvl>
  </w:abstractNum>
  <w:abstractNum w:abstractNumId="3" w15:restartNumberingAfterBreak="0">
    <w:nsid w:val="1399133E"/>
    <w:multiLevelType w:val="hybridMultilevel"/>
    <w:tmpl w:val="E4182958"/>
    <w:lvl w:ilvl="0" w:tplc="83BA06D4">
      <w:numFmt w:val="bullet"/>
      <w:lvlText w:val="–"/>
      <w:lvlJc w:val="left"/>
      <w:pPr>
        <w:ind w:left="219" w:hanging="180"/>
      </w:pPr>
      <w:rPr>
        <w:rFonts w:ascii="Times New Roman" w:eastAsia="Times New Roman" w:hAnsi="Times New Roman" w:cs="Times New Roman" w:hint="default"/>
        <w:b w:val="0"/>
        <w:bCs w:val="0"/>
        <w:i w:val="0"/>
        <w:iCs w:val="0"/>
        <w:w w:val="100"/>
        <w:sz w:val="24"/>
        <w:szCs w:val="24"/>
        <w:lang w:val="cs-CZ" w:eastAsia="en-US" w:bidi="ar-SA"/>
      </w:rPr>
    </w:lvl>
    <w:lvl w:ilvl="1" w:tplc="6F70985C">
      <w:numFmt w:val="bullet"/>
      <w:lvlText w:val="•"/>
      <w:lvlJc w:val="left"/>
      <w:pPr>
        <w:ind w:left="1102" w:hanging="180"/>
      </w:pPr>
      <w:rPr>
        <w:rFonts w:hint="default"/>
        <w:lang w:val="cs-CZ" w:eastAsia="en-US" w:bidi="ar-SA"/>
      </w:rPr>
    </w:lvl>
    <w:lvl w:ilvl="2" w:tplc="9E6E6554">
      <w:numFmt w:val="bullet"/>
      <w:lvlText w:val="•"/>
      <w:lvlJc w:val="left"/>
      <w:pPr>
        <w:ind w:left="1984" w:hanging="180"/>
      </w:pPr>
      <w:rPr>
        <w:rFonts w:hint="default"/>
        <w:lang w:val="cs-CZ" w:eastAsia="en-US" w:bidi="ar-SA"/>
      </w:rPr>
    </w:lvl>
    <w:lvl w:ilvl="3" w:tplc="BC164050">
      <w:numFmt w:val="bullet"/>
      <w:lvlText w:val="•"/>
      <w:lvlJc w:val="left"/>
      <w:pPr>
        <w:ind w:left="2866" w:hanging="180"/>
      </w:pPr>
      <w:rPr>
        <w:rFonts w:hint="default"/>
        <w:lang w:val="cs-CZ" w:eastAsia="en-US" w:bidi="ar-SA"/>
      </w:rPr>
    </w:lvl>
    <w:lvl w:ilvl="4" w:tplc="985C78B2">
      <w:numFmt w:val="bullet"/>
      <w:lvlText w:val="•"/>
      <w:lvlJc w:val="left"/>
      <w:pPr>
        <w:ind w:left="3748" w:hanging="180"/>
      </w:pPr>
      <w:rPr>
        <w:rFonts w:hint="default"/>
        <w:lang w:val="cs-CZ" w:eastAsia="en-US" w:bidi="ar-SA"/>
      </w:rPr>
    </w:lvl>
    <w:lvl w:ilvl="5" w:tplc="C2560FFE">
      <w:numFmt w:val="bullet"/>
      <w:lvlText w:val="•"/>
      <w:lvlJc w:val="left"/>
      <w:pPr>
        <w:ind w:left="4631" w:hanging="180"/>
      </w:pPr>
      <w:rPr>
        <w:rFonts w:hint="default"/>
        <w:lang w:val="cs-CZ" w:eastAsia="en-US" w:bidi="ar-SA"/>
      </w:rPr>
    </w:lvl>
    <w:lvl w:ilvl="6" w:tplc="03761436">
      <w:numFmt w:val="bullet"/>
      <w:lvlText w:val="•"/>
      <w:lvlJc w:val="left"/>
      <w:pPr>
        <w:ind w:left="5513" w:hanging="180"/>
      </w:pPr>
      <w:rPr>
        <w:rFonts w:hint="default"/>
        <w:lang w:val="cs-CZ" w:eastAsia="en-US" w:bidi="ar-SA"/>
      </w:rPr>
    </w:lvl>
    <w:lvl w:ilvl="7" w:tplc="A15CBF74">
      <w:numFmt w:val="bullet"/>
      <w:lvlText w:val="•"/>
      <w:lvlJc w:val="left"/>
      <w:pPr>
        <w:ind w:left="6395" w:hanging="180"/>
      </w:pPr>
      <w:rPr>
        <w:rFonts w:hint="default"/>
        <w:lang w:val="cs-CZ" w:eastAsia="en-US" w:bidi="ar-SA"/>
      </w:rPr>
    </w:lvl>
    <w:lvl w:ilvl="8" w:tplc="5B789F92">
      <w:numFmt w:val="bullet"/>
      <w:lvlText w:val="•"/>
      <w:lvlJc w:val="left"/>
      <w:pPr>
        <w:ind w:left="7277" w:hanging="180"/>
      </w:pPr>
      <w:rPr>
        <w:rFonts w:hint="default"/>
        <w:lang w:val="cs-CZ" w:eastAsia="en-US" w:bidi="ar-SA"/>
      </w:rPr>
    </w:lvl>
  </w:abstractNum>
  <w:abstractNum w:abstractNumId="4" w15:restartNumberingAfterBreak="0">
    <w:nsid w:val="2A2D3030"/>
    <w:multiLevelType w:val="hybridMultilevel"/>
    <w:tmpl w:val="DC821088"/>
    <w:lvl w:ilvl="0" w:tplc="A804383E">
      <w:start w:val="1"/>
      <w:numFmt w:val="decimal"/>
      <w:lvlText w:val="%1."/>
      <w:lvlJc w:val="left"/>
      <w:pPr>
        <w:ind w:left="1045" w:hanging="260"/>
        <w:jc w:val="left"/>
      </w:pPr>
      <w:rPr>
        <w:rFonts w:ascii="Times New Roman" w:eastAsia="Times New Roman" w:hAnsi="Times New Roman" w:cs="Times New Roman" w:hint="default"/>
        <w:b w:val="0"/>
        <w:bCs w:val="0"/>
        <w:i w:val="0"/>
        <w:iCs w:val="0"/>
        <w:w w:val="100"/>
        <w:sz w:val="24"/>
        <w:szCs w:val="24"/>
        <w:lang w:val="cs-CZ" w:eastAsia="en-US" w:bidi="ar-SA"/>
      </w:rPr>
    </w:lvl>
    <w:lvl w:ilvl="1" w:tplc="F6E2C996">
      <w:numFmt w:val="bullet"/>
      <w:lvlText w:val="•"/>
      <w:lvlJc w:val="left"/>
      <w:pPr>
        <w:ind w:left="1915" w:hanging="260"/>
      </w:pPr>
      <w:rPr>
        <w:rFonts w:hint="default"/>
        <w:lang w:val="cs-CZ" w:eastAsia="en-US" w:bidi="ar-SA"/>
      </w:rPr>
    </w:lvl>
    <w:lvl w:ilvl="2" w:tplc="0B4EFC9C">
      <w:numFmt w:val="bullet"/>
      <w:lvlText w:val="•"/>
      <w:lvlJc w:val="left"/>
      <w:pPr>
        <w:ind w:left="2790" w:hanging="260"/>
      </w:pPr>
      <w:rPr>
        <w:rFonts w:hint="default"/>
        <w:lang w:val="cs-CZ" w:eastAsia="en-US" w:bidi="ar-SA"/>
      </w:rPr>
    </w:lvl>
    <w:lvl w:ilvl="3" w:tplc="7E980614">
      <w:numFmt w:val="bullet"/>
      <w:lvlText w:val="•"/>
      <w:lvlJc w:val="left"/>
      <w:pPr>
        <w:ind w:left="3665" w:hanging="260"/>
      </w:pPr>
      <w:rPr>
        <w:rFonts w:hint="default"/>
        <w:lang w:val="cs-CZ" w:eastAsia="en-US" w:bidi="ar-SA"/>
      </w:rPr>
    </w:lvl>
    <w:lvl w:ilvl="4" w:tplc="75A82326">
      <w:numFmt w:val="bullet"/>
      <w:lvlText w:val="•"/>
      <w:lvlJc w:val="left"/>
      <w:pPr>
        <w:ind w:left="4540" w:hanging="260"/>
      </w:pPr>
      <w:rPr>
        <w:rFonts w:hint="default"/>
        <w:lang w:val="cs-CZ" w:eastAsia="en-US" w:bidi="ar-SA"/>
      </w:rPr>
    </w:lvl>
    <w:lvl w:ilvl="5" w:tplc="C66EE7D0">
      <w:numFmt w:val="bullet"/>
      <w:lvlText w:val="•"/>
      <w:lvlJc w:val="left"/>
      <w:pPr>
        <w:ind w:left="5415" w:hanging="260"/>
      </w:pPr>
      <w:rPr>
        <w:rFonts w:hint="default"/>
        <w:lang w:val="cs-CZ" w:eastAsia="en-US" w:bidi="ar-SA"/>
      </w:rPr>
    </w:lvl>
    <w:lvl w:ilvl="6" w:tplc="BB02E22E">
      <w:numFmt w:val="bullet"/>
      <w:lvlText w:val="•"/>
      <w:lvlJc w:val="left"/>
      <w:pPr>
        <w:ind w:left="6290" w:hanging="260"/>
      </w:pPr>
      <w:rPr>
        <w:rFonts w:hint="default"/>
        <w:lang w:val="cs-CZ" w:eastAsia="en-US" w:bidi="ar-SA"/>
      </w:rPr>
    </w:lvl>
    <w:lvl w:ilvl="7" w:tplc="8B56C880">
      <w:numFmt w:val="bullet"/>
      <w:lvlText w:val="•"/>
      <w:lvlJc w:val="left"/>
      <w:pPr>
        <w:ind w:left="7165" w:hanging="260"/>
      </w:pPr>
      <w:rPr>
        <w:rFonts w:hint="default"/>
        <w:lang w:val="cs-CZ" w:eastAsia="en-US" w:bidi="ar-SA"/>
      </w:rPr>
    </w:lvl>
    <w:lvl w:ilvl="8" w:tplc="6D062158">
      <w:numFmt w:val="bullet"/>
      <w:lvlText w:val="•"/>
      <w:lvlJc w:val="left"/>
      <w:pPr>
        <w:ind w:left="8040" w:hanging="260"/>
      </w:pPr>
      <w:rPr>
        <w:rFonts w:hint="default"/>
        <w:lang w:val="cs-CZ" w:eastAsia="en-US" w:bidi="ar-SA"/>
      </w:rPr>
    </w:lvl>
  </w:abstractNum>
  <w:abstractNum w:abstractNumId="5" w15:restartNumberingAfterBreak="0">
    <w:nsid w:val="2E4E348D"/>
    <w:multiLevelType w:val="hybridMultilevel"/>
    <w:tmpl w:val="A7C822EE"/>
    <w:lvl w:ilvl="0" w:tplc="8A52D37C">
      <w:numFmt w:val="bullet"/>
      <w:lvlText w:val="–"/>
      <w:lvlJc w:val="left"/>
      <w:pPr>
        <w:ind w:left="220" w:hanging="173"/>
      </w:pPr>
      <w:rPr>
        <w:rFonts w:ascii="Times New Roman" w:eastAsia="Times New Roman" w:hAnsi="Times New Roman" w:cs="Times New Roman" w:hint="default"/>
        <w:b w:val="0"/>
        <w:bCs w:val="0"/>
        <w:i w:val="0"/>
        <w:iCs w:val="0"/>
        <w:w w:val="100"/>
        <w:sz w:val="24"/>
        <w:szCs w:val="24"/>
        <w:lang w:val="cs-CZ" w:eastAsia="en-US" w:bidi="ar-SA"/>
      </w:rPr>
    </w:lvl>
    <w:lvl w:ilvl="1" w:tplc="B9F22C04">
      <w:numFmt w:val="bullet"/>
      <w:lvlText w:val="•"/>
      <w:lvlJc w:val="left"/>
      <w:pPr>
        <w:ind w:left="1177" w:hanging="173"/>
      </w:pPr>
      <w:rPr>
        <w:rFonts w:hint="default"/>
        <w:lang w:val="cs-CZ" w:eastAsia="en-US" w:bidi="ar-SA"/>
      </w:rPr>
    </w:lvl>
    <w:lvl w:ilvl="2" w:tplc="0750D882">
      <w:numFmt w:val="bullet"/>
      <w:lvlText w:val="•"/>
      <w:lvlJc w:val="left"/>
      <w:pPr>
        <w:ind w:left="2134" w:hanging="173"/>
      </w:pPr>
      <w:rPr>
        <w:rFonts w:hint="default"/>
        <w:lang w:val="cs-CZ" w:eastAsia="en-US" w:bidi="ar-SA"/>
      </w:rPr>
    </w:lvl>
    <w:lvl w:ilvl="3" w:tplc="9CF00F72">
      <w:numFmt w:val="bullet"/>
      <w:lvlText w:val="•"/>
      <w:lvlJc w:val="left"/>
      <w:pPr>
        <w:ind w:left="3091" w:hanging="173"/>
      </w:pPr>
      <w:rPr>
        <w:rFonts w:hint="default"/>
        <w:lang w:val="cs-CZ" w:eastAsia="en-US" w:bidi="ar-SA"/>
      </w:rPr>
    </w:lvl>
    <w:lvl w:ilvl="4" w:tplc="E42AD530">
      <w:numFmt w:val="bullet"/>
      <w:lvlText w:val="•"/>
      <w:lvlJc w:val="left"/>
      <w:pPr>
        <w:ind w:left="4048" w:hanging="173"/>
      </w:pPr>
      <w:rPr>
        <w:rFonts w:hint="default"/>
        <w:lang w:val="cs-CZ" w:eastAsia="en-US" w:bidi="ar-SA"/>
      </w:rPr>
    </w:lvl>
    <w:lvl w:ilvl="5" w:tplc="2B90AE78">
      <w:numFmt w:val="bullet"/>
      <w:lvlText w:val="•"/>
      <w:lvlJc w:val="left"/>
      <w:pPr>
        <w:ind w:left="5005" w:hanging="173"/>
      </w:pPr>
      <w:rPr>
        <w:rFonts w:hint="default"/>
        <w:lang w:val="cs-CZ" w:eastAsia="en-US" w:bidi="ar-SA"/>
      </w:rPr>
    </w:lvl>
    <w:lvl w:ilvl="6" w:tplc="A68025DC">
      <w:numFmt w:val="bullet"/>
      <w:lvlText w:val="•"/>
      <w:lvlJc w:val="left"/>
      <w:pPr>
        <w:ind w:left="5962" w:hanging="173"/>
      </w:pPr>
      <w:rPr>
        <w:rFonts w:hint="default"/>
        <w:lang w:val="cs-CZ" w:eastAsia="en-US" w:bidi="ar-SA"/>
      </w:rPr>
    </w:lvl>
    <w:lvl w:ilvl="7" w:tplc="B1B84C4A">
      <w:numFmt w:val="bullet"/>
      <w:lvlText w:val="•"/>
      <w:lvlJc w:val="left"/>
      <w:pPr>
        <w:ind w:left="6919" w:hanging="173"/>
      </w:pPr>
      <w:rPr>
        <w:rFonts w:hint="default"/>
        <w:lang w:val="cs-CZ" w:eastAsia="en-US" w:bidi="ar-SA"/>
      </w:rPr>
    </w:lvl>
    <w:lvl w:ilvl="8" w:tplc="02921554">
      <w:numFmt w:val="bullet"/>
      <w:lvlText w:val="•"/>
      <w:lvlJc w:val="left"/>
      <w:pPr>
        <w:ind w:left="7876" w:hanging="173"/>
      </w:pPr>
      <w:rPr>
        <w:rFonts w:hint="default"/>
        <w:lang w:val="cs-CZ" w:eastAsia="en-US" w:bidi="ar-SA"/>
      </w:rPr>
    </w:lvl>
  </w:abstractNum>
  <w:abstractNum w:abstractNumId="6" w15:restartNumberingAfterBreak="0">
    <w:nsid w:val="2EC02709"/>
    <w:multiLevelType w:val="hybridMultilevel"/>
    <w:tmpl w:val="8294F218"/>
    <w:lvl w:ilvl="0" w:tplc="1F74F5FA">
      <w:numFmt w:val="bullet"/>
      <w:lvlText w:val="–"/>
      <w:lvlJc w:val="left"/>
      <w:pPr>
        <w:ind w:left="967" w:hanging="182"/>
      </w:pPr>
      <w:rPr>
        <w:rFonts w:ascii="Times New Roman" w:eastAsia="Times New Roman" w:hAnsi="Times New Roman" w:cs="Times New Roman" w:hint="default"/>
        <w:b w:val="0"/>
        <w:bCs w:val="0"/>
        <w:i w:val="0"/>
        <w:iCs w:val="0"/>
        <w:w w:val="100"/>
        <w:sz w:val="24"/>
        <w:szCs w:val="24"/>
        <w:lang w:val="cs-CZ" w:eastAsia="en-US" w:bidi="ar-SA"/>
      </w:rPr>
    </w:lvl>
    <w:lvl w:ilvl="1" w:tplc="0CC8BA8A">
      <w:numFmt w:val="bullet"/>
      <w:lvlText w:val="•"/>
      <w:lvlJc w:val="left"/>
      <w:pPr>
        <w:ind w:left="1843" w:hanging="182"/>
      </w:pPr>
      <w:rPr>
        <w:rFonts w:hint="default"/>
        <w:lang w:val="cs-CZ" w:eastAsia="en-US" w:bidi="ar-SA"/>
      </w:rPr>
    </w:lvl>
    <w:lvl w:ilvl="2" w:tplc="F326AAD4">
      <w:numFmt w:val="bullet"/>
      <w:lvlText w:val="•"/>
      <w:lvlJc w:val="left"/>
      <w:pPr>
        <w:ind w:left="2726" w:hanging="182"/>
      </w:pPr>
      <w:rPr>
        <w:rFonts w:hint="default"/>
        <w:lang w:val="cs-CZ" w:eastAsia="en-US" w:bidi="ar-SA"/>
      </w:rPr>
    </w:lvl>
    <w:lvl w:ilvl="3" w:tplc="31088416">
      <w:numFmt w:val="bullet"/>
      <w:lvlText w:val="•"/>
      <w:lvlJc w:val="left"/>
      <w:pPr>
        <w:ind w:left="3609" w:hanging="182"/>
      </w:pPr>
      <w:rPr>
        <w:rFonts w:hint="default"/>
        <w:lang w:val="cs-CZ" w:eastAsia="en-US" w:bidi="ar-SA"/>
      </w:rPr>
    </w:lvl>
    <w:lvl w:ilvl="4" w:tplc="EA3A4B3A">
      <w:numFmt w:val="bullet"/>
      <w:lvlText w:val="•"/>
      <w:lvlJc w:val="left"/>
      <w:pPr>
        <w:ind w:left="4492" w:hanging="182"/>
      </w:pPr>
      <w:rPr>
        <w:rFonts w:hint="default"/>
        <w:lang w:val="cs-CZ" w:eastAsia="en-US" w:bidi="ar-SA"/>
      </w:rPr>
    </w:lvl>
    <w:lvl w:ilvl="5" w:tplc="4B82116A">
      <w:numFmt w:val="bullet"/>
      <w:lvlText w:val="•"/>
      <w:lvlJc w:val="left"/>
      <w:pPr>
        <w:ind w:left="5375" w:hanging="182"/>
      </w:pPr>
      <w:rPr>
        <w:rFonts w:hint="default"/>
        <w:lang w:val="cs-CZ" w:eastAsia="en-US" w:bidi="ar-SA"/>
      </w:rPr>
    </w:lvl>
    <w:lvl w:ilvl="6" w:tplc="85D0E89E">
      <w:numFmt w:val="bullet"/>
      <w:lvlText w:val="•"/>
      <w:lvlJc w:val="left"/>
      <w:pPr>
        <w:ind w:left="6258" w:hanging="182"/>
      </w:pPr>
      <w:rPr>
        <w:rFonts w:hint="default"/>
        <w:lang w:val="cs-CZ" w:eastAsia="en-US" w:bidi="ar-SA"/>
      </w:rPr>
    </w:lvl>
    <w:lvl w:ilvl="7" w:tplc="98661BFE">
      <w:numFmt w:val="bullet"/>
      <w:lvlText w:val="•"/>
      <w:lvlJc w:val="left"/>
      <w:pPr>
        <w:ind w:left="7141" w:hanging="182"/>
      </w:pPr>
      <w:rPr>
        <w:rFonts w:hint="default"/>
        <w:lang w:val="cs-CZ" w:eastAsia="en-US" w:bidi="ar-SA"/>
      </w:rPr>
    </w:lvl>
    <w:lvl w:ilvl="8" w:tplc="4AC6E99E">
      <w:numFmt w:val="bullet"/>
      <w:lvlText w:val="•"/>
      <w:lvlJc w:val="left"/>
      <w:pPr>
        <w:ind w:left="8024" w:hanging="182"/>
      </w:pPr>
      <w:rPr>
        <w:rFonts w:hint="default"/>
        <w:lang w:val="cs-CZ" w:eastAsia="en-US" w:bidi="ar-SA"/>
      </w:rPr>
    </w:lvl>
  </w:abstractNum>
  <w:abstractNum w:abstractNumId="7" w15:restartNumberingAfterBreak="0">
    <w:nsid w:val="39E96714"/>
    <w:multiLevelType w:val="hybridMultilevel"/>
    <w:tmpl w:val="79DEB116"/>
    <w:lvl w:ilvl="0" w:tplc="45C04226">
      <w:numFmt w:val="bullet"/>
      <w:lvlText w:val="–"/>
      <w:lvlJc w:val="left"/>
      <w:pPr>
        <w:ind w:left="220" w:hanging="182"/>
      </w:pPr>
      <w:rPr>
        <w:rFonts w:ascii="Times New Roman" w:eastAsia="Times New Roman" w:hAnsi="Times New Roman" w:cs="Times New Roman" w:hint="default"/>
        <w:b w:val="0"/>
        <w:bCs w:val="0"/>
        <w:i w:val="0"/>
        <w:iCs w:val="0"/>
        <w:w w:val="100"/>
        <w:sz w:val="24"/>
        <w:szCs w:val="24"/>
        <w:lang w:val="cs-CZ" w:eastAsia="en-US" w:bidi="ar-SA"/>
      </w:rPr>
    </w:lvl>
    <w:lvl w:ilvl="1" w:tplc="24CE4528">
      <w:numFmt w:val="bullet"/>
      <w:lvlText w:val="•"/>
      <w:lvlJc w:val="left"/>
      <w:pPr>
        <w:ind w:left="1177" w:hanging="182"/>
      </w:pPr>
      <w:rPr>
        <w:rFonts w:hint="default"/>
        <w:lang w:val="cs-CZ" w:eastAsia="en-US" w:bidi="ar-SA"/>
      </w:rPr>
    </w:lvl>
    <w:lvl w:ilvl="2" w:tplc="8B108E6E">
      <w:numFmt w:val="bullet"/>
      <w:lvlText w:val="•"/>
      <w:lvlJc w:val="left"/>
      <w:pPr>
        <w:ind w:left="2134" w:hanging="182"/>
      </w:pPr>
      <w:rPr>
        <w:rFonts w:hint="default"/>
        <w:lang w:val="cs-CZ" w:eastAsia="en-US" w:bidi="ar-SA"/>
      </w:rPr>
    </w:lvl>
    <w:lvl w:ilvl="3" w:tplc="B8BED4B4">
      <w:numFmt w:val="bullet"/>
      <w:lvlText w:val="•"/>
      <w:lvlJc w:val="left"/>
      <w:pPr>
        <w:ind w:left="3091" w:hanging="182"/>
      </w:pPr>
      <w:rPr>
        <w:rFonts w:hint="default"/>
        <w:lang w:val="cs-CZ" w:eastAsia="en-US" w:bidi="ar-SA"/>
      </w:rPr>
    </w:lvl>
    <w:lvl w:ilvl="4" w:tplc="7D4EA16E">
      <w:numFmt w:val="bullet"/>
      <w:lvlText w:val="•"/>
      <w:lvlJc w:val="left"/>
      <w:pPr>
        <w:ind w:left="4048" w:hanging="182"/>
      </w:pPr>
      <w:rPr>
        <w:rFonts w:hint="default"/>
        <w:lang w:val="cs-CZ" w:eastAsia="en-US" w:bidi="ar-SA"/>
      </w:rPr>
    </w:lvl>
    <w:lvl w:ilvl="5" w:tplc="9D80AB8E">
      <w:numFmt w:val="bullet"/>
      <w:lvlText w:val="•"/>
      <w:lvlJc w:val="left"/>
      <w:pPr>
        <w:ind w:left="5005" w:hanging="182"/>
      </w:pPr>
      <w:rPr>
        <w:rFonts w:hint="default"/>
        <w:lang w:val="cs-CZ" w:eastAsia="en-US" w:bidi="ar-SA"/>
      </w:rPr>
    </w:lvl>
    <w:lvl w:ilvl="6" w:tplc="F6C69B94">
      <w:numFmt w:val="bullet"/>
      <w:lvlText w:val="•"/>
      <w:lvlJc w:val="left"/>
      <w:pPr>
        <w:ind w:left="5962" w:hanging="182"/>
      </w:pPr>
      <w:rPr>
        <w:rFonts w:hint="default"/>
        <w:lang w:val="cs-CZ" w:eastAsia="en-US" w:bidi="ar-SA"/>
      </w:rPr>
    </w:lvl>
    <w:lvl w:ilvl="7" w:tplc="24227D76">
      <w:numFmt w:val="bullet"/>
      <w:lvlText w:val="•"/>
      <w:lvlJc w:val="left"/>
      <w:pPr>
        <w:ind w:left="6919" w:hanging="182"/>
      </w:pPr>
      <w:rPr>
        <w:rFonts w:hint="default"/>
        <w:lang w:val="cs-CZ" w:eastAsia="en-US" w:bidi="ar-SA"/>
      </w:rPr>
    </w:lvl>
    <w:lvl w:ilvl="8" w:tplc="7642237A">
      <w:numFmt w:val="bullet"/>
      <w:lvlText w:val="•"/>
      <w:lvlJc w:val="left"/>
      <w:pPr>
        <w:ind w:left="7876" w:hanging="182"/>
      </w:pPr>
      <w:rPr>
        <w:rFonts w:hint="default"/>
        <w:lang w:val="cs-CZ" w:eastAsia="en-US" w:bidi="ar-SA"/>
      </w:rPr>
    </w:lvl>
  </w:abstractNum>
  <w:abstractNum w:abstractNumId="8" w15:restartNumberingAfterBreak="0">
    <w:nsid w:val="75A74EB3"/>
    <w:multiLevelType w:val="hybridMultilevel"/>
    <w:tmpl w:val="CD303CEC"/>
    <w:lvl w:ilvl="0" w:tplc="90EE8F98">
      <w:numFmt w:val="bullet"/>
      <w:lvlText w:val="–"/>
      <w:lvlJc w:val="left"/>
      <w:pPr>
        <w:ind w:left="787" w:hanging="182"/>
      </w:pPr>
      <w:rPr>
        <w:rFonts w:ascii="Times New Roman" w:eastAsia="Times New Roman" w:hAnsi="Times New Roman" w:cs="Times New Roman" w:hint="default"/>
        <w:b w:val="0"/>
        <w:bCs w:val="0"/>
        <w:i w:val="0"/>
        <w:iCs w:val="0"/>
        <w:w w:val="100"/>
        <w:sz w:val="24"/>
        <w:szCs w:val="24"/>
        <w:lang w:val="cs-CZ" w:eastAsia="en-US" w:bidi="ar-SA"/>
      </w:rPr>
    </w:lvl>
    <w:lvl w:ilvl="1" w:tplc="42704FBE">
      <w:numFmt w:val="bullet"/>
      <w:lvlText w:val="•"/>
      <w:lvlJc w:val="left"/>
      <w:pPr>
        <w:ind w:left="1681" w:hanging="182"/>
      </w:pPr>
      <w:rPr>
        <w:rFonts w:hint="default"/>
        <w:lang w:val="cs-CZ" w:eastAsia="en-US" w:bidi="ar-SA"/>
      </w:rPr>
    </w:lvl>
    <w:lvl w:ilvl="2" w:tplc="BFB6434E">
      <w:numFmt w:val="bullet"/>
      <w:lvlText w:val="•"/>
      <w:lvlJc w:val="left"/>
      <w:pPr>
        <w:ind w:left="2582" w:hanging="182"/>
      </w:pPr>
      <w:rPr>
        <w:rFonts w:hint="default"/>
        <w:lang w:val="cs-CZ" w:eastAsia="en-US" w:bidi="ar-SA"/>
      </w:rPr>
    </w:lvl>
    <w:lvl w:ilvl="3" w:tplc="8382A346">
      <w:numFmt w:val="bullet"/>
      <w:lvlText w:val="•"/>
      <w:lvlJc w:val="left"/>
      <w:pPr>
        <w:ind w:left="3483" w:hanging="182"/>
      </w:pPr>
      <w:rPr>
        <w:rFonts w:hint="default"/>
        <w:lang w:val="cs-CZ" w:eastAsia="en-US" w:bidi="ar-SA"/>
      </w:rPr>
    </w:lvl>
    <w:lvl w:ilvl="4" w:tplc="401028CE">
      <w:numFmt w:val="bullet"/>
      <w:lvlText w:val="•"/>
      <w:lvlJc w:val="left"/>
      <w:pPr>
        <w:ind w:left="4384" w:hanging="182"/>
      </w:pPr>
      <w:rPr>
        <w:rFonts w:hint="default"/>
        <w:lang w:val="cs-CZ" w:eastAsia="en-US" w:bidi="ar-SA"/>
      </w:rPr>
    </w:lvl>
    <w:lvl w:ilvl="5" w:tplc="BE6A6A78">
      <w:numFmt w:val="bullet"/>
      <w:lvlText w:val="•"/>
      <w:lvlJc w:val="left"/>
      <w:pPr>
        <w:ind w:left="5285" w:hanging="182"/>
      </w:pPr>
      <w:rPr>
        <w:rFonts w:hint="default"/>
        <w:lang w:val="cs-CZ" w:eastAsia="en-US" w:bidi="ar-SA"/>
      </w:rPr>
    </w:lvl>
    <w:lvl w:ilvl="6" w:tplc="DB4EE34E">
      <w:numFmt w:val="bullet"/>
      <w:lvlText w:val="•"/>
      <w:lvlJc w:val="left"/>
      <w:pPr>
        <w:ind w:left="6186" w:hanging="182"/>
      </w:pPr>
      <w:rPr>
        <w:rFonts w:hint="default"/>
        <w:lang w:val="cs-CZ" w:eastAsia="en-US" w:bidi="ar-SA"/>
      </w:rPr>
    </w:lvl>
    <w:lvl w:ilvl="7" w:tplc="D7CC34C6">
      <w:numFmt w:val="bullet"/>
      <w:lvlText w:val="•"/>
      <w:lvlJc w:val="left"/>
      <w:pPr>
        <w:ind w:left="7087" w:hanging="182"/>
      </w:pPr>
      <w:rPr>
        <w:rFonts w:hint="default"/>
        <w:lang w:val="cs-CZ" w:eastAsia="en-US" w:bidi="ar-SA"/>
      </w:rPr>
    </w:lvl>
    <w:lvl w:ilvl="8" w:tplc="D86AF4FC">
      <w:numFmt w:val="bullet"/>
      <w:lvlText w:val="•"/>
      <w:lvlJc w:val="left"/>
      <w:pPr>
        <w:ind w:left="7988" w:hanging="182"/>
      </w:pPr>
      <w:rPr>
        <w:rFonts w:hint="default"/>
        <w:lang w:val="cs-CZ" w:eastAsia="en-US" w:bidi="ar-SA"/>
      </w:rPr>
    </w:lvl>
  </w:abstractNum>
  <w:num w:numId="1" w16cid:durableId="1861697395">
    <w:abstractNumId w:val="4"/>
  </w:num>
  <w:num w:numId="2" w16cid:durableId="961501794">
    <w:abstractNumId w:val="2"/>
  </w:num>
  <w:num w:numId="3" w16cid:durableId="1562909355">
    <w:abstractNumId w:val="8"/>
  </w:num>
  <w:num w:numId="4" w16cid:durableId="877281743">
    <w:abstractNumId w:val="3"/>
  </w:num>
  <w:num w:numId="5" w16cid:durableId="918949016">
    <w:abstractNumId w:val="7"/>
  </w:num>
  <w:num w:numId="6" w16cid:durableId="105076481">
    <w:abstractNumId w:val="0"/>
  </w:num>
  <w:num w:numId="7" w16cid:durableId="284385078">
    <w:abstractNumId w:val="1"/>
  </w:num>
  <w:num w:numId="8" w16cid:durableId="120341679">
    <w:abstractNumId w:val="5"/>
  </w:num>
  <w:num w:numId="9" w16cid:durableId="7747877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125"/>
    <w:rsid w:val="00852125"/>
    <w:rsid w:val="00935B7D"/>
    <w:rsid w:val="00F150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3C0"/>
  <w15:docId w15:val="{3BEA9C37-56B1-48A5-BB65-BA1B1F019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Times New Roman" w:eastAsia="Times New Roman" w:hAnsi="Times New Roman" w:cs="Times New Roman"/>
      <w:lang w:val="cs-CZ"/>
    </w:rPr>
  </w:style>
  <w:style w:type="paragraph" w:styleId="Nadpis1">
    <w:name w:val="heading 1"/>
    <w:basedOn w:val="Normln"/>
    <w:uiPriority w:val="9"/>
    <w:qFormat/>
    <w:pPr>
      <w:spacing w:before="85"/>
      <w:ind w:left="239" w:right="227"/>
      <w:jc w:val="center"/>
      <w:outlineLvl w:val="0"/>
    </w:pPr>
    <w:rPr>
      <w:b/>
      <w:bCs/>
      <w:sz w:val="36"/>
      <w:szCs w:val="36"/>
    </w:rPr>
  </w:style>
  <w:style w:type="paragraph" w:styleId="Nadpis2">
    <w:name w:val="heading 2"/>
    <w:basedOn w:val="Normln"/>
    <w:uiPriority w:val="9"/>
    <w:unhideWhenUsed/>
    <w:qFormat/>
    <w:pPr>
      <w:ind w:left="239" w:right="228"/>
      <w:jc w:val="center"/>
      <w:outlineLvl w:val="1"/>
    </w:pPr>
    <w:rPr>
      <w:b/>
      <w:bCs/>
      <w:sz w:val="33"/>
      <w:szCs w:val="33"/>
    </w:rPr>
  </w:style>
  <w:style w:type="paragraph" w:styleId="Nadpis3">
    <w:name w:val="heading 3"/>
    <w:basedOn w:val="Normln"/>
    <w:uiPriority w:val="9"/>
    <w:unhideWhenUsed/>
    <w:qFormat/>
    <w:pPr>
      <w:ind w:left="239" w:right="227"/>
      <w:jc w:val="center"/>
      <w:outlineLvl w:val="2"/>
    </w:pPr>
    <w:rPr>
      <w:b/>
      <w:bCs/>
      <w:sz w:val="31"/>
      <w:szCs w:val="31"/>
    </w:rPr>
  </w:style>
  <w:style w:type="paragraph" w:styleId="Nadpis4">
    <w:name w:val="heading 4"/>
    <w:basedOn w:val="Normln"/>
    <w:uiPriority w:val="9"/>
    <w:unhideWhenUsed/>
    <w:qFormat/>
    <w:pPr>
      <w:ind w:left="239" w:right="227"/>
      <w:jc w:val="center"/>
      <w:outlineLvl w:val="3"/>
    </w:pPr>
    <w:rPr>
      <w:b/>
      <w:bCs/>
      <w:sz w:val="29"/>
      <w:szCs w:val="29"/>
    </w:rPr>
  </w:style>
  <w:style w:type="paragraph" w:styleId="Nadpis5">
    <w:name w:val="heading 5"/>
    <w:basedOn w:val="Normln"/>
    <w:uiPriority w:val="9"/>
    <w:unhideWhenUsed/>
    <w:qFormat/>
    <w:pPr>
      <w:ind w:left="2091" w:right="741"/>
      <w:jc w:val="center"/>
      <w:outlineLvl w:val="4"/>
    </w:pPr>
    <w:rPr>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12"/>
      <w:ind w:left="787"/>
    </w:pPr>
    <w:rPr>
      <w:sz w:val="24"/>
      <w:szCs w:val="24"/>
    </w:rPr>
  </w:style>
  <w:style w:type="paragraph" w:styleId="Obsah2">
    <w:name w:val="toc 2"/>
    <w:basedOn w:val="Normln"/>
    <w:uiPriority w:val="1"/>
    <w:qFormat/>
    <w:pPr>
      <w:spacing w:before="12"/>
      <w:ind w:left="1354"/>
    </w:pPr>
    <w:rPr>
      <w:sz w:val="24"/>
      <w:szCs w:val="24"/>
    </w:rPr>
  </w:style>
  <w:style w:type="paragraph" w:styleId="Obsah3">
    <w:name w:val="toc 3"/>
    <w:basedOn w:val="Normln"/>
    <w:uiPriority w:val="1"/>
    <w:qFormat/>
    <w:pPr>
      <w:spacing w:before="12"/>
      <w:ind w:left="1921"/>
    </w:pPr>
    <w:rPr>
      <w:sz w:val="24"/>
      <w:szCs w:val="24"/>
    </w:rPr>
  </w:style>
  <w:style w:type="paragraph" w:styleId="Obsah4">
    <w:name w:val="toc 4"/>
    <w:basedOn w:val="Normln"/>
    <w:uiPriority w:val="1"/>
    <w:qFormat/>
    <w:pPr>
      <w:spacing w:before="12"/>
      <w:ind w:left="2488"/>
    </w:pPr>
    <w:rPr>
      <w:sz w:val="24"/>
      <w:szCs w:val="24"/>
    </w:rPr>
  </w:style>
  <w:style w:type="paragraph" w:styleId="Zkladntext">
    <w:name w:val="Body Text"/>
    <w:basedOn w:val="Normln"/>
    <w:uiPriority w:val="1"/>
    <w:qFormat/>
    <w:pPr>
      <w:ind w:left="220"/>
    </w:pPr>
    <w:rPr>
      <w:sz w:val="24"/>
      <w:szCs w:val="24"/>
    </w:rPr>
  </w:style>
  <w:style w:type="paragraph" w:styleId="Nzev">
    <w:name w:val="Title"/>
    <w:basedOn w:val="Normln"/>
    <w:uiPriority w:val="10"/>
    <w:qFormat/>
    <w:pPr>
      <w:ind w:left="239" w:right="1070"/>
      <w:jc w:val="center"/>
    </w:pPr>
    <w:rPr>
      <w:b/>
      <w:bCs/>
      <w:sz w:val="62"/>
      <w:szCs w:val="62"/>
    </w:rPr>
  </w:style>
  <w:style w:type="paragraph" w:styleId="Odstavecseseznamem">
    <w:name w:val="List Paragraph"/>
    <w:basedOn w:val="Normln"/>
    <w:uiPriority w:val="1"/>
    <w:qFormat/>
    <w:pPr>
      <w:spacing w:before="12"/>
      <w:ind w:left="967" w:hanging="182"/>
    </w:pPr>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68</Pages>
  <Words>22028</Words>
  <Characters>129966</Characters>
  <Application>Microsoft Office Word</Application>
  <DocSecurity>0</DocSecurity>
  <Lines>1083</Lines>
  <Paragraphs>303</Paragraphs>
  <ScaleCrop>false</ScaleCrop>
  <Company/>
  <LinksUpToDate>false</LinksUpToDate>
  <CharactersWithSpaces>151691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Керосин, скипидар, перекись водорода в очищении организма</dc:title>
  <dc:subject>home_health</dc:subject>
  <dc:creator>Юлия Николаевна Николаева</dc:creator>
  <cp:keywords>, docId:3B12A4877A9403F82639211BDD9ED42C</cp:keywords>
  <cp:lastModifiedBy>Miloš Liška</cp:lastModifiedBy>
  <cp:revision>2</cp:revision>
  <dcterms:created xsi:type="dcterms:W3CDTF">2022-08-14T09:32:00Z</dcterms:created>
  <dcterms:modified xsi:type="dcterms:W3CDTF">2022-08-14T09:32:00Z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2022-08-13T00:00:00Z</vt:filetime>
  </property>
  <property fmtid="{D5CDD505-2E9C-101B-9397-08002B2CF9AE}" pid="3" name="Creator">
    <vt:lpwstr>Acrobat PDFMaker 21 for Word</vt:lpwstr>
  </property>
  <property fmtid="{D5CDD505-2E9C-101B-9397-08002B2CF9AE}" pid="4" name="LastSaved">
    <vt:filetime>2022-08-14T00:00:00Z</vt:filetime>
  </property>
  <property fmtid="{D5CDD505-2E9C-101B-9397-08002B2CF9AE}" pid="5" name="Producer">
    <vt:lpwstr>Adobe PDF Library 21.1.174</vt:lpwstr>
  </property>
</Properties>
</file>